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EA6BC" w14:textId="53970463" w:rsidR="007A0EDB" w:rsidRPr="00586507" w:rsidRDefault="001500F8" w:rsidP="00A91E02">
      <w:pPr>
        <w:spacing w:after="0" w:line="240" w:lineRule="auto"/>
        <w:jc w:val="center"/>
        <w:rPr>
          <w:rFonts w:ascii="Trebuchet MS" w:eastAsia="Calibri" w:hAnsi="Trebuchet MS" w:cs="Arial"/>
          <w:b/>
          <w:color w:val="244061" w:themeColor="accent1" w:themeShade="80"/>
        </w:rPr>
      </w:pPr>
      <w:r w:rsidRPr="00586507">
        <w:rPr>
          <w:rFonts w:ascii="Trebuchet MS" w:hAnsi="Trebuchet MS"/>
          <w:noProof/>
          <w:color w:val="244061" w:themeColor="accent1" w:themeShade="80"/>
          <w:lang w:val="en-US"/>
        </w:rPr>
        <mc:AlternateContent>
          <mc:Choice Requires="wpg">
            <w:drawing>
              <wp:anchor distT="0" distB="0" distL="114300" distR="114300" simplePos="0" relativeHeight="251659264" behindDoc="0" locked="0" layoutInCell="1" allowOverlap="1" wp14:anchorId="63901B69" wp14:editId="69D38298">
                <wp:simplePos x="0" y="0"/>
                <wp:positionH relativeFrom="column">
                  <wp:posOffset>609600</wp:posOffset>
                </wp:positionH>
                <wp:positionV relativeFrom="paragraph">
                  <wp:posOffset>0</wp:posOffset>
                </wp:positionV>
                <wp:extent cx="5476875" cy="706755"/>
                <wp:effectExtent l="0" t="0" r="9525" b="0"/>
                <wp:wrapSquare wrapText="bothSides"/>
                <wp:docPr id="1" name="Grupare 1"/>
                <wp:cNvGraphicFramePr/>
                <a:graphic xmlns:a="http://schemas.openxmlformats.org/drawingml/2006/main">
                  <a:graphicData uri="http://schemas.microsoft.com/office/word/2010/wordprocessingGroup">
                    <wpg:wgp>
                      <wpg:cNvGrpSpPr/>
                      <wpg:grpSpPr>
                        <a:xfrm>
                          <a:off x="0" y="0"/>
                          <a:ext cx="5476875" cy="706755"/>
                          <a:chOff x="0" y="0"/>
                          <a:chExt cx="5476875" cy="706755"/>
                        </a:xfrm>
                      </wpg:grpSpPr>
                      <pic:pic xmlns:pic="http://schemas.openxmlformats.org/drawingml/2006/picture">
                        <pic:nvPicPr>
                          <pic:cNvPr id="26" name="Picture 2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27" name="Picture 2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28" name="Picture 2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anchor>
            </w:drawing>
          </mc:Choice>
          <mc:Fallback>
            <w:pict>
              <v:group w14:anchorId="01CE4C9C" id="Grupare 1" o:spid="_x0000_s1026" style="position:absolute;margin-left:48pt;margin-top:0;width:431.25pt;height:55.65pt;z-index:251659264"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J+h3/wIAAAUMAAAOAAAAZHJzL2Uyb0RvYy54bWzsVttu2zAMfR+wfxD8&#10;ntpxbcsxmhRd0gYDhi3Y5QMURbaF2pIgKUmLYf8+SrbTS4JtKPZSoA+2qQsp8pDH4sXlXdugHdOG&#10;SzENxmdRgJigcsNFNQ1+fL8Z5QEylogNaaRg0+CemeBy9v7dxV4VLJa1bDZMIzAiTLFX06C2VhVh&#10;aGjNWmLOpGICFkupW2JhqKtwo8kerLdNGEdRFu6l3igtKTMGZhfdYjDz9suSUfulLA2zqJkG4Jv1&#10;b+3fa/cOZxekqDRRNae9G+QFXrSECzj0YGpBLEFbzY9MtZxqaWRpz6hsQ1mWnDIfA0Qzjp5Fs9Ry&#10;q3wsVbGv1AEmgPYZTi82Sz/vVhrxDeQuQIK0kKKl3iqiGRo7cPaqKmDPUqtvaqX7iaobuXjvSt26&#10;L0SC7jys9wdY2Z1FFCbTBGc5TgNEYQ1HGU7TDndaQ3KO1Gh9/WfFcDg2dN4dnFGcFvD0KIF0hNLf&#10;qwm07FazoDfS/pONlujbrRpBQhWxfM0bbu99cULqnFNit+J0pbvBA+BxNiAOy+5UBDOAsFNxuzod&#10;4mL6JOmtQULOayIqdmUU1LXLGOwOn273wycHrhuubnjTuCw5uQ8NOPCshk6g09XnQtJty4TtCKdZ&#10;A1FKYWquTIB0wdo1g/rRHzdQQhTIbqGIlObCekZAFXwy1p3u6sFz4mecX0XRJP4wmqfRfJRE+Hp0&#10;NUnwCEfXOImSfDwfz3857XFSbA2D8EmzULx3HWaPnD9JgP5X0VHLUxTtiP8ROOC8Q8PXuwhTDiHn&#10;q7GaWVo7sQTwvgLgnc5hwSP9AK5LgwGKOI2TpJikcV/2Ay/yFMcp/JQcLTI8SUDuzhj0lTZ2yWSL&#10;nAAIgxMeUrIDd7utw5a+EDoPvGvgUFdLILweTuAjTuDXzYn4jROnOJHgyThydwLU/jEzsjzNo4EZ&#10;ExyfvzEjhkaqu59Xw22Rv25mnL8x4xQz4jSNsSv+40Yqw1k89FG9/L8vDN9SQa/p78W+L3bN7OMx&#10;yI+799lvAAAA//8DAFBLAwQUAAYACAAAACEANydHYcwAAAApAgAAGQAAAGRycy9fcmVscy9lMm9E&#10;b2MueG1sLnJlbHO8kcFqAjEQhu9C3yHMvZvdFYqIWS8ieBX7AEMymw1uJiGJpb69gVKoIPXmcWb4&#10;v/+D2Wy//Sy+KGUXWEHXtCCIdTCOrYLP0/59BSIXZINzYFJwpQzb4W2xOdKMpYby5GIWlcJZwVRK&#10;XEuZ9UQecxMicb2MIXksdUxWRtRntCT7tv2Q6S8DhjumOBgF6WCWIE7XWJufs8M4Ok27oC+euDyo&#10;kM7X7grEZKko8GQc/iyXTWQL8rFD/xqH/j+H7jUO3a+DvHvwcAMAAP//AwBQSwMECgAAAAAAAAAh&#10;AA8wdHQQTwAAEE8AABQAAABkcnMvbWVkaWEvaW1hZ2UzLnBuZ4lQTkcNChoKAAAADUlIRFIAAACj&#10;AAAAowgGAAAA5myugAAAAAFzUkdCAK7OHOkAAAAEZ0FNQQAAsY8L/GEFAAAACXBIWXMAACHVAAAh&#10;1QEEnLSdAABOpUlEQVR4Xu3dB7huRXU38FhjiZ+xG/1MNJqimFhiNDExMUbNF0tU7IqdWLFj71ix&#10;YkEQEKRLU5QOikoTpCMIilRFRRAQkM59v/Wbd69z5+47bz3nUPT+n2dxObu9e8+smVl9/mgNVsVg&#10;MLhV0N+uWLHiSUHrBW0YtG3Q/kHHBJ0RdH7Q5XHdKohj1wZdGnRu0E+CjgjaM+jLQR8IelnQY4Lu&#10;FZffvPvJNViDwnh3CMb4z6C3BX016EdBVxTOWmbE7/w26AdBWwS9JujhQbfuXm0Nft8RPPCnQU+N&#10;Tv9c0HFBVxXOaODSy68anPKzCwb7HX3WYMv9Txp8+Ks/GLxxs+8NXvSp/QZP++Aeg8e962uDf3vL&#10;LoNHvOGrg398/Y6Dh8e//n7cO782eOoGewxe+Mn9Bm/40vcGH9rxiMEW+5442PvIMwYnnfWbwcWX&#10;Xdn9wuqI9zGrHhT0oaD/CFrDnL9PiA79q6D1g74XtBonxLo6+NHZvxls++2TB+tvcfDg/73764N7&#10;v3jLwS2e/LnBH/33RktOt3jS5wb/9wVbDB4bTPv6YFaMftxp5w2uvuba7o1WIt734qBvBv1v/Hn3&#10;7pPW4MaE6Lh7B709OvFYnVrjyquuGRxy0i/KjPVfwXi3f8YmqzDLTZ7w2cEdnrlJme2e/dG9B2/9&#10;8sGDz33juMHOB/1k8J3jfzY47vTzBmf86reDX1902eC3v7tycNkVVy/QhZdeMfjlBZcOTj3nwsFR&#10;p55bZtXtDjx58Ildjxq8btPvDp7ygW8OHvjKbQe3eerGq/wmum0c+/e37jp419aHDQ445qwyM9eI&#10;b7kmyIB6ddBduk9dgxsiooNuHfS8oG8HXdP1YcEvL/jd4Mv7nViW1z+tmO+mwXh/8aIvD575kb0G&#10;G+5yVDDPmYOfn3+Jju/uXB5cdfW1g58Ew37t0J8O3rPNYYP/fs/ug7s850urMOetn/qFweNDFNho&#10;92MHP/3FRd2dQ8T7XRn09aAnx5+36JpgDa5vRIf8RXTIx+Lfc0tPdTg3Zq4v7nl8zDa7lKUxO/kv&#10;XrTl4GWfOWCw/YGnDM769cXRsd0NFeJZg19d+LvBYT/6xWCH75wy2HDnI4v899wN9ymz6T+9cafB&#10;371q28H9XvaVwZ8HM99znS3Kc/8q/v77V283eOSbdioMts4n9h28afODBp/c7ejBTjGz/uDHvxqc&#10;99vLBi1Wt0wTFzbZ64QyOO787JXMadA8ZL3ti9zaYMwzg94ddLeuSdbgukb0w4OjA7YPWljPdOg3&#10;Dz+tKBB//D+fLx15kydsVJbcj+z0g8EJZ5xfZMQa11y7Io6fV2bO12x84OBf1995cKdnb1oYIJlh&#10;KelmT/zs4G7P3WzwmLfvWhh862/9aHByKErxHd0bDXFVfMuhMRjevtUhg7/9361Xud87bhHve/Fl&#10;K5fyuP+yoM2C/qZrojVYbkS7/0M0OKF+offOjVmMDHivF365dNhNgtZ6xTaDj+505OD0kO9qYL5j&#10;fvrrwcdjWTZ79WXG64sMgP8JmfIzXz9m8MMzVx80x4es+o6tDi3KVd7zf57+xcGrYwDR0hPRLGTL&#10;nYIe2DXZGiw1onEfELRb0ILa+eOfXzB4+ee+VeQrnXO7tTcerLvRAYPDT/lldEp3UYBysccRpw9e&#10;Fufusc7mC515Q6Y/j4H1ys9/e7DPUWcOLr9ypQhsMH3r2LMHzwnl6lZPGc7+ZnED69vHnb0ww8a/&#10;mNLKcb+uCddgsYjGvGvQJkELaxLZ6nkhv928kwXvE7PFp7529OCCi1c6RSzZOu3Fn95/8KehHdcd&#10;PS/5PTLirZ8yZP4W3SYGxt+9arsya7XOz0N3etamZZDR5jFj4he/uXSwwQ6HD/7s+SsH2D+HPLvH&#10;4acvDMZotyuCNgq6U9ekazAroh1vHg3IHbewBjGpMCYnEz4wlAiKCO00QRt+/3aHr7KczUq3W/uL&#10;g4e+dofBcz+2T3nWjt/9cVnamXJ0MqWodR96VMhzYDBgloNOPGew1f4nDd699WHFVPQ3If8RI1r3&#10;TkN/+ZKtggGPKM9OXH7l1YPN9/lhUaDyun8OJerAmCkT0Y7nBb0i/vdmXROvwTSIRntYNNpRpRUD&#10;F1165eCtXz4klqXhjLTWK7cd7HLwqQtylf9amp/9sb1nNlbfNZQJNsCN9zi+zKQ/O++S1eQ1wFzX&#10;drPSCz6xX/NZiInmbVsePDjz3IvLtY1HFfHixZ/avyhXrWdMQ77T9x5+cogk3XO9I7tmMiWmf8J7&#10;d+/LlPzlD+2aeg1GIRrp1tFezDRXazhMQdvMZeheL9iieCw0OsR1xTbIWDzvbPOAUHQsffXyd+xp&#10;vx5s/51TBu/d9vtlNnvwa7Yvs+VLPrN/Of/OrQ9tPqumD2x/eLmWLZEJiGfn3dscVuyLCde07p2V&#10;zNT7hmypPcBKwUSU7YZxae6M8hDXXRX0kfjfW3VNvwY1onEeGnRCaa0Av/B/vH230pgUFIxxSeWV&#10;MIux59Wd0iKzD38xGbN1nvDP42JZt9wBW2Hr2nu9cIsyQHR063xNBhHQ6OvjZncDCCgmd+4ZuxdD&#10;2oPXJ4cVsYIGnisKeyhPUp7X3kEP6bpgDaJNbhoN8uagMmzNUMwuFAENaJmpDb1MHP/1rq9PXOK4&#10;9Z78/m8Ovh/LWN43yXZ44pnnl2uf+eG9mueRmXScApPE5QgUj/65R79t13IOzOr986Povi/davAv&#10;b965eS7JCvGf79htcPSpK30AP/75hcVYn+fZYbktQbtr//jfm3Zd8oeJaIA7R0PsWVolgOmyse8a&#10;M8aO3z1lYRSfd9FlxdTB6Fs3fp8w3LM+stfguFhqE4zddwyNtHV9Tbsdemq5nrLROj8tGSipYGC8&#10;/vmHvW7Hcg4eOYG5ahL9YyW29P/ty1cawluknV76mQOKJwncR55Mt+Odn73pYOeDf1LOQdcPd+66&#10;5g8L8fEPCzqjNETQNt8+ecEcsvaH9lxoRMsi78i0y5lOEKjAH01RgB2CqVvX9omXBkTwtM5PS+yd&#10;nfi2YIiviTsSrrz6mqkGSRIX4f7HnFXuJReu+9lvNa+r6Q7P3LSIFSkTa9e1P7RHOWeWxLCXdJ4c&#10;/aFfui76w0B8sICGwm2/u+LqYozWMJQEjJcdaaa05PQbuCaGX37i+hgGuOWTP1/cZmCprs+PIrGK&#10;wIdcHxdcwdTzD0H18VH0oJA5QSd7j/qcbxT5A2aq+tw0RIRJbLbPD5vXtOhRb9llYXBqX+3sXZwj&#10;evD6DM+t+F3QOl1X/f4ivvUm8aEbBBV1mKtOJ2sQHXjy2dlYKwab7n3CQmO1SBgWDZEp5qxzL16t&#10;05HZ1Ixw7oWXrXauRQIgABPVpp7U3ikHrfv6ZGaHa669dnDUT84dfPV7Px58bOcjS2RQyr8YnjG7&#10;df8oooDkLAbMW63rRtFtn7bx4LO7H7tguuITZylwzmzuPSHaHz4U/3uTrut+vxAfdsv4wK3L1wa+&#10;e8LPF+QXM5IZEkS1iPurG7EmS7ngAVE58MuQzcZdb1nCkNN4YSyDtYlHn9FIxSYy9az3xe807+vT&#10;W758cLmf9p/fBefEu+71gzMG/xvLa2vwTCIzIeTKwf3Xuk4E0TgFj5npVyHGgPd7yaf3L8cpfe/8&#10;yqELbRD9tV3QH3dd+PuB+K4/iY/ap3xhYKsDTipRNUK7jNTEwSee05Sxkv41hP0LLlk1RWXfo88c&#10;q9RgesgZYBwRFVJWfdNmB5WI7Hmid74UszoIesB0m4bMBrTaeQMzBOWK5IGvRPvBMaGk9a8zWH2D&#10;tnzkm0ebvtggDzz+Z+U58PlvHrfgMHh6zOw5iKLf9gu6XdeVN27E9/xpfMwhww8bFFeWDiaHMdTm&#10;cdHUk2aL2z99kxIX+KovHBhL1EpNEHOPYshkBEtn63yfDvrhkHlfEZp76/w0ZHmHnEnNymZY+OCO&#10;R6x2/TT0zcNPL/dz8UlZgDN/dfFq13GVssma3SzHux5yanFB9q9DJgNR6NE/5XmUIzZX59gsrVIQ&#10;5w8NumPXpTdO+ICgI32QxnntJt8tH8p4zO4HV1x1TdHo6kaahjAfLTExiiHJlWDp7J9r0eb7DpfC&#10;T8es1jqfdMuY2UcNAD50EEmTxwRywG8uvnysLNyifw/lA7gjJX6Rs4FHpTVzey8++gStnWjTvy5J&#10;EHAa/H94xvklGMTxtV6x7eDskJlBP95oGTLe//bJiBQA0TM+kH1MhDWcHx0zyug7jd/WNcLyE+xw&#10;/c5h7AUzZH18FEnKArJd6zySJaiDWwZo3o4M3PirdVcGLpDj3AMGSH3POPI9/M8gYMOx+7xky/K3&#10;gUwp6d9DBoRLL7+6yKeCScbJ1ciSLq8Hzo7+WeuV25Tjfuv0Xw6VrhslQ8Z7kxHL0owRn//xfcuH&#10;PWS97RcUjzPP/W0xKdQNkiQvReDDNKYUDGmpSWC6miE9CyxB9X2j6Mnv/0a5/rTQelvn0es3/W65&#10;5jUNheZv1h3qaBgl4yyTKEFA+582oIMBHzyPB8YxIk5CoEd9Pc8VZgJpCvW5SWQ5992AMR/2umH7&#10;iwlIn3r062FBNw4ZMt6X1lyUFUszTdkHCf23RIEoklGKigY3Et1bL3PjCEN+dKcfLHhrLN837ZZQ&#10;jEkY98z+fS3665jNoDXrYCCxk8K1YPOYifPc3Z+3eXFdUlpAZ+Y7JPG8pFnF0lifaxEl7yeh9IAV&#10;II/TelPj7cuDlmNgzhqnLN0+FJ3WEs98ZKkG/aXfHOe7z6j56F/VNW7YWna8JztimRq0eQrwDwlN&#10;NhmRwfeuz217UyzhOaoJ7K1rRhFNWOxh4rPfOLZ0mnNiEclE/ZmqRRgwGUaa6gdD4RJcQMatbXzA&#10;hpj3Sbzqw6Aje2b8JUoN1rlJPm4yNlwUsmGdoIXO/+2wPdlG8xhTWVobXtfJ5y2icfPDf2b3Y8pA&#10;7p/3HG0G+i1nSGJHujmjn7ePf264dsh4wQ+UNw1gDB+AwXJpPu70Xy/YFvskUqYfMJrO/VmInSxh&#10;NtHYMvzgvlXwaYsMngyW6IO4YWaQBsAcRaNXQSLvNXMIN/P7W+5/4uB7oZVTIvoz5KPW32WB2Wnu&#10;XIN9RkNmNbMbtJSPU7vl9Anv/cbCsZyVuUPHWSYM0nQrfiSWcgO5fw2tWigdiAsQQ+o4UcvggOjv&#10;D3ddf8NCvBgXX5HcKRKYgNZMPoKTzjp/JCMiuSxG9Ws3+c4C80hk/49GoMEkMqPFu5RnYEimDnj8&#10;u8YzN6XFO/CO8E8LmHjGh/cqAyWjiGalW3VZijVRYIgBID/nT9YeigO0YAxOHBB6BlaK1m97R1in&#10;k8eJN/lMcmb/+j4JEE4oHNC6Rn+lm5AnivztuJA8yli0MbywY4EbBuJdZeyVaY1XwKgkZKf5hqmD&#10;ENz/2D6ll8Sylq4p9rlp4hb7pMNzBkpf8Ku+MN52iClGmWuWmsyGD45Zph6g8qXB0phR5aPMXhkT&#10;afD6e8euvfjhW7JgTawAF1bOA800SsNn+D/9l0NZEWPeoXNhrrvRt4qMHv0uRfbhHStcv4gXuVNQ&#10;scjyu/K3MqZazoBs87cvb2vN4whD7/7908ozzFYpt8xC0jiTIUEyfeu6GwrxD5vF00AOlv7WtTlY&#10;37fd94uSEX1QmOrRE+IjBZ6k7Esu5Bok+x5w7FkjB6K87ZRRlV5JESDFgvhthQSu35Ir8R4Ulm96&#10;IX7YjJDeqHvJy2PZeNRb2vF6SneIp8tk+xY5l0xNbhkVgT2OLP+peYoDbF0zDZGzyFF//6rtigcE&#10;k4g2MjMh8qZZzBKpw7nvbv+ML5b7Ws8bR5L8N97z+GKv9O6ChPvXqJYB5NdUihQw6F9X05Pe940i&#10;FsD3T/7FgrdFO2c0+CgS9aM/QRCJY8QJKyEEH7CgXH8BuvECbxy+iCSloewie6+bvhfMOn1iyxNy&#10;T2G563NWtZP1ibx04HHDxhajOM8sK/nJLCBJvnW+T2Z2vmzBvIITDouOY6CfBxSYQ046p5ibGKCl&#10;sdba9ThitiG7CjTun2NDBDK59qZgpZLRIiJAypRSXudJpX1RtGMuNAaiY3d/3mYL3p7o87d1rHHd&#10;In5beZHSQ0pteDENzeoPn/pa251GIUhPREaLTKLbRcNx/MPPQ5BO4+8s1NIYa7rH8zcvwapmzzRD&#10;tSBYwZJFYxXaT0bTuf49+qfnFlHF/Rl21gKfr/AvMyn7ZOt9JlF6ihJsn63rkAki30edSBXPWtcl&#10;eS8209a5XJovu/LqhfA/0eyeH/wgheG6Dc6NH/zjoOO8lJi4P3naxoUyJfK7J/ys6WHgiak7iUY4&#10;7Qi1pKQGiRFmiZAeRZZRI9z79pmHAqFYgMSqN29+UDHAM4hTciYpCEw5/M9mtifG0viWYByBtJLM&#10;ahkWLMWWWSaeWWYrDJNgdRhVKcPsXosp48QidMvoN94WjoLHdAlxq57/fDFbAYN8vrMAGAi+EFJ0&#10;m45Vlh/xgx/0w2aJtNCnV0LdG1b8+gMQE4fOoFm/a+tDF4R0M17Lv9oiGqhnAJmpdc00JABAmFe/&#10;iuw5519almUhVOPMUPOS2Zk8aMlk/qrtquB9vBd5s3V/Tcr7JUZFAtUWBa7IaV2QT4xZESg6LUuG&#10;/k0/tsHqGNHmiG6yCP74ZMcqy4v4oQcFlV7MvF/ZZnGsfPh/j5jekRi6HEnsh1kQ81shBE/jHUEU&#10;CLOJhpqWiZMe/oYdi2ennp3IgpQFsZJ99x2ijJB9W4bpxRLtVWqEgVXLpNpyzx+cPtak5dvft93h&#10;ZZXg2uufx/CeAxh/WpOV66QkJJiAWpYMM77n+4W0a4o1oCDF8auDltfcE797s/iRYkH+4RnnldlO&#10;J2XaowDN/kuPI2aFDF1icJ60hCTtGvIWTKtda6TdDzttoXPgyJ/8avCikKUmGbNpq+4jU7bOLxV5&#10;D7JdiiLgdRWs6uf41NSa7ZiIcuZiHpuWET2LwgSUHaIF2ZAcLGSuf31q9H6LIuPY27cc+sajzQiX&#10;y7ejQ/yA2tJFBsnwqW26ZPUfd7Jj/bLTEA33yi7kikwzzVKSI3dU1E8SlxrfcD4fyDuPjdlunMml&#10;VnbetNn3ygyecuK0HTsveS+rRppMgDj0hRjoaYqZRIIwgBwssKN1TZ9MBAJxAQOyeDj+kPW2L8Wk&#10;+tcj/W1mBmY6x8ic6UYMfnlDxzpLi3iwQNnyK6m5cQsZvYT9WZLR+2RJSQVCrvS4DueloY3SWMfN&#10;pOL3uLAS8qi5A1uBAX2623OHAQeUs9N+eVGpA24mFYeJmVv3LDUZEBSIo+J3E2RM1ojW9TWlK5Ei&#10;0jrfJwEbViYw8NhRW9e1iCad3qI0nSk65Vjwy4VBS19RNx76aT+ICQj3UkRTmSB0919yVmKnTK1P&#10;PZ0WQ2I+hl0QOd0/j8ikWx0wnK3B+06T/F+TZY7ZhnIlY9GA2ytkOFr3Ygzn8xA5luacyy4YsONm&#10;Sdo7yIWZ9N3MZjkLixwnw7auG0eZKEY5TTk+V6/gm806FloaxAPvG1Qk7PRhvq2TDUSWLIWZBTEK&#10;p3LxtUNPXUVOsyQrLwcqfN3xmav/piUl4/9gt1h26tqF8xA5ziC547M2KbOyMnyYY5OQlzAnecqM&#10;yTwjkmdauXdWYvimEQ9bZ1D8xfagaV1LG4/+KteNshciCf4M8mC1ScvIrMQFzIoCTDyOkSFZTOI9&#10;KDN/17HS4hEP29YPZWiSH8owIgzUfzkkUEIudOvcOOJWy4bkpVHk3RKbs6ZGe9BrVn+umTUz2jQC&#10;JppmSZ5EyYzP+PCeC+9ApNCJn/vGyhzkhOV8uarjWrq5ITNmkfKXnpA+ZVQ5MaNlphJTKgUXeLbm&#10;cbXWhA/AMi/FwrF3deF80Z+7d6y0OMSDHhhUXCaKZ/oRvkk49qe/bi4Df73u1mWGInhLXJ+mUFJN&#10;GrzlBTnilF+uUhATEfi5xpKBRQoxTtfXzEtKGfOu9MGDhElVjW2B8X85a4UrGJqM5KulXfQN8WZx&#10;NYZA1JI+yXOSujK9gFw9KntwFJmM+oomPsiAXEqtY5bsc4ZbmcAjOpaaH/GQUqXI7OQH7/fSryy4&#10;8ygw9QshCTx9Y66yGtOWBkkiE9l94Et7/7C4oNi1+g3O0PqVSj4UkT2r7XEcMXOY+XS4VSHtotNA&#10;8tQkF+RiiF12uwOHsx+YCTOaJkl+TC7DbLMCag2uVDjI/PcJxq7vmUREAO3QWhFZKcwJVpCcafUh&#10;BB/t3bHUfIgH/HVQ4TxeCQ9XEhiEEvUb22ixTIGZTVgSM4GXE7tXX2u2JHfOO4No+DRFaADlQ1pG&#10;68UQrZQrMNqgeDnUeDQoUmCfBFHfk1yHLfJtomgmiRmebXb2fvCN759WFMv6GgP21SHLimBPMUM1&#10;Ce01i/sxySAgBlFW+vIxflACBr5+2FDR8z4lmGP4kv/QsdbsiPs39eATzzp/cLMnxawYS6Sl13Nb&#10;3oHMmjMz3r+zAWK2Ojw/iSIE42ohjiJMn4xo5lL9oXUd0qFmZXGCghMUDtj2wJNLuumkgAuNzexk&#10;JsGIOlCgRi5Hk6CaxbSRQpQvkT2nxCpi5uHJwDTeV1ymrTla9yEhbCm7MnKz9fWvwShWG7PltFFD&#10;fSIS+Z5cIShs/WsoVWU1CcoqHvJxII7t1LHWbIgb7TJQVKTMec6yHaKM6xdAPAg0Kh3XYr6amE6y&#10;1suseS6YK6vC+mijftR1z/nY3gtyUwtmCkv7uJIq7JUUlpwFaI7TMiOvT/95ffJcTJjMNAoY4OMh&#10;G44qAIAx8hmW73lm5HGkn8jsNVg1+jMxEhkEO31vmOdNdGKaCn5Svvk+HYtNj7jpnR4oeECDMZEU&#10;v2McaxXAfN7Hh6V00nE+juqkKcwr52VaIToNutrd7Na6xmzMjTYtiBSjjPYCUmtmRP/x9pWVZ8eB&#10;Jls/q09m+Oy4aUF2HRW3KJsweZri2LpmFjKgGcBZNBLchFJ0M9K8lYXIVuk1tBsdw7GscR58NVsQ&#10;Rdxzi7iphFi/d5vvl4e9v3uY0dGSZZQXgUkFliwVOp9piNyZwjQBm0NfzkXrPjQM7hxer7Bn6xoz&#10;dH8ETwNyUKuTn/7hPUuj1j7se6yzRXfXeFD0xvm0RS/NA7NMXa2iJjuFgWaaNl60T5Z03p8MFQMu&#10;Vc6Iv+xEG4NT3Z9MR+5TlpHm2/e3yYwnK/rv/KDbdqw2GXHxE/MFPMQPK+cGNnPs/zDy4iI8Ji0P&#10;KvMLTs1yGxLbzQ45om1b0b8nr8uQeZrqqN+hfc8LRvW+z5r90vJX2+rY9qYBD86/jKgEJpYybbXz&#10;gP+3rz0j7aJSL1AeZzVk6x8emewPA1FVYfpC/9px1gJ2WeDVSUVJv0Hw1/QZhXFxKXNFSfCQZ310&#10;mLWmFmKrARBh3ewyjdutFSnznpiBoZWqYNnNIptsm637kVCnnGnnRb/zUtHKWfOeMXNnda5JUI2s&#10;tYqgLFuyGLTKqyDtk3ItUYEDon8NhUyE0J260DgKKdNPMqF2FLUzqw0yiZKUBRm4Yx2rCut/t2O1&#10;8QhGvEtQGbJZXsRyCpaA+gdrynAi8lTr/CRKc8k/vXF1F1eGNZlJxmnAOfIWg/7MnIWlnvKBYR1s&#10;LsZpwYM0auBInl8sDNBRg1875b4vrXLNYlBBukT2L1DqtOOkiKhpyF7awEBvUDK9cYYEf8Vis+K+&#10;HcuNRlz0Sg+wLBOwJW57QTSOEQShAj/trDkqfofJhDuvH2SbEc0GLCWpPleTpWAWo/QoMLDXz9Ux&#10;h4b8I/jg3i/ecnD1taumJ4yC5U2iUia+96munrYYiJBpPR+Z/XKdWDvasT5nOU8vDuhfpq/FugVr&#10;4sHSDpDPTQYNPnt3x3KjEReVdSk7JYMlLcP1D/WJrHXg8cPoD8v5JPNOTblkpaE0iUuLNg+0t1FL&#10;HhIQMAuEV+mAPvqbCKVs6rfZ+2YBy8KoQI2sctFHtH/3f9NhVDUIRKZLrZfttx/pw2YIfN0P6Tkl&#10;loqyICyXpb+5c4kA8Z0ndCzXRlxwt6DicckRl1UhRgVE1GQWSPsh47iOneSXFjKf8mDf5igQAc4P&#10;GU3uSH2uT3XRp2nw6LftslC6o0am3LYoxYVpwUXXeg5i7O+DzJ07NEyLlOtHESN3yrj9SHwDTelB&#10;yN3Ilpoy0NeKmcpheumC10Zv1B4n1y03nntxkUUIr8C2NO0+LHyXfjhBiKX+t9x+avGk75TPtNZk&#10;KQzMPSARv76vRbPKi7TG488YDrQao6wFKLMfpwWj8CitX3WLPlgZaK2z4JifrqyENors0gWWTOnE&#10;9blcUVgS6uNLRUpf/+6KofiUE1yGHwbe3rHe6ghmLJUys2JA3qSIe/0Dk8gsZsmtFxzyIL+lTmAj&#10;tBtVhnxZJuqoEsTPCrTCaTT0zKuu4blqgLcwihmtBC2LwV+EvNha1sfBittSBNhS7RTbxzhmxNiZ&#10;L1TDwO8/v08UByVMYM8jTl/FJGMCOLQzas8S4T0L7R68APaw8bfKdNom+O2QjvVWRVx7qzhZprTU&#10;onPWeuWEgkktImN5Ti4Do2AJUSauvleIU7q2WpFBLWqVsmO6UEalhVHMCDT7/gB4wSf3m+iy68NM&#10;lIWZkhTAyhyRPsYxIwP2/scM5a8aDOCjZt+aGLEh+ni1uIJsI54WzOl506TLTksqesDJZ/+m/G0w&#10;kNnjXbgHV9+UPa59tBvMVnyJHPOWSR2QwZLzEKY0PdvNgIxmyfdMZZRZ51seikwt+M4Jlu5Vz42i&#10;3N+5xrzMCEqacK/R5u1HPesSnTCgJeiTnSiFaW5pYRwzig/IymM13DNNtBIGyPSCfY5cvV55TjzE&#10;HUxD5u/Hjs5Ld3veZrGqDHlJLKZj+AGCGZ/eseBKxMENnMza1xJ/wIxTP3ixhLnGMZhlzegF8XGt&#10;a1qUHqIai2HG6wPzMKOZsZa1xxH/O2jdfhS+jMSE9pfrs5hJqE+ZgvuKzw1XWcWsIH5r444FVyIO&#10;FpOO/YldnNtabLT7+C0olpryd8k40yw/CHNnldca0zIjo6+NfpaKuCR9x7QkcgjmYUYu2GlkaqSd&#10;GLlBwtQq54Lk9JAf50nKmkS5SSgZ3t+8QmTw4Lsfdiw4RBy4dVCZWjIfOpcllvr6octJDNfMG0DO&#10;aF3TIl6OvK/GtMwoModooPze9UHEGJiVGcmkxKpWddxRxBAOHAR9u6OCDNNOALNS9gNHQIoVlNPg&#10;OwlbK+XG+OMfXUieK1UinvOl8qFxfFnKeoyi3L9EVM8s6QPemcDdx7TMaMnw7YkfxUDMTMS+jEf5&#10;qKNZgPzjeUmWvHd85dDiGqWhOia2komqvg7Ji1b7EGZlRtHWj3jDjiNdji0Sf5hpr+kzvi5IHGbh&#10;qfjd9NB9YY8FufHxHSsWZnyNgzRfFyk7AnIk6gcuN6WAbUfV1vlxdM9GWNe8zPjSz+xfko4cEzN5&#10;6i8uXDCr+FeMXm3m6cf0CYWTwWhAfWGP44v2asbhAvS79bVEhHmZkbOgfta0RHEE5rDW+eWitCKk&#10;LZeDAYL/3tmxYmHGzR1M+2L6D4UO1Q9bTtL5NDj4t16HTUNLxYwsCBL4s461bd5ogGQcTKlM3glx&#10;HzdlJqbVzCjULTc0ElzB9WVfFUZ/g9w75bVoMcw4r3KpXAkYUOOi3JeaMlPgU105a8oqBP/t2rFi&#10;YcYiXabLLyNT3jii6PhyUC7RcninFchrWgpm1DkZxZ5uOXsJWmIdy43H2Q4pAzxUqqHVzPjS+A5i&#10;hhhQMrCintmuvvHSkPHqHJTFMCNTWT5nFjJLZ3hXK49lucjmoGAF9DfnAtk1+O/HhRHj3M2DinM4&#10;w7dyx/ZWscjlotQo+1retPSX3X56NWZlRuFN+TwBDmZIDJKuUIxlpqurNHzr2LNWYcZkYnIlX7ac&#10;bkERvs+zzKq1B+T6YEaUIX+T6oAvJeWMLH4hFSVtHMxI+7yNWfFeLtDIliLCcPqEGSv7D1wOMlNk&#10;eQyBvK1rJhEXUx+zMiMLQv+5tXKgam2/FqI6ismMtET7sowLZWNcrgNWry9mFGkPYkRHBUwvNYnC&#10;GkbsDBYUY5tsQvDhWpjxMf5gNLb0CFAAbrp5lst5KDVhFvpJ0TmjSDpqguIlZGopmHESJTNqK37f&#10;aSCdI1N0F8OM5Nf++0xL6iPRboGc27pmqQl/qTABGTSRoXTBh0/BjC/zR2pWGePWF7SXkxR2B+JB&#10;vYTNQul7BYZ7CUvbfOvkuZnx/i/fpizHfe+Goup1MhRmtHz7f7MoJUWgcRqXa9hfkN22TlpbDDMq&#10;TZLPmYeIDDAqqWo5KE1mubNXhpgFH74BM5b9/jI03SiHLP54XVDKL+Pi/ybRcz66d3kGYExCMqVm&#10;Xmbc5ts/Gnz6azZ6/GwpimkJFpGOmeS25HWYUXRT/p2kEkUNxumWzXYxzGjvncUssbL9wL+t88tB&#10;2hWkK/s7vz348FOYsaihGeEsURxS/b4uKJ309vxrnZ+GmGASqhrIJOTKnIcZVXsVfiayW/4xr5Qg&#10;YdE8w9J8K6Pea2YkCyoDUzTtdbdeJcpHxLNrzJ5KpEhh8PdimNHTx6X2TiIBICDYtXV+OSj3r1FH&#10;3d9q/UDw4Y6YseQUphCu9AcY2fVDlot0XHoEuOVa10xDbKIJ8hh5it/2H163UpasMYoZ2QOVCBGu&#10;bxmrd+QXo3nC6eeVKlt8ymbNZMaSABW/Rw6zhZrvqvO3M4I83Y6P6CwXszDjO7Y6pGifCcw+bfmU&#10;FgnPA7GVy+UG7NNrvjhM3ciiqzwzXcmcAzFjyfp+dmdLy8I948Lvl5Jopwl71LWumUTkzOd/fJ+F&#10;HVwtr7wgIASslV7QYkYJSqpbqKnDnSfNs07sZ5og166/xUGlxrblTeAoZpRXfeElww0o2dP67snM&#10;IeKPlRmYe25Pw4ze7bHv+Fr5xmJUj/cCVRrWeuX8WXw5K8FybDXSomd9ZChOpY5C8aPRBx+egBmL&#10;gS+DWI/sRt64iqdLSam9m1FG1ZGZlrKss2VH/UTYLpirlR/TYsZ08VniMxHMM1XyMtPlHs2Uk4yf&#10;FKCRy/T9YnZcK5Zx12pks5nrRKpkwhMmZTzPfJ9JzGil9y2UMiuIEnOZYrHY1YvI4LvhIevNvlHo&#10;PJRZpLV83lUp+xlmLIFmmbye1evH7UHSIu48GWD2WVEKpZXz0qJ8OV6LxZqScga86uprSgk+HYlZ&#10;zCZ99JmRgqEGdovMmBSi1jkk0Z+ds0VkTPsdts4h0dWjmNEyTK7LQgJAhMiyKItlRoPG+0NG908i&#10;g4nsbEVQRMBAbV03ihRaAB6gPNYl/V2EGS/xfxrGidzTZZYSyGxWdqmvoQPrYkmjKNNU53X611TL&#10;U2Z2US3l/6Ohc5Al+syYIfFJGnntD+5Zlmz1tFv7oCSpgtEvkKr2UGbBJb4R8mL/GLSYESMKRB1u&#10;5F4OFXCXendYCrned8PzNpwsljFJ5fbAiWkKfdXEZAYXhEiTxwzI4MOrMGOxfGayOSEcRhUWalE9&#10;cmtMs01E7oGHkVrnZ6EfVB2NibKqLdNRbsCYGMWMgkS47gSDGvmPWn/ncq/SehicKcVSqdSzmUVM&#10;IKYXVFuD3CjwhHBuoOpEBt5W4liLGYWlqXdZM2KCwVhnLgUz5hZr04STpVmmhkEzS9EGVgQgCuWx&#10;jNbimy645zpDE0EWV0rTwzSk41t4zcaTjakMrkAOa52fhQ6q4gyFw5mxQAbdY9+50igOo5iRP9ne&#10;1pYjQj2TF6UEuPle8pn9Bw+KGYLJ6FnBkM/52DBYNUv1AXspZjWLMWVgWHY1yg+LAW26RosZn7LB&#10;HoOf9mbzBBmVt2cpmJFiBf3EsRbt18nMfcwi0uEz4HLOY2myWmDGrIyazJjMOQ2xm/WhAyeVx0Ma&#10;ASRftc7PQsLmE8K7KA1GLlZie8xZH8Yt04I11MnxLwbP2YmShZnEO0pWImJkxQYJ8ozQvjuTzMzI&#10;aqHz+auAy+TjOC1WebhEixnX/tCeq2wjUuODOxxRGH4pmDE3Tn/Dl1YGe4yid3ehhTXI+vaSaV3f&#10;omRGTZrHGsw4VO2TGf98RI2YFlmubBKU2ihGSBfZJEpmXIqZMc1SCYyTsuLbtzpkofQyjGJG3yIa&#10;ui5cn7CcCJiV000b9v+Z7uB32M4se/33atGmew1j+6DFjJbNzGeuYZannF0UvzuqWOoslFHr08yM&#10;tG921YQo+Fltw8mMBnseW40Zcya8uGtcjZIXT0tkB77ZWbwCL/vM0C9N4Wmdn4X2PnLV5Y+9Mes1&#10;avTcqwRGMSP5kLFaISpDKweYQNbMD7KfIJejQqKil5lcLHef2PXoMnu4BkP3DcnsoXcIZc+/xKA0&#10;q7SYkcxq9quhb7yDQlTAQ1Q/fx4SgwCZtTeJDFYr3uNCTBGF07pmHKVtk8iTx5i3gAJT3B+pwKQ3&#10;pF8GY7mIbAXT7nM3jpg9anAz5vN1vEa0bEOfGTNqmnIgJtGIt8yrdGFGtERnMSvmFjZRVTHIlpjX&#10;AGTaeuuWB5c645Z3JguGcZ4ag/17wbBEBYoNBQdTeZ8WM64fS3D6joEi5J0Y5RNLwYxpmx1X1mUp&#10;6QGv6KLCgs/yGKUu+PAKzFiMc2naSXPIPzfqJC4HpUtKyNpiXVLcdTWMep6O+MbyN6XADAh9ZmRa&#10;4le21PMI+H/3s12qwirekkKCAa65ZkXMukeXmZc8iFHZaV8cCpOYR/GZSbXttD6eZMC0mNFASBsg&#10;8PgwfNdYLDMaJOd2k8+shf7nJXt+Az7LY0f/tATYno8ZS4Xzh3dGb7spwXX1cur2gZE/S0Zgi1KZ&#10;SGQYHCUCJEd9tqts1mfGXDJnAcWNbEdLtif0f73r68Vl5ze5Ni2pIsa1JfuaAW92vfvzNi+D0E5e&#10;IsVbzGjGvSbaJOGafjH6aQpijSPtnYHUrS3wloMs73DcaectHCNvBx+ejhmLAe7x7xwyH60Wrqtp&#10;m9kjsdhyGqOYMSt+WZIyXnMcM14e/5+yYg01smtYvpWc428m3KuV6DfJVS8PGYxchCm5BMmAlnfa&#10;p6XfrMfuOMod6J0y3jBr//SjduYtIJ8kyzFhS5HWNUtNtvyDA48bWk+0VVey7yjMWKzOuS+gOEaY&#10;RtVfCrI06yD4f+9Z3GycG7EnMAYG5+oCqzVZ2Cw8ihkpOhKp3Fcvk+yIZhIeEbC1h9XEjGeZJpti&#10;TH5jZVmeHEzPhuo5llP+ZeYaDgKKnnMG/KiZkdsMMwuKEMVuEC01M5qx4TeXXH6dRe3kxlU7xsTh&#10;b5WKDfLgw30xY1knXeRkFuTZcOfF7yMyLWVU9GJNFbmVXAIzMk5TXJgSgNGa+6nPjJkXrVxyPq9e&#10;FrNkn4IBTFdsjGYrvwFkSrM8AzA50IgXvvb9k39RGEnCOtMPWdx5PnkBu5Z4NlBIZuSSzb1mRB+Z&#10;2VvxjItlRtmfkPny1wXhK8jKyMSYDl/BjB/3fxvuMgyuZd2HxURdz0p29odZ/Zx9GsWM5Lo0iPsu&#10;eyLXzEhLzQq9mDFniRYzKrzJS+P/yYkYCDA7GdLxjb5+bElvlfZ63Om/Lvewz/G8kCtFrFCQMJj3&#10;yZk7mdHzcz8X5UiIAcvBjGlLlY7bOr8clNaANNhnvGnw4Ycx43r+2CGWFyc1Ipg96ocsJ2EWqMOK&#10;5qEt92szI2P3u0OeAwENZp2aGZlkMIml+uSQK4845VfFsJ3lh2G3mNUswUwS6f6igGRsoVLPYg4d&#10;F0YmwY07kcZsBkztGaNLX2DzFLgryEQaw/AZQ2a0pDMXkVvN6sSAFjPOUo+oRdobpvFLLxXhKyCy&#10;+HthA4EVK16BGZ/kD8uJk+QgYMa4ruQIZgzQ+OM2bJxEmUuTSGbUyXWt7IfFN5LJkhkpLLRbDCpC&#10;fBy8Ixkvf/NFXdxkLjuIhcB1luV+G2JkJijBu5h1l05GB++pekXRpON+ZiidBi1mNHHUz56FtLPf&#10;gIy1XG7SFimHp6vYJqQQfPg4zHh/f7jIxeSeOFboutKwzBSpxKzd2yJiFhrFjMDMkr8hxcJvJjNK&#10;KmfioPHeOTrJaDULXnzZqpXN0jdd5z2LVxQW9phq/xsKir/NtEQCbcrDYQZkm3ReEIlZmv85fdCY&#10;kRyayWXyRPi8ocWMaUaah3JGorxoi9Y1S00S0vCVQWAzU8e+uNewz+L4fbgDlU++ojBfdARDqLJl&#10;sBx1+kZRGqzVY2mdn4bGMaOoGTMViCt0fTIjbZWcRtvmIeFnNztJwpLsLnOSIVxwg2fwUon6xli5&#10;YSYlQPSS7+A39rc25WGhsAhHMysSCSz/jpMXMX/uCYMZvVfuGisELwOGl1pmzLo33rd1fjmIjRVO&#10;D9EmU5LtPxjthOFuUUqcxB/l65P59u8CDpbC3TQtMeBCqd83p3gwjhnZtXwPcPDbkxkz8gQYgO5/&#10;9Ft3XSj4hDEpDpZT5htmHbN2a8bsA6MxtLMjPj5kUVYCs6dnglm4Xup5b5zCjDd/0nApM3tYynIp&#10;XUpm1L5yrmGxhvNZKMMFs6SK92A5CP47pjAixB+lCEru3ZwFjraYs+7NPMR3axmEWeLjasot3xI1&#10;M0orICcmQ0iuwoyZv4v451ulSdxD2LeMM8NIIhMSpkBWXs9WhllEv6hZpKASDT6/qY9PVzImEhl+&#10;9q8vWahHwxOWfnVYSmbM3/BuGSBzXVD62iWS+fvuz9+8DMLAVzpWLMWf3u6IznRRpgLwANQPW27K&#10;QM/+5jnT0ijTToKRNzMIRXRbjjMJzCjt+7ZHwaziHRUFvcMzNy0mHC6+539836IhK19i9hRIMYoZ&#10;LeF8zTkrS9Ew82J4qCOOoMWM8+xCgT7f2ZIZ+Fvnl4tS5Hjy+4cmsJXOiBWv61ixMONjHRQO5SLh&#10;TWYDS0S/0NFSkNAjrjO5JfXxDPEiU/X3EJyGJjGjGT9Hp45gcnGf3+ov8X2osfjAV227EEiSYHWQ&#10;hNbPDcktjN+/3fht2dgeFQ1wLUP5iWcNO4yiJJIp0WLGaWIQ+0QOzsgsLsv6nMQ1cuxSFpZPyqJP&#10;eMrAdex9K+vsPLJjxcKMd4gDVxnFpZRHjNas3zdt1tgslG6oD/Z2aRUBI1oa5snb3rHbZznRZ0Z5&#10;NmYvYM7JDEYmEn7mI39yblEe+rOZBrT0si5kgdBJIFt6tsQuz+3DEvvIN+9UbJVZooSWjknNrMxD&#10;3RJW0GJGVTTy26eluqZ3Px6R8RuWcjPLpCe+d5gNcMrPV1ZDtgVIfO9lQatuhh4HytzNTeXCLFWm&#10;vEfevFRk428dLqnI/9fnUu4TMZ1L2LRUR3JDnxn9ZunkrpezGoMZiSGcYZwMmciIlqwZyZc8Lcio&#10;aRpjVgLCetrZ7JvdN6mk90vcYy0vQosZ5YPX908i35mu134dTP1AtKB85V4tS0kCj4F7099MWBTJ&#10;4LtDOxZciTj4WRdv0AmXud8cjbJ+6GKJfEWzTUgHqM9zscW7lHNksvrcJNoz5LUafWYUsm8m4mUB&#10;Bm6mBYGwXJI057RFCnwdbga+YiGaaNTWb6OQ/n506EnnlCXYjJjwe3keZTkUA4K3hlKTaDEjmbe+&#10;fxKlaUXr9lOR0wsGBpIVwiCatypcnxbqeXcBOaq5QbTvRzoWXIk4+DQn2cRcTG7MNX7UNrXTkmXf&#10;NO3ZCfzm+WaK2zx11TjGrHNo6TSa63PjyGaYNTCjBuUHZbby/9x8OTP6R6kS4V/kxryfZixVd/MY&#10;xTkYRfL05cJJEATBVON+hvY9QrbUFmY+YBQnw8ogVPQ9zTg6yj2+HfOasVrMSEbOb5+G8v59jlp9&#10;h6zce7oOpQNKh9A3bsv+PdMSjV1fW5my/mYW6gq+e1zHgisRx8mNV5JXeAzckNqP7cbqh09LRjcT&#10;iJ0/E5YBsoJRmhFCWXQqiWnHjASzbK5Y/w5gRsdFvYhl5LLzLS8PRSmfL1qHQRslMIf75LmkEV60&#10;zzwQJe5+gRZkRP+vpIt2HgX2SdclUexazCiQo75uHLGh+mTfLRe8PpfBClyTJgazl4GJgRL1bGlA&#10;1fdPonU3GiqmZv48dsCxZdVR+eA2HQuuijhZHIVZVTVzgY3ofMg0RCDnxK/9vEY9u1xdJVUGIoVA&#10;8Gm/zmDuH0jpqEP3x1F//8BkRnGGZra8rs6v7oMCVc8CdpM3Q7UqQUwD9sLW+6cM1YIB28/ONEH0&#10;mXHawBLMkyIABu4vvVYGwRl9m6PIdCUSU85NyBcSl1nHEZDvKaQtr116qcjk/tYXJoHgt7071lsd&#10;cfItbsotNzLOTvpqX/Py4xSAuuOYDVRb6Js/LM9rvaK9S2furNDfiWvW/aYpA/1lNJmxJnXKuetG&#10;oRXGVsud86AVXZMy0yjU8maSwGC5MGkrJU5gpP51fcpiBpbJDFCYhcRwUqiITWbWhNmSG9Uqx8gP&#10;GYqYhG8y/Tkrugmfg3jWqzvWWx1x8q9cJByKEdaMkIzlg+of+deYrr0WDRZDioDOOj2A83WsGdES&#10;acmu70/KAE/hX/1zma/CTTap2L3E+WwnSy7mbtUHz2eOQr8kizbA1IuBmaUfdGJ26Kcx1PhIV7y1&#10;RdqbNux+A6V1TZLghJzZ1JRsXTMLkaXNlrkhQA193U8dyYFwYjWLb3fgKRgxFoAV9+xYr424oAhy&#10;mQKQpUvkauTDkE7K/N0UvEFuLxktp3zyIRhZ9f1JuQHSIfGs/jl2xwzaUP/Gb/avSWK7tLzx4ghy&#10;aF2DxplndG5/Bci9kheLLFNdU1ZxbYGi1b++T+ykk+rcZBHV1oBQzKoWX2Yhk5U+FYmk3YEc2L8u&#10;ywjqZ3+byVUFDj47uGO50YiL3uHmXK50rN+6+poVZTf6+od4CRJ+YIMdDl+t6GTatciPfa8KS38y&#10;mxTR+lzSQvBlEIN16xr00PV2KOFcrXM1SbyvB0+NPsMY5eP2h54F2pASUj//VpU3pIbOXUx55CTK&#10;U8cnzcnApHHy2RdM1W7jyMABymp9XP8SDShCOWi4PCH4bKULcBTiovsEXatsB78tYTeXqb6RldyY&#10;9iOMWZ9DXg7IcpZtGhrboSgVNRzTpgd2POjfn5TVryy/IqFb18xCghT6iG9eRZ5iBM7svKXC7664&#10;avDw16+aj87umnV3JIqxCLC9Tqu0jSKMkO2b2+rWpL9yRtPXi9k9V4U2y3ZfCc1tNQSM5DEheNHW&#10;hPu7dyw3HnFxkUZFMXtAbo0hQKBfHDKDKuRs1Mdpf1n9VcAAxuSCa4HBOf3ELbIcSbIHnotphPZx&#10;ZBBZ1slQvwg512CpZw4zVqYCLDX4svtLK8VEO867B06fvH9OIGee+9vVbIT2C+T/NwAzsghjUljr&#10;66al535s74Ut6ZLoCGd3YWq5orFqsGPG7+7RsdpkxMXreIg9OzzEDGkZBmXg6h81goVi5W4JSVnY&#10;yJKYBQKEt+9+2GmD82PEep64ydaM2iK2sNTK+H1ntXWNIlq4zsu/WQT6yfJLDXkzyxGMgAw0Ihbo&#10;eOFi9Xnfm8WeKHOOCS5mlhknk89KRAQwY2pTxzgfIPjraR2rTUZcf5u44dcmce45D8qlLXNlaqo7&#10;E7E1pVyWO7XWZBYcNxOOIspEykD9mXipKPcwXG7YeXU5YgkXImGCWiaxVJrYTaepLDwvpbdNMX1/&#10;mzx+/PNSOYKb65Ydq02HuKmksObez5znZBof+e9VlHKfaGjpuZHj0ddOF0up3WNKbqrWNYsh38kF&#10;uJzw7pSHpc49Ecke/VZ+Qzxk/zwz0DXXXltkRNUk+ueXinhpvIWZORWxjNSK93tfx2LTI+67d9x4&#10;lVCj1JB36EK0coOdFtVRL4vJXhtFlhKGViDnZHT6UpJlpVUyeClAe85ooaUkBUxzNfpqQ4wRXyDx&#10;DK+OMrOhB7x8m0WLQFnDkd89j+GZ4KfLg/6sY7HZEDeWvNWsuCr8CgPE8WZqgDyRrA7rx8kv/WuW&#10;guSv7P79YVS295knyHQSpd1yqfGJ3ZY+JE+yV/qRud76Wi25PhWylocpSV0gdmIab1+MwqDTMKkq&#10;Y9rNwMgsShFCHd9s2bHW7IibHxK0QuJ6lsrNmEFG8L6PM0ty+OF56zsK7pXDzL3EtYgpMq2xJsU4&#10;sx4jnpESutgRXZOZpg6eWCoorJUC/WLJ98onMTmAGALt0r8uTSxwQSiP3HH9a7xTmuly8qmJX1lK&#10;xT0myLmugQwuRqpIxDsGW6x4QMda8yEeUGw3GVUs9D6Xg9zIKIm2DDTlWTUz+8ioR9PKvCPjSPHs&#10;B+KaAYTJJxit50lXGEUUjKVSaMw4cqUXaz9M8p25tR4QofozImLHZLrh1lXlAvCuHB4+57wu0y74&#10;n/uuW0yf4XVMQn3jdpIiCJ5Nt8jdzuyh6PeDj3brWGp+xEMejqvJOpkPk9tMGEn9xpXTYWb0YvXx&#10;ceTjRH0nNJw4Q8xOJhQlAvJt+0GhGgqjDofHsBzzUkcq23Kjv8/LtPBeEr3Y9lrPnod8X8Yfer4I&#10;oFHWCW3IRKdoKnujJTghIkpom/b3HC7De6zTjl1lMUlPCwgLq8/rh7Rt1rV7TBb4Jw4/uGOpxSEe&#10;VlShTDEUVpUpmv2kHtqzGWBaswVvQzy/PMuIUsm/byoy4jfZc2i3JJOagevz6GUbHVC8PGBmHiek&#10;z0oYqR4ss4CxvjVjzUPEIt+VNl/f67tb144icjwrRDogRDBZeax2RKLWPUn6H7h2Veitz+X2eBwI&#10;9+w0aAVIPTf696sdKy0e8bC1gq7yQxn1nfvxmTFb+yhPQ/WmO55D5mxdh4y8zOzjVRBE0b+GByF3&#10;6vJceTx9X/k8pPzyxb3wtGlBsfif9y9ee5ZJ6Xu65iqGc8pC/zrtNI0o8I+v23GVXcOscuM8W2qd&#10;CwgWNtZfnfRFrhwZEIE4D4Jvrgz6m46VlgbxwE39WCbyiAjOClyZZDML2RWBLAHcjPbXa11XE08Q&#10;8wT0PT5J3JCE5wQmp4zopNb10xKPSb3ETQN7rDx8Thdbkvf2/r4jQSFo2W9F4FAw2WL751qEiepq&#10;v8oCtoImLO8ZStjaFSHrAVkFkqEru+IXOhZaOsRD7xZ0gWk3N73kyjNSyYhC9OsXHEc+jk8YLBHj&#10;Qr76ZENz4PceNwOIS+QHTvA4mHkXm2DEcJxG/VEgO01a8qYhykcdS2n2GbUFnqjsLHE3y+SgPey8&#10;kK5Wke48XdlOBkMOQoO8r5gy8ZWlOM7nTrzEEu8S/PKboLt0LLS0iAe/zktJI02NK0eWKT+rM0yi&#10;3O0fyBqta0ZRvZdL7kQ1ijA9d2TOwEBblA+yGBuoYBGKVT/AFMNbkhfzbJ0tcrpOMfD+viNzk/ok&#10;4ibNUGeECDPrTqfIFnR1mgh7JJMa+RL0bz/20Sx4Uld0AB/k8Sw1HfyyXsc6S494/s3jB8rUlElU&#10;IrBzCWEeyBcaRZSTFMCN+lmXTxsCJShSrWv6xFgvjTXlU1AlbJ1P7LsoUxDm4NYTZKwU82JEAfZB&#10;gb9ZTBO8L7vduKR6lTnS1AZk1GmDT/pkMskgC1CqT0Vebj3BFP3rpcqC/s9I/Pu8ZMtM/zDj3Kxj&#10;neVBMOM/Bl3NbnbvLthWApeGi+MLdVRG0b+9dZi7C/NUwMp6OH5/Vke/7LxOqC7PAHYzeSXSKOYJ&#10;3lgMmUEpIUri1bOs12Miy2zCcWRJFd2u8m56WQz2fvj/tGR5lh6byza8tpe9iWRtYnzvmnZH3+O9&#10;8UfQwzqWWV7ED23oJXlhcjZI26NRMi5KOcuLwKzJQWrSZHkRiVyta4gPkwzuvENsYVlKJSHqXEUL&#10;Hoql0MJbZDblm7bsZmJVQvAti8E8SVOIVYMtFgQGtzxX01IOerGo/RnfLJja89YHrHQvMjMB/uhY&#10;ZfkRP3broBP9cEbOkCdy6y+poKNsa1kWGHhzWte0SINk+mr89shCpgI1GHO5EydFDAnaJYOaWWq5&#10;Eoz6H4UQbtkiGsgJEmXO/z5JJjQYyFOWLDMIkYYVAoP0f8cSK9zK+6po1npeEoXN87KQfYukX1wa&#10;TA07hRw3j+gg+JcZh5msH5hrsJuEwDKecqRvpYxG35yEPzpWuW4QP/iwoCtM5+mHZozOjLe6xnVN&#10;DMi0b5hFeXlXFQ3USm5Kohlm3grZBRPkTgXjiOcBY9Ic63SIPqTPmv0NPDKvQFUmHBHTFDtKgCW3&#10;X5mhhvcT0EAJmsYzY6UhG2a0u03eW9clKZqVkghlonXNODJ7c4P+Uy8wF2UuvX7OyhcUptz/D190&#10;LHLdIn74rV6Mu06AgxdjEwON0U9ASsoZTmL5NAZaGyQlA9PqJs14zA01WjLPONK4lkr1Zyzbksrm&#10;9cCYLWjZll+VWxUxmNYjI+pFW2X+OBgs/Pit62tSLgXMxP0YgnmJgpX9UOcsiRKH4Ie3daxx3SN+&#10;/6bxAqVcluUsZbU0gpod6nLBSZaBNEWMq6Sl07JRge+0Lu4+ikSdQDc5rJbzPQ9Z7ixZvA9siEqA&#10;MAALX0vCvIq+KyNouSR3zrNMJpkRKSOCFHLF4bNvXdsngbu59w0lLZXNeUlJwFRqNqmsJr61c/nJ&#10;Ab5pxxrXD+Il7hJUjGJCvrygeMPMl5WA3/KukH0I7BiGx8A99XlLQF1ShJdmmrqBfKaWWYbpXG5b&#10;IVNLQeRCQRoG4rz1iCZR2gzTNuu7pmVwM+jZXZ1NcvQ4d984Iiuntk9jz5ldwEaX2HUWPuhY4vpF&#10;vIjInhi81xSvgRcld6SnQtH2loZtOT37vGFjkbXE3VnKaHJXX7tyaZJTPSqapE/rbzE0uJq1mH9g&#10;UvEo78Zr4d2n7Wgdu+/RzBiDohXH9089ayXJLyJbixXsh231yYqQAbT8xK1rWmRGywCSevWalsQi&#10;pA+bVyUVGjZJu3/p96BHdKxww0C80AuCVhgpaeNSvChHJrmyZS4h/6ljXftegWxCKKZ9T8sgAkSZ&#10;Z5gdVE9IJUKHtK5HbJWHnbzS0Kx2I4bul3iuiaGch0TkElOV35X2Gp+/UNxoHKVxO+UvsBRPUmay&#10;5nm/0OckylRjqCu+TRoACjvlls/aNZd6cr4JQ3/HqRd3LHDDQrzbh724uoTJeAo+JaOJDBnl0tIw&#10;lmEyiFjIeex8WfDyXVsfWsw22dnjKibURdxrUDz6wbxJ5EbMwytBMdn14FMLA2NM/tt+CFyfMK7n&#10;K15aw0Ael0zPYwQGwaxlSXLfF6uXkoAYmhjEVNW6Xj+lmCS1uDbD5b410d8f7br+hod4v5vEC5Zw&#10;bxpoxrzZ8iLlN5l3y2FQJnOKItJRZsW7P3+z8nswym2Ye88IqEhjuqV27Q/uWcSF1j01WS4TzDW3&#10;fdp0MpkUDgqGJa8f2W782KS9lZpwm3h+tmM/jnQSWQGy1EyC/NfaHu8uz/7SAiP6rgyMQW/bcsHv&#10;LD/q+lVYJiFe8o+Din2HrJc5GT4oG9LOAfdc4pxhtjXIbTuICoksJF9TylIo96/jkUkT1TSUFc0y&#10;0Lhf4GAayhhN8nUmmYHlMUvI1ZSWCjbO/rlJlMGx0T/DVNnGMk02z7IuLB7STvOcGdVqE/cbxbfq&#10;uvyGjXjZ2wWV8mJC1dOHbIbMJZsBdxpj9DREhtGZbGpZOoSdMNG3ZdIyaedF4Pn0/guFOzFDfd04&#10;0pHC2GiZGVxgC47WteNIZwPziLwRJqJUODC5GbBWOh683vaFmcygs7gN2RrZKw04MmvrGkpSGtZZ&#10;QeoZkcmqM+Hg6Nt3XX3jQLz0HYOKub5myLVeuc2CUoMxpwkGmERZqUwZ4Dz2yK6TNX59reU8y3uk&#10;l+jUXwy1xVl2nLIrBNDCxfEBhUk9mdb1owij5d4vGRQrXL8O5/JdtaydMY65CkxDzDAilfpR2kkG&#10;RU4U54SykpVEEEY00KM/j9WvXRffuFAzpMTutHPRstPsYxYYV+puEoky4R4zU9R1ZezZB+TB+vqs&#10;I86/Sm6jNIFZYxZGyi1CBNt6zrldR8phbl0/juwtCLL3ctBSLDC67wKpFo9af+hASFmX2DNKAZmF&#10;iDg5GzPf1AZyu150jHhc0A3DljgvOoYsSzaPQLryjPQ0jJNDGHVbMswksvwAM1AdxZ11AOtNcFRV&#10;07mWoszbyZziWbYuwzCWsXMvvKyUc3FMFA60ahFNIu+SZiizfH1OVY4sjGDAeF+KT0Yc0bDr62ch&#10;g4jsmAxvG5I6MEKhpk5GPEI/dl1640Z8CBmyKDXHnXbeggFcY4glTIjC/rNuK69pKfN5+yaRVGik&#10;dPqbGUYykU6sPTlZV4cSk8cmkeBVyDpESDwkxHfOFUuYEfOCafvnLLG1JmxQ50Bme+xfPw1RVLLt&#10;gLkpPSviOguTxvH4HtPwjUtGnIT4KFp20SrIjHy32TB1MKe64JPyRwSUMqIL5AQxfH0lhQcGRNQw&#10;JUkoMspzKwz0l6HsDEf+YKYipJk8/9huNzHk9zOWcNadqxAvEVgSW6Yosi7nQB3VDd5/Gn99TU94&#10;z+4L7j3Ls2ilXFUk2u0cMipEf9lh4MahNc+K+DB2yA8FrRDelVt8IFpixkNq4I2+fuxIXypGq5Ot&#10;GIu58upl+s2bD+1hIrszAloJlPo5Wdyeqak+Po68E4O1LEUze30uw6u4z2bNg8HMqclailvXIEyb&#10;RVgTNuhsXdsnZitKTzR/ue/Ucy4qdS/zPA8Q+6L+idMfC7ph2xGXAvGtXIeXYTodmG4p/k52t66t&#10;ikY5KoiW3GaWY8scmhwGJZEpz6csmLKYIqX92TP3g5ml1qMBBJY43qKabL+WmMV/nCRmESRV9d+1&#10;JopWVvqC1sDo07+/ddfBj7vBDmJCaw+T8tYGePSLSmEv6brqDwPxwXJpyjpLVqwz/UTZ5HYRGG1c&#10;ZhxiWxThXUf+5AbuQEPsb1XM1qiCBdQbJU2i3LdmErxz6/5xdK+QpTN2cZKoQq6zMZAaO8xMo2Zi&#10;CgnZNoMsrCLC33IVwfSqepTamytW/Czon7ou+sNCtM2d4+NLPCTmq7PaBCqU6lVOBoxasuW0SVOK&#10;SEFJTlp3dXkwtxBj/J42EEPSOyWIr5ZNkEejJj7x3OySqSfNNLMQwzlIxve375010gZhMjkpOajB&#10;QMq9nhElJlNiox/2C7pr1zV/mIh2EKC7ftAVllq1wLP8HlJ5IkOYwN7N0yTjk38wCHtjHuOafNjr&#10;dyxMknkcs8xgWU+m1qL7pM4MJQSkr7auGUeZI2Qmo0Ez68xSEEC7KKggfjFhG7u+tYG40cUiKj/y&#10;zrhsedNKb0yIBnloUAktEfDAmJwNJ2jAMpzxiWZLxUhbtWbGEZsdpC8Z+na9cbR3V3sw9+QeRd/u&#10;FKbWlhfjiA9dNE3C4ORtqbX2caQ9Sqpod79ZnDxcF2myo0KWf4n2PjnohhWLeENBtM+tonE+EnQV&#10;5cbuTvV2FORKs1LKeq6hLfd3CR1FlqX3bnvYKhtekicnMRciNlCGuMwmxQGK+gbMME7W7dMuBw/l&#10;UZ4VWi/f8zRLNFeeIgXaA8jZFJTak0IUsWx3s+E1QZ+OS9s7mq7BSkRDmSVLWX4yn3TYWlsUYKGx&#10;cznUBYJV7aUyjRcHM9F+BYhibFEqresQZmCPzBlLkKmtRFpuOHIamx8TUkKWHbPTpBhHZHnlUZkm&#10;PcA3UPQOKVl5w9+KNitxAP0ACgb/3H0gruHW+8NUUuZFtNvNotFeFVSc2Cef/ZvBUzZYtYSIjt8i&#10;mEQJjgSFhNF52gQkYfV1dEqf/uXNq2YaJrxP/9osI93CuHJ/s9C9XvDlUnauLgBgUGL6TB1duDbk&#10;Zhukd5r0RdGWb4p/b9E18RrMimg8GvfngoqD1gg3g9TLl9hIslGWywNLFWM3Dbz2t85KvCFmuppo&#10;za3SLPd64RbFkI4ETIg8T8oCmvMQe6BgEvJgiigg3vBzsZz33Y88Tnz9xIRoN6VGtgiab5eBNVgd&#10;0Zh/HbRjUMg7Q58sLbO2r1F0nrfhPsUFmHY1MHPy+XJ7tRLDbohEVpZiS5SQRVkjK2b00yKYbZic&#10;usoOsEfQ33dNuAZLjWjcBwXtElSmCHk1L/jkfqvZ9AQX8GhkrGACkx4X9wgEUCZkFgVjOYn3SQSS&#10;Haxo0H0ftH34vHNLqbn/y7cpOS78+9EusE/QGrnwukI09v2DLD8lkJBRXEdiwrqjkIQs5VEOP/mX&#10;C0pPggaqxiDZ6rWxtHIpCularopkZnJhdGIv+dgxkcih1nvJVJSXLQC5b5jnbXraBnsUo3W0QVmO&#10;47ad49/rp7zIGhSZ8u7RAe8NKsa9lBUZqPsuQMSvy94oOFZgRn8GAp3LcyE2kRdow12OKvXHudHY&#10;P9UOx+AYn7yapEqaWYp7kbnoWR/dqyR2GSTMVHzhtPFahEg4IgCCbZKM2d95FZkRhb+RBzNYIt71&#10;/KBPBd23a5I1uL4R/XLL6JCnBH0zqFjHGbeF7JMjRy3HZDNuSPtfM4swuPdnqaUGxsPsfPIKbno/&#10;zNcKjsCACmsJ/BBdRF6O74uJc8VBQS+KR/1J1wRrcENEdJL64+sFHRxUOIvBWiSzqlwPWW/7kcsw&#10;dxqPhVwRKauCbu0oy2uBecioYiMZvzG7GjiYS6ormU2BKPGajOmiz7926E8HG+95fNHA1wmNWBWN&#10;Igb0lt2a5ERzJQo8NjgwIMS3KDf3nqD7dZ+6BjcmRMfdI+iVQXsFLQQC8nLY3kzEClMR809fMbgu&#10;yGxouZfmKkGM8rJgzF+x4qqgQ4PeEXT/7pPW4PcB0b+3CXpsdOxHu04eZlEFyI72gP7G4acV8wj7&#10;pMoWjOelQGiDkaYlDCfih5xJgyd/qn8u70YuTSLeh03wxKAvBj0jDt25e/U1+H1HdPhtg/456HVB&#10;WwUdHXTJkDVWwhIvTF+qAwZS6NM2ZF/e76TCVEkijpST5g3hMxd1I+JIVYa+ohS/Y9b7SdCuQe8O&#10;+q84vIb51mAlgiFuEYxxn6DHxf+/PP79UPz7lfhXhtdR8e/pQTTYYcpeD3Hc7PbboLODTgg6MIix&#10;nsb7hrjkqfHvA+PfNUEKq+CP/uj/A2NbRsnkOrjHAAAAAElFTkSuQmCCUEsDBAoAAAAAAAAAIQAz&#10;sST3QiwAAEIsAAAUAAAAZHJzL21lZGlhL2ltYWdlMi5wbmeJUE5HDQoaCgAAAA1JSERSAAAApQAA&#10;AKgIBgAAAIG1LgQAAAABc1JHQgCuzhzpAAAABGdBTUEAALGPC/xhBQAAAAlwSFlzAAAh1QAAIdUB&#10;BJy0nQAAK9dJREFUeF7tXQl4VNXZBmzr2lpr3eqCViotkpkkM3dmEsHJnQCmautWrEvdLW5FMolr&#10;tabqr7XuW6vWrWrVikImEalbS1XIguCKS0HILOwEMksgrMn/vueeO0wmNyEhmS3c93m+Z+Z859xz&#10;z/Le76z33CEmtqOjY8jQaNBzqXSaMJF5rAmM+1Ek4FnV0uQ+UqpMmMgsWkPqibCUHSDm7VJlwkRm&#10;EQl67tRIqa5atuzkvaTahInMIRJUPyAphfjNvqWJDIIDnHBgzH4Rv7o+TsqA5/PWgOdC/K+KBdXH&#10;QNjX8L8h7C89V142oIguc/9Q/jWxq6GjY+Ju0YB6BeReNNMvg2zv4/dTNN0r4oQ0FHUjfi+R0Qwo&#10;Oprce+CBeIdpkyoTuxo2LJ1wOCzhSyDjtq7kMxI10hosOUFePuBoXeYp1O5T4pYqE7siqqqGDGsN&#10;qBOiIc9nXUm4XWBJl0VCbpe8LCWA1Z4k7hVQq9mVkGoTuypWrBi/dzSk3hAJeLYkE1JISH1UBk0Z&#10;cO+/8V7oQrShb/lTqTaxK6PVP/YQWMStXQgpiKKubl7o+J4MOuCgxYaFnJ9wz4eo75hn+/a6xeOO&#10;CAdUW4tf9USWqsXiAhOZR0f4pP3k35QBluoXcRIGPO1oToMJJOloGaDpofaFZbuvxgMQDrpHhANu&#10;ezRUckYkUDIF94zF7x9UN/FBgG4DLOdmpgekndsc9BwqozGRSXR0uL8FSzGTlSlVKUEs4LlNEAID&#10;H9zv3hWfoEn3q7+Nj8hBCvT1hsngOwUx6g+qNyOutb0fYCFNfs+bLU3u78toTGQa4UXuEZyKoSWT&#10;qpQAI/E3QcBtIIs3kXyxlZ6DQIonoN8aCZU4pbpfCC8uVZCf/xoR0ECebw+69pSXmsgGhIOl54rK&#10;AWmkasDR3u7aE9ZrUSyoni1VXRBZUuKMBUp/LZ39BkfYsYB6Jh64JUkk3C4BzzPmvGUWIhb0/JUV&#10;JCzV0tJjpHpAwZUcEGCsdKYV0eVlByB/LZ3IqAu6Leb0UBYCZIzPIYb9nvtpOdrby3ZvXzF+7zb/&#10;+KPWBUvcIGuRDJ5ziPo9o9CUG05FccATbTKnhzIKToFwHyOabIWrJ+GgOrlzhamt6Pd9hd8wR6RC&#10;F1AXRpvG/UxGkXMA8S6K5y+gLo0ESivwvylBd68MaiKdYBOFyrkGlbAOIqZA4pXSg+CaD1b7TzhE&#10;RpOTQEvwpMzLl22B0h9Tt27xuH0jIfXPKIcN8Fuxbt24fUVgE+kH139REe/1hpQIM61jlXsfeWnO&#10;AmT8AtZ/dusq98FSFUdrSLUir+/i9zypMpEJdMxyfwtN2AWoqOXJREyQ5zs6bN+Wl2Q9bFW1ew2/&#10;4Nk9pDOO9qWl+4OUrzY3l3W7WsQ+dGtTV8KayACiy8ccAGsYNSBkRzjgmSGD5QSsFdW3WipqTpbO&#10;OPhgdXRU9WtC3kQa0RZQjzYiJAVWFKPS3Bjc0EJavb5PrVOqzRWZXEcs6DkrgYjr0MxdGwuq/4vr&#10;Qp6HZdCsBqzkhdaKmpelM2NoD0/4gfxrYmcB4t1P8qEJD3EARF3HspP3gu4WSIzTQuFgdhf0iIdm&#10;7g4r+ZWlvDqlS6Q7QrDOtSce6rfnzcudfnhWIhbyfABr+WVYTpMkIhIa95Oo31ODMFOkKiuR7629&#10;En3J5aOqpn5HqjICTsDjQeZUW0YfjpxG88Ky76EQa4ymSXRMnTpxt/WBcT+SzqxDYfm0Q6zemhXW&#10;ypo/SVXGEAuWnsNWB63LO1Jloq9gM8OmWjpzErCQL4KUbXnlM7pY+nQj6lcfJCk5/4vWxSLVJnYl&#10;WCprzwMht1kqfC9IVUYRDaj1mqUU1vJZ6hYsGPWd9SH3YWuDpXncjBLxm7vaBy3yrvWNhJVsASE3&#10;WCqnjZbqtIAboTm/u27ZuCPCiz2OFr/nV9FAyWUgZfxddjGdFvSEoFuL/22wntxD+ql5dtIghaXy&#10;rb1hIRusFTUdkL9IdVqg7Wr3XAeitbCZ1km4I0HYWdw+J6MxMajQ0TEU1vEJQUivr3n0jTUHSZ+0&#10;gpuRYfkajQiYLLGgZypf+5CXmhhsgIUsZz9SI2XN76Q6I+DyJfqJl6P/uNKIjBRYyKl8/0leYmKw&#10;Ia98+ikg4ibZbDfYJj2RFZPUbegncsd+N6T8twy2a2AhOtyRoHqRdA5qWCpqx4CQURLS4vWtz/e+&#10;bpVeGUerXz8KxoiU6ta1wePzZNDBj6i/5DhkvGmwv4Vn9b7uABnXSgvZkV/hy6oVpjAP8dpOwlUw&#10;FNxIHX9RjSfJyaCDH8jwdcw0pySkatAhv7JWgWVcrRMS/6uzpdnWwbchWQ9oqhfFgm4xPSV2tQfV&#10;O+DHww9aln29ixw/iA52LQsD8u5gfBvPWl5zHEi4JoGQC0d538yqzSHcp4l6+BQEnL8+VHaYVMfB&#10;rX+onxnhoCejg7K0gE02CmKZJOUmbumXXoMC6DOeaKnwRXRCWit8a/O81VnXNxObpIMeX08na4h3&#10;z1d6MjJ1lTYwkzwfp/PkrVqL/owXvw9E/J5X8Ps23PNz8RxGa2XNJAxq2uIWssK33uKtKZPeWQVt&#10;V/sutlWNI2wQ7A8g2FOSeJ9GA2oA/8PbCWkoyyOhcSk963Ggwa1naKL/DCJu3U7Ims1c45ZBTGQL&#10;eGIFSPg6iNarZS2MBv+XqlMuUoVjKl78IQg4QyejEK+v3eqtvkwGyRi4myoaHGee/JsMNtnRQMkp&#10;0ZBnkRERdUGT/t6Kb4oOlJflBMSApqKmKZGQtJD5FTVXyCAZBbtAGKicJZ0mktG+pvi7PM2hc38y&#10;QXJoemjE5Jm7o/94PUgY7z9q4tto9dZyUSArZhRAyueaQ+4uI2sTCYj5VY8hISEYCXJ6KOtfJ82b&#10;Irae/aczGSHemmheec0pMljGEVmijoQR+Jd0mugOKKQb4iQUa67bj7kDKbdwZC6DZh20wUxNJcgX&#10;MyBksKD8jaxKeySoPhYNqZOk00R3iIXU6ZKAbSDl+fw2TCzkKeeGUkHOgOd5GTSrUFDpOx6Dl/ld&#10;yKgR8r2862ZmVRO5Ydm4I1Cey82PQe0A2oDHE0JhtURC6olSLcBv1qCv+SL91i1Rh0t1xmGprDmK&#10;ryxw8JJMRui2wnI+aJtUm3XvCsmThZ+UThPdgWQD8YLdHcFM0rb4S0p5nqRUZQz5k2ceAMt4j7Wi&#10;Vuzu6UpI32qLt/oMGTyrEFuhHotyblu32HwBbIcIB9Sj21aMP0o6sxK266fum19R8/vOy4TJhKyZ&#10;XnCtLytf3eVrxWht3uDccEeWzACY2EmMunLqPhZv7dWwjiEjIlJAxuXWCt+5EydOzdozxjmtBlJu&#10;4tZAqTKRaxjlfeUHlorqySDbYiMiUkR/srL2r6Ovzsw7Nb1F5MvS/bmMyxPn2BWS6pQgHFTPGTSn&#10;wRVf6/uuraI2s2d0w9LBIqog4lMgXIsREYWI97Jr3sgrrxXnFGUzSEIQ5e9otje2+LVzlVIFseUt&#10;4PkknMKPo6YVGM2ejgqPcb7P6JDQVIFNbkG5z85NExC/WJs2IiIERNwA/9cLrqktGlKVG9aAJ9Bx&#10;pSwdI27tXFC1lR/U4uf5pDp3wXNz4gTw1n7EF6psk+alZPsUlwLzr56mWCp9d2Ck/AWIpr1J2IOA&#10;sHPzyqsz8mmSnQW/HoFmu5lzvevT8Bk8WMmx6LdywWOLvls9p4Em8c0kIrTDMn1sqay93DplVr8P&#10;DeWhUSDWWSD804i300aJ3ggseLWMKifQ0uL+PqzWpyQJLGW5VKcUkUAJv06hr8I9IdU5i6Go9GVG&#10;ZBDi9W0Ckd7C/+torfImTzvMXTWrSxNPC0i/gmtqLNaK6lO5MQLXTcX1S3Btt81ybwSE3nKsd1pO&#10;7ITv6Jj4HVitNwVBQp656XpHGxb5ZZ2U6MNGosGSK0HOSjwcd9EP/98K+z1VOfEltPzJrxwAS6m/&#10;+7xDAUHaQLYWCF++Wo7f5dCtBvnW4T/7ff0iYHeCB+I5JDer5/jEPkn50hd+N6wPlirSa8DAbW+x&#10;kPrHSEh9Cn3WabDE8/gaC0i3eTspO4ver+1YMDGj5232GlbvdAdGvCkh0kAKrWU2vZudDI60UfF/&#10;jhMhqN4hvQYU2hST5x7uU0gkXncCQm6LNKm3zpqVQ6dq5FXUTDQiQVaKt6YmW0fe7DuSABoR1PnL&#10;ltlSuvYeXc63GtXXaQWTiagL/LaAwJelen50wIERcKUhAbJTtuZV+o6XSc8aRJao5wsCCDKorbE0&#10;rW+DbMMi/pKTcG9uqOlKyqA6P+cIScD63GNQ+Vksvn9nk7Vs8ZecwclxjQQefgg/7a9coG85O5mQ&#10;Ij2woutD4wfkW+dpRb639lnjys9a2Wotnz5BJj+jQMWfiorndxh1IjxP6yW90wLufeWgSk8DrONK&#10;kjHuxshbBs0dWCp8PoOKz3Lx1aHtymizBIt4JgggLKSUhkx8c3LD0gnFcQIG1Xd4vEss5FFhvedr&#10;Ok8bd4LJ4LkBNofGFZ/F4vW188QLmYW0Qhtley4EAXjcs7RGnlDbiswc8xzxi8OvaBH/kXiQKi1o&#10;2O/5HfSrOVqX6tyAxVszx7Dis1xg4evcVbPSOs3RUYWBRVC9FiRM/Ph8NBz0OGSQtANpmQar+GBH&#10;xyTDZeFW/wmHtCLNufSBqKEY6OhnfeecWAw+5pkq8EP74YDnoaT+2ka4M/bhJa7OtDSpp0vnoMFQ&#10;VG7OkhJdj/p0HOPHw6ZgjfQT6XTZFPG7fyODmBhIoBmcbVzhOSA8q7zSd5LMSkqwcak6EgT8OJGQ&#10;sJBbW/zqb3NyDjAXYPFWv2NY4bkiXt8HaMhSQo51AfWXaJ7XJBMSA4fLZRATqYClvHq6YWXninh9&#10;20ZX1IyX2RkQ8GNLIN9dif1HTUQf8kIZzESqgH7ZU4aVnUvi9dUN1ItjPF0OI+z3O5MRElBbo6HB&#10;e+x2VgGkvNOwonNNplSfKrO0UxDryLCC3CmeTEg24bFQaYkMaiLVwGDhd4aVnGvirfmIG41ltvqE&#10;tYvGHo7mujqZjEICnq/5aoMMaiId4FyfYSXnoFgqq/t0Qq/YlBsqnWRkHTVCqjOjC8eY3z9MNyxX&#10;TxuNCo0fv5zT4q35ylbVuzOEWpeWFqBZfs+QjEHP5jAGOny1QQY3kU6wElGhzV0qOEclz1t9pcya&#10;ITCQ2T8aKH2UqzEGZISoq3jCsQyeVjQ4rBMWTBxlPgiEpcJ3sZiINqjkXBF0Q7YiDzPzvbWGB3G1&#10;rxi/dyToqey2qYaAqP9aHxiXkfOI5tlse9W7rO/jd9f6MkS34OkUuTo15PW1goz/5LtGRpt/+fmP&#10;WMAzERbwf0ZEpICsLfxYUkcG32NpKLJe1eCyPiidJgiX95U9QcxphhWffdJu8fr8lsraWwoqXzM8&#10;N1NM8fjdJ8MyzjUiIkVMjoc8b4aD7hHysozggzF5+8FKhuqdljFSZUKHOKq5ovoZkDNb325sg2Wc&#10;llfh+2VP29YiTaVFsIwzBekMyCgkoDbz1YV07xQ3Qr3T+jCs5NcdQ3qXFqSbO+93oXV3NIGWct/l&#10;6KN1f8hUGgX93c1ISx1PYRt9Y/cnrDUvLPteJKSeD8LNASENv5VN4eZc9B2fbG1yHywvzSjqnfnj&#10;YSU3NbjyenWSBvdNIv0BHlUtVYMXPIe7pen4Aukckn/16z8BGabzfWsjsqRYYBFrGqze6ustFdOP&#10;6e5FMW66Fa+a8j3ogLrSiIS6wJ9EnbM+VOLMlt09jcqogxtd+U0NTuuqz9CES3WPiC6b8FMtP57b&#10;pGrwgseL8B2P5F3U+RUzikHOqSBJr0/R2BmBRYRl9r3GmYCCyhk9nq/ODROxoHoOBijvQhJ3gXcR&#10;5GkjSPsiZGw2bTWb5XZ/C032m5AONN83S/UOgfxcLPIGa7lqQfrfCUo7on71QVTe+kio9OrkIz54&#10;3ril0ne51Vv7Osiz0ohYvRYQ3OKt+QL/X4YlvjqvfFrhjl6bFecv+kuOi4U8f0HzvC6ZfN0JLWTE&#10;rxbLaLIFQ0HEOwQhXdbALKu114eIoX6e1vPGB1OqBy9amkpLtIrEAAGj1kio5CSjL6pywj3vWt/I&#10;vErfr3impaWi9gH8PgmC/R3/+dWG6RiQ1HJQAuI9B/dfeGZ53pSas63e1x08qbc379fwFYQWbeXl&#10;dlTG1yCYOIGir4LrPlq27OSs+VpEo8t6Wr3LspmkRPN9gVTvEHz9AWXx+fa8qXU8r0gcXx1SfxsL&#10;qbdK0l6aTa1Cv6CdBqsu3F6ZYvT6MSrVu3bRhMPTMVLtAHnCAfc4FPh9uDeIqB2F0m8JqTfIW2QU&#10;c4osBehDrpXN9r/ZjEuvOEgofq0j4vf8BiT7fdivPoAR9ws8dADl0W13hfWFVu6pYNC1p4xqcCAa&#10;8lxvnGGx47oBfbg7I03qiWsGaOUjtmL8gbFAKUl4M+RtFGzM6P4DIJFMf4l3ns12RIPTEpCEjGLk&#10;/RPp1QVrg8fnIc3vJuWhWxHdlIB666CxkIngqbPIZG+IsQmd7uX4fZdNRjjguUnsuAmJY0yO54YH&#10;MTL2e0a1LvMUwn88+nbngXRTUHiP4roZuC7EKZqEOFMrAXVmpiqtUVEOBhk/JyEh2xoc1h1+4pnN&#10;ddhfei7KK2iYH10Cng0o1wsHJSF1IIMvGWY+x4XNG5rBM2U204ZPiiwHNrgs8yQhYSUtUzsm9v7w&#10;0nBwwg9AvIfQSnVzBqU6+JcnaemQ2YHpy2Wf+PnKrMxqyoE+5IHoQ87XCQlyLpzntvX524zcRgeL&#10;aTgXC7J+M+j6kckQc5Z+9UOjAhgU4k+PZUG/8UiQ8MvtFtIaazguf6cOfo02jftZ5znZzlvv+CUK&#10;GXTwAn3BSxMzPZgEzXhbOAVHPydCjLJdlqY4IV2WzWi2fy29+wzOScbTj1F4W0A9GsT8A/ISFfqA&#10;WtcxNQfOM+8PxFpywLNaL4jBJhhgzU7VIfmNiuUEkLB5OyGt7Y1O603Se6cgFja0tM9oX1P8Xake&#10;Ellcegx0PNF3M/qdOfVZl50Cnr579UocbMJBDypxQA8V4MdAQcLf6RPj20lpeXTqkCH9smKwinWw&#10;kH9buLCsy8txHHW3NHlOaw16rpOqwYu24IQRqMD1yRU6eERtbvWPPURmt19Y4B61D/qMT9MqJhKy&#10;ocj6Yn93k3NqKBbyTOGvVBliUE8JJQKVV9W1MgeRBNQXUJn9WqmaW5w3Etbww05kpDgt02e5h6ft&#10;s4K7DHgQZ0R+PWswCvK2tTVYWiaz2yeI5roo7+wGp3VdMiHrXNZpda5BPk2TSXCXDSovfSsv6ZaA&#10;Z1HH4nH7yuz2Co2Ksj+a6ueTyagR0vLsglHmW4kpBfsqsVBp/MNFg1Tul9ntEbSOc8To2rokmYzQ&#10;bat3Wu422mRhIgVoD/5qT1TcJ0kVOWiEUyqRpT3vu6xzjfpBvcPyBPqKWwwIuRGEvJqklcFNpAOx&#10;YCl3rrQkV+ggkc0Y9LzM7Xsyu4kYij7imSBeKJmMgpBOy+oPnfkDehyhiT6Au79ReUsNKjUnJRJU&#10;v+TuJa6HG62I1DtHW0C8mSBk56me7dLQ4LAcJYN3C26q4OdEpNPEQIOf50Bz91+jSs4FiQTFznoe&#10;TnBpezcbGfhSFyzg4xhZtxkQkdM9Wxqdlvt5soW8pEdwoh6DRa90mkgF+A5PpMlTiYqNJFZ41ktA&#10;nRsOes5qanIbzh/WuQpGNDqtf2xwWVYbklGIpYmDHXlJrwBSPhMNqovT9f3vXRrNQc+hsaWlj0dD&#10;nT4Hl22yjqRY3833bqqGDBk2pyjveJCtBqTb1pWEUrTXGK5dWDaiT+dgileB5bs1PEJGqk2kGm1B&#10;9whYAn5nJis2caCpbMXvW+gzXtTSYrx/8hOLZe86V/459U5rHZrjrV1IqIvTsqHRhVG3I+8weWmf&#10;EFvpOQikFLv5kZ73d7RcaGKA0RE4ab9IoOQCEgIVkTbrKTZYwCKivzgtEii9oLt3iDhl82Fx4dGw&#10;irdj8BI0JGGCoF85tad3aXqDliZ+K1FPp7oN5TJWe0Gu9MfCL6SeHguqk1d8M/5AeYmJVGH5wjEH&#10;sLmCdXgclfEp5wL1yumvSBKGYJ1fRz/xRq46Jb+rnggeIoVR8vmwiu+iGe7eKiYJiFvX2+VCjt7Z&#10;neE7SbGQ6qGVFmkLqG92Tj+/MtHpdeG2WMhjfigqFXg/P/8Avo8inZ3A+T9OifDwKRDqQli0O1E5&#10;z6Li3kEFfQz3V6icb6BbIiTgWQTdl/g/H7/vos/6NHT38FAqHvC0qsl9sNE76Yn4aEz+AY0u65lc&#10;hwYRY0ak651YerVTfcNydTjSW5tEuB2I2hwOlvRp0GSiD2AfDZX/GKzRUx+6rMf1eUCAvhYPIBBi&#10;PIndI3i/DxTrsQ0Oa3m9y/IWJGJMsr4J8rN1rtPSq28gMg/RUCnf6Oz2PMwECa0PqDZ5qYlUgXsH&#10;G4vy7xaTzU7rN+iTPVLvHH3i7OKR8d3SAwVuevjQaXFyeQ/k+SenanqY5O6X4B5rZhcf2+vvZvPb&#10;37DsvwfxDF9XRmuxJRZQj5XBTaQDaDbPBUla4hXrtGxBxX5S57I80+i0VMwpspw8W7Hmf3Cc7QgS&#10;dmrSK6cYkAx7C5b3Y5f10EZYP1rehiLLxYjzFliuV0H4z4zWoFMpIHx9byfLdYh+pQEpKa0h9XwZ&#10;zES6UOfKywOBum5+lSKtaRuIFsb/ZpCWE9YroVsl3NBzOgZxdD93mGZB//Shvmy6QP/yESNCUkDY&#10;D2dl8EjrXRa0LKjMP4FoG5MrOBcFD85WdE96NQFexUlzDNQEATH4AQnvglyDZl18DIAzCLEmjyqD&#10;m0g35hTlK7B4dUYVnXPitK6b7yrY4Tnpgc/G7Me+I2RzxF9ytVQP4RcoIiH1SRCT73HX7DLv1mQj&#10;OAhivxBN8w4nrbNenJZGzjbIrBkiHCwtg4VsbfG7u3xolETksidI+VamPwRgAhBfQ3Bab2Lf0bDC&#10;c0SQh4d76l/Ggp6rdvShUX6Kb8EC89WJrAF3cmOQcyP6acuNKj3rRZtROENmpwvMNe4cBl9DbXBY&#10;zkMlz0bTnjUj7d4I0rumt4fom8hBcK6ywZFvRUXfgwpfjN+UTIQPhIjpKpflhblF+cWcU5VZMDGY&#10;wSXDOUre8XUO633oe36V7olyQxFzppa36lyWS7jOL5NqYlfFh8XHHk0ygKB/xwDjq7Q0807rVtzr&#10;c/w+xr4j+8AyOSZMdAZPweXBo41FBaX1zrwpIMzjaEpnwZItAoHWwt2XrWntIF4Mv0twXWOj0/oU&#10;9NfxM8fsKyYvf5ow0SeQQPwmTZ3Lemi9s+Bn+D2uschyMrevNbryzoH7XBDvLH4ypLEor/RDV17e&#10;3LHHHk6Ccw5VRmPChAkTJkyYMGHChAkTJkyYMGHChAkTJkyYMGHChAkTJkyYMGHChAkTJkyYMGHC&#10;xM5DUZQyimUHL8XvDEYNks+4DUA+hqGM8512+5UOu/1Gh81xidPpNDzZN91lZkvTxmRXYWEheYaf&#10;HX/x12lXtkE67Hb7SKnqN5DRvZw25SanotwgVTkJt9u9B/JQibzcKlV9xsQhE3cDGR9x2OxbWM66&#10;wN3mKLRfgyDiIAKSw2VTLnfYlF4drtpfuFyuPZGvG5C/m6UqpUC+arS828+Squ6BgANOSmeh8gdR&#10;8Hb7XVKVk3DYbF6tIJVHpKrPKCpUTpBlvEqxKZNdinKa0+54GO52yGaU+2iGQ1mdBzfIqvxTXJhi&#10;IC3X834uu/0+qUop+kVK/P4CzctENCP74P/pTpvtj4joN3yyxAUALYirUDkNT/otKMxb4P9rhqdf&#10;kc32Uzzx02QB1yoIB/UwxDMe8Z6NeA7F/wrFZrtcWFRcC7N+ph6/e7h7D1xzJvW8zj18+B68DroT&#10;EP6HIPwVeMJvZnMA/6G4tohpAIEuG5PX+YV++B1DSyfT+PPEpsplszkQ5zkuq/VQpUApYpxI02S9&#10;eSkuLDwa17yoFaTyFv6fjnyLI/d4DeK8imXDskosm2QgXdfJsnhZqojdHIoyDXHMx/WnOByOwxDm&#10;cXEvm72e6eK9UP7F/I90H4F8XIHw5WPyxuwH3cnU523P7zDEcyp1id2wscgLywXX3Qa/K1xW16HU&#10;s+vgsDteEemyK2/gWp5TNBQEdTOO43A/hiNYb9ShLA+m21HoUOkW9Wi3T2E58J5MLx64MpYjWxbo&#10;L2Z9iUgAI1I6RzsPwsNxuQiPOkYcgkNdSIlELkKEbYjkHeg3opnZKhJvU16D9zBWLNwzIO3wiyJs&#10;TPjbldlMXIJ10WW5uMamzMH/dhT6h9Tj2rWojO+xGYN7PQuQ9y+yFB0Idyv1I0aM2H1Mfv4BvA7x&#10;B3CvhTI8410P95PSvZk6pHGOTjxk/gz4RaFn/jZCYJnsr+r+CPsEr0F6/oVwG/Bfi8OufIMK2B8k&#10;+K3wlwL96uLi4u+SzLjvKuiYf5EWuGcnPxA6UIknybBbRMUoyoXI91ETE95wJKH0++jChxzx/kO4&#10;ZZlBNjosjqPg/h/dSGc+r2c/FPEvpa6ooGg4deJhtYl08jo9b6uchU4b4r1K6nVpwSXDUD6v041r&#10;z2QcBOtVhAE5pfttzR1PU1jWER8qWv9NUlgui8aMGSPKReRdhNdI6SwosCCOEK/ZXo7KfDwwBxmS&#10;Ul78FqzG0SDZr7QCtW9lwbsKXYXS/32r1fp9Pg244cvQ+Rz5jlFFBQXD4X6BYWAN/ol43Yh2qCQl&#10;MqMsxpN2Aa7nlwzwhPeOlCK+QvttiO9wZGa6cIN0eLrH0WriPx+OrfAfzXQizAq4N+Nep0H3Y6Rp&#10;prgGzSTvA7cgJfLrR0U5EUeevAbxOk6l9ULYJ+mG+FApJbSISMN86tgUI+9H4L+wcAh7O+NNBi0I&#10;8vy0jEcI0or+pb2eloVhmGdcf6/mp/wXRJ5A0kKnk7IZYS9ln5Ph4e6RlHQjzCfatWhVClwj8P/P&#10;dCPcmyxD/D5LN+J8jdZPxNsnUipBtJasx4sQ/mDc72PIAtFSFhSMgP/nIn6ZR+SrEykRzwdww0jZ&#10;bhLpKdTyD/+HuyVlkaKU0k3rB/dycYHTeaQw/VqnnVavnpXBCmNBMDyBBN3K8PCL9ymh00hZaJ8i&#10;VUSvSUm33lwhrgoRF8hCN6EXAi0EMvZz4c+CQnq1NGPEq13zKsPrpMR1d4gIAFynkR1ND934vVZe&#10;I/qUzvz8n+A/07KK5Ge8fCig24awnzJMNxiKih+L+B9D2K9wvWh9IJuRXlHO8LuIOqQr3qdEnJKU&#10;ygNSJYB89UhK6I/Bf9bPirKyMvEhA1GPBU4Ly5RuPFQ3MXxinxJp6DUpkbYbRYAEiIfW4bCCrJfC&#10;X/AIpBRxJZIyf7uhCQsjx/pB+SAPbJn93ZJSzzAzAV2AOjY7UA1FxFPgXk2dFDavn7LSeA0KsXtS&#10;2u2/lCoiTsriggLxISUk8CC6qU+ylGtgmcRZ4WgCr5ZxPUU3IQgIXRH6YdBrFQzLiXg2SEGXBBYf&#10;hczwOinZ3RARAHC/pOkcl9CN9HciJe5/nHSTmMnxLtP7nImQJClChYmTMdh9ADl+hjS+p8Vlf5H6&#10;eJqNSNn5QY6TsrhzHS2jjvfTykDk/6vEbkIiek1Km72Oui6ktNnOFgEA3gP1ezP0NF4b8T+IX9F1&#10;YEvLMImkFA+0+N+1HKHb2B0p28l4uo1IySeTAwIkvozEgzQJf0WbzuiJlI7CwglSRQyVidnIZp8K&#10;p9V5JNwkUzIpVyeTEvE/STeRSEoUxCmav9KIfP1YykjRtKCDzvA6KVFI8QqHu0dSoh8EMokHcBnS&#10;8lPGKywxSYZWBEG6nDOJOISlYVxSJYDyEKNfpGOmcPdESrt9klQJ4NqvRdhCh4tupGVf5L+ZOkFK&#10;pA3/aSmb9TITlpJNOQayJJFOSsR9P/0J1F+tiNfm0A/3h9HQWqCupHScKkIA4AFnGHA/5XN04ays&#10;N8RbzXDw40C3EylpgLQ47GtRhqNZjqLJRzlygNlnUiLSM/B/DUnGPiWCYGSt3EN//anTp4QQ9lV9&#10;lMzwMsw4htHBCoYepLNP4sgS4R5guP6QktYW8bbAvYmFqXVB7M8hzpXoQ01m+F6RUh+0FdpnoHwK&#10;8DDug/SREO0uhGFzBTdG4Pa10MUrNxFoviZrcdpjuMYLInkQL0bEsqWRc7lIx2+EG+WEirQjr9/W&#10;Scn+pIhMQi9L+N9OQpLwcLOMBCklKb6QYf6E+DgLcafmVj5AFENBSvFQIFy1UqDYGS/SKPqZ0P2D&#10;dYvrzoRbDJIMLOUpdBPs62rXKf9hulEu7MMKy42y7GIphZstK9Ks2GwVaGH2QJ7YJWtx2ex/6zMp&#10;tYqx/5tuSCsyvQ6/25ChJjKe13C6iHGIa2Ca5U27IaX9LhkW/TKMLjkCA+lx3U6TUrhBcrjF7AHj&#10;EnGg2dOnfHpFSgw44Bblw3wwLdThvxjV6/HidyUqUDSlydDybp/KcIwnUZCGd4pHFotvA+FBsiEe&#10;fYJ9G8sa+TMmpaJcwTAQ3htlZl+EcvuGYUlKEQb9fLj5YDLtWh+W1rSw0El/5EPMCuj+TKdSWEiL&#10;J0fOoi5WI24xsOuJlKx36NaIcNrD1gr5im6Eu45hkknptDnH4L58mJkHliPLc62oPwS6CDfmnJL4&#10;4j6ZTbfeBwJ2w01/TR2nRKgQBc05TDx9HDXxyWeFidCAaB4KlXNwDUZU9il8eooKlZNFHLLvqIN+&#10;uP5sbfRln8R04NozOUKH9268l0gP4sN/0WdDhY2iDgU1hm6CzQl1RUVF+if0OIeZj4fhZqaD86Ku&#10;UfE8cZ7yOIZHmPjHkViRUncM3VyNwb0mQncfrRwtI/UczUJ3DVsG3NeLMD1+mZbpRhgP0sL5u4ch&#10;HByeyIdOBiGGopx/gTD3QK5nOcDtTkxPArhseTLC3Q3/cg4cSDKGdY+Sc30AiY064jztfWi9KvUu&#10;EiH6gSAI/FB/Dq9My1BZLn+C3CiuJ3kQL+dmeR3uyy7bxYlzmQTSOtJhd1QhTXeyHPlwMJw+YKYx&#10;opsEFhcA2kwNytXuuA9+1/B+0suECRMmTJgwYSIlYP+O/VwOVNgPlepksK+1P/y55trTGeLD2A9k&#10;X0y6DYF49mIfmL9S1R8MZT+xuKD4R+wnS10yhrox6uXsgd5/NsAwvRwSFyySIMqB+asa0vcv+Zro&#10;BcQyol1p4AhNjOi4Dp4weUuQPBzNyjDbnIX2/6BTfbj07gSOJLVw9hlSZYTdcJ83eD8MujqNfvsK&#10;poPTSohLTq/Ym9Gx54pIfF6TxEf6uTyrrxt/xhG59BbgigzSxHlPUQ6IJ4SBQqcPhorpMJv9X/Dn&#10;iJszDu9z7ld6mxgIwKJ9DxXhF5VgV/4DInEpcDMKfiM3F8hgQ5x2h1iNgH+drDiS923pHQdGqWPh&#10;py2b9kBK+HFKSUyZ9JOUnID+r7ifTfkI8b6EtHNKqR2Eij9YGLlyaoxp5lSKvuFlIafg6M9fEHWh&#10;CGOzv4c4X8N/TnltQZ7EJDoh9QijzAUhtVUj3B9epsUcKHBeEAXLteX5sCZstocqdvtzsrBvEmE4&#10;daHNq7XITSL74v9qyDaxQgCIaRm7/SFUIleQ5NqzMSnFThw5x0fpDyk5BSLuifj4gFHHuTvGC+KI&#10;7WzMF8KsFATLF/PDw0CoeQyD63/BMPh1w70N+i/0csD12lKp3AxCKwk3rXGY/2l9EX4F4+WGE4Yx&#10;MQDg3Cgq01pk1zbDEvHKsDnkxKxNbP2idRABABDufeo450k35xhReetAjkZHIfdXGpNSkFdr/tYj&#10;7CwZx06TsmzEiN3RvzuWW96kKr7Kg4fqeeHmEptIv32VPheMtP5V6Artt9HN+Uc23xS6CT5kIozd&#10;fgvdSoFSprmVz0QAAP/1yW7zu+CpgqvQxS1mERT0Jv3pFxt/UfAg2ZsiEACCihUEVFg53XICe0JV&#10;VdUwElWG70JKhBd7DUl4+D/C//1svjvBOXo0+3yiGUb84vN3INPxWloVvz7AAWHvEPdO2HSSCLEO&#10;z74prD532gjd9vVzNtcCyI/YzIv4cvrVlKwFSMWVHNG/5AoQVGKggMrgriUS8A26CVSY2IbmktY0&#10;Ed2REk3kSOjRbNvr2UTit0dSclWEFpBLd5REa2gErjaBeBywkYBv8Hrqudoh0mOzL4FT9P1oITWd&#10;Zk0TAcvLrWliWRH+j0IlygF5vUzG8y7dBNza0qm0piYGEBiA00JypzI3SLw4MWE6BE2TqAw2VVJF&#10;ooqBj74BIxHdkRIW5h1aHq6tgyhundio+LuN+mRsauEvRstSNkuvLhAWUlvXZzpnJyzjiiVPqQ/I&#10;/iItnDbwQVdFBJIoFst58YHfq+weSC/m6wKhx4hbqkjKV0U8SbuUTPQTHMiALHLXifKEXnE65OYC&#10;+n0kVexLaRbJ5ohvHNDRPSnF5hKdYEnStakfP348t4N9jvt+TeF/6dUJHHzBby7jQbrelrur4uA6&#10;sbwP94yKPQhOm03sVucWMxEIEGvF+jZBm/3Z5HlK3eIizJdSxQdNG/lr7zyZGAgMHz6cmz/qtcJW&#10;GjHgUSAFFH1zB1+IQiWJzaJOq/VIkPgwWAvR7+QoVESUgO5ICeLciUp8UBfEIV4pQLzvImynPY06&#10;2AQnilQngtv2ntfSb1/K/qOefo7MGYD9SPhzJ1Y7iQX3Hrgn+53baLEZhgSETkzxoBzms6ugxwOr&#10;KzZL8DUQ3IPTRBu4p1Lu4ucswkY+2AxjYgDgLLCfzoowFJBIBhvCAYGms69ApelW9Rnp3QndkTIZ&#10;8O/3QIcjb8SR2MTHBemrlcFg0Rzcu8l50RboFwt/NPN6qwDLeaL07xIPJL6XE2XyKHUgJqeYxCsS&#10;yIfY3W5igMCRNZs8Y9HepSHkzuq7oWd/KwAL85A+vZIMez63hClvI8z/SZUhEP9VDAeL9nOp6jNA&#10;iJ9vT2+SyOkeglYWfWMv9Jw8X47rXtK3ixEg7SVdrpeiv1BGcOqLDyseziX4DYLgfxknuwS5gSFD&#10;/h8sMzEkR0MMHwAAAABJRU5ErkJgglBLAwQKAAAAAAAAACEAKqca+sEbAADBGwAAFAAAAGRycy9t&#10;ZWRpYS9pbWFnZTEucG5niVBORw0KGgoAAAANSUhEUgAAAM4AAACjCAYAAADCdSFAAAAAAXNSR0IA&#10;rs4c6QAAAARnQU1BAACxjwv8YQUAAAAJcEhZcwAAIdUAACHVAQSctJ0AABtWSURBVHhe7Z0JnBTV&#10;nccxu9nNfja7ye7GZDerzAGKUXMYo6tGQ2I4ZrpnhmgcUe7hGBhghmOGY7gGGI6ZrhoYAQ8EQbwQ&#10;FFEEg2fERVFEUQIm0RCvaNTFqASPbJSX/+/Ve9XV3a97pqtHpun6/z+f72em31WvXr1fvaPqvepS&#10;EG55PD9sv80wTPsoCFsPdSkI2b8pCNuCYZj2Yj3LwmGYtGHhMIwPWDgM4wMWDsP4gIXDMD5g4TCM&#10;D1g4DOMDFg7D+ICFwzA+YOEwjA9YOAzjAxYOw/iAhcMwPmDhMIwPWDhZy3cuaxbf+lnE6Md0Niyc&#10;rGVq43QxaPIcox/T2bBwspYHN1eJdWsmGP2YzoaFk5V8r7xZvL9vkHjtqWGie6llDMN0JiycrGTC&#10;nBnioxcGSsqr5xrDMJ0JC6dTQWtSOX2WmDx3hsukhhli57ZKVzhb7xhL7vUxDKmdIwoN6THHChZO&#10;xpx75WKje3vpOXSh2PWLqFDaYvumKnHOFZkdM9P4DAsnI9Bi3HHreNGtxOzfXk7rZ4nW5bXiz/sH&#10;GcUC/vT8YDFn8bSMxzynUPwNt1SLwgzzHGxYOBnRd2SjOHJgoGw1TP7pckVNg/jjniEJonlpZ4Uo&#10;HtVojJMu/armicO/GiTOG8Ctjn9YOBlhtdbKij0/MtXony5nXBoRbz+TKJwXdgzPuFXTLL96skxz&#10;+oLpRn+mPbBwfIOuzrMPjZSV8Akao5jCpMuIqbNdsbxFAnr3ucHy/yMHBoniysxbHIjvwKPDZZoP&#10;3T3GGIZpDyycdnHhoEWiZvYMl2pi1qJp7pjkA+r64A7uDQPOH7jImF4ybr+5Wqa3497R4gKK22dE&#10;o9j7sCPOlqtqjXGSge4j8ukwU1TPminmNE2TXUukhzHTlPn1MflFuEwnO4IBC6ddYECOSvceVTZU&#10;urZAS1FPQupW0v6B/Gk/i4hXnxwmbBLIqWXReOi+rblhgmzd0umunUJpLGyZIh+kmvIYzzvPDhG1&#10;8+o7rEuY27Bw0gID9OcfcVqAZDzz4CjRe/gCY/xU9KI4qR52jpo+S/zAxzRyWdV8GiONMOZV8+T2&#10;SvGTYR0zwREMWDhpgxbg1nVOlyoetAzfuiT73mjGm9ab1o835vna6ybJ6XBTPCYZLBxfoNtmqoQY&#10;M5jCZwNNS+qMeR5PYx9TeCYVLBxfPLZ1tFvxXqFxif7/gc1VxvCdDWYA9zwwypjnezaMM8ZhUsHC&#10;SRs8OMSAGzRaU+Vis8jSOvlQEZMC37+8yRivM8EM2+H9g8R7+wbL1hJ5bl0xWc4K4rnRt3/ebIzH&#10;JIOFkzaYdv71Y8NF2Zj5Me4/HzdPvLizQr7Z7HXPBvCA9le/HJHw9sEVExrEy7uGyRdNve5MW7Bw&#10;0mYiCeO7NNg2+aG1wfMSk19nUjevPmmrghc+x83kcU56sHAYxgcsHIbxAQuHX6/3Ab9dEHDhXDxs&#10;IS9N9kENjfPOKs++2cNjR8CFs9CeIlZeP9HoxyTnvk1jxcSG7Js9PHYEWDjooj25fZR4cedw+UKk&#10;KQyTCHbgObR3sNh251ijfzAIsHAuGrxIPhT88MBA+SKkKQyTyNiZM+UbB/9H4oGITGFynwALZ/bi&#10;6Ptmy1ZMNoYJMmiRsZxC0w2Q2+bbx7nlhuc/3jAaU3q5RUCEg5cv8X4WVlViTT/wrlPB6zLw07y+&#10;e6hYQOOfIM8eofuKGwoWvKFlllA5oYXW5YZFca4fgbcQhtXNNqaXWwSoxSkdM1/sfzT1uhRw8IkK&#10;ceWEBmMaQWTQJOe1HFNZecFS7PMHBmX1aMC6amdeGhHr1tTE3DW9oBtyVha+pNnZnE1lsmVDtIvm&#10;Bati8S5cMLpomgCOcdB3x+Ya8RXgN4/x7Foqzry0Wbz9bOIOPHetH28Mn9sEUDi4e75nWIeP/vrF&#10;FekveQ4K2HY3vszAG08PDeB3fAIonEkN9fKCYy3KqlUTRcuyWrlLDdwWtUwxxmFscfONNbKMMLGC&#10;Mlx7wwR3x5zBgfuOTwCFgwd3uEtiDzPt1r+mQRx8YpjYff+omLCMQ49+lvzkCDb1+LHatRSbvo+e&#10;Pku8uWeoWLe2JiFObhMw4eCBHXb/P39A4n5nmBTYdNt48aMhvNtLPHifb9nVk2O2rdL8cNAicSeV&#10;W49+QequBUw4p18SMV58TbdSZxBs8gsyKDeTuwZlGqyJlQB21Rgmc1g4DOMDFg7D+ICFwzA+YOEw&#10;jA9YOAzjAxYOw/iAhcMwPgiIcLDD5jn8pbHPHWyxm+oBc+4QEOFMapgh6hfyx2I/b25ZVyP6BWL/&#10;hoAI5747x4pHtvDHYj9P0NLg5dkV1wRh/4YACAebjWPdPJYOZOMnOHIFLDfHEgN8yQFvTpvC5A4B&#10;EE7VDGc7IzB5bvZ+Me1454bVE2UZY1l60cjMPy2f3eSQcLAkGp/guO66SfK7luAaYs+D0Y/d7ntk&#10;hLhu5aQY+EvL6SE/pNVaJ26l8YyXN6mbpssZS9Nvu6naBf65tdgtx1ocXNRV108URw60/Yly3Bmx&#10;cQc+hmtKi0kO9o3evN68eUc8+Aw8Wvrc2tw+R7tqQ+vmiFc937mM5w+7h4pR0/grZJmAcQwEAWGY&#10;yhjsopZHrxjNLXJ4jHPulYvFCzuGJ1zM3z1eIS4YmLgClPFHr+EL5BZR8eWMmczcXRWaw8JBt83b&#10;79bgDvltXuXZYWCjR9M+dU8/kMv7N+SwcAZ7tjPCnmkHdkR38eSPxXYcrStq3XJ9cHOVu+sndhHK&#10;3f0bclg4N611tjPCBhz42C2e56y/qVp8SG4bb602xmHSA7OR+Jo1umrYxL5biSW7yPffVSXLvqFp&#10;qjHe8U+OCqdHmSXHN5hqjvernj1D/Hbn8ABuotfx9B6xQE7xh+I+Aw9BzYtMFQ/fMybHZtM0OSqc&#10;/6G7HgatJj/w42EL5bZGJj+m/UA4qcaL4dHz5Z5sJr/jmxzuqjHM5wcLh2F8wMJhGB+wcBjGBywc&#10;hvEBC4dhfMDCYRgfsHAYxgcBFw6eap+akw/oPl9OC/xbFwEXDt7sHT4lCN/l71imL5gu384w+QWD&#10;gAsHXxnDi58mPyY5v9wyJuDbbQVYOPguP97sff2pYfzCZxrg7ef39g2WL3Ca/INBgIXTd0SjuwBr&#10;wMQGYxgmkdq5zle7sZTgnCuCut1WQIRz3oDFcrm05nwC3TRUAIBdWPC2tBeEyc1X4tsHWmSUQ3y5&#10;YbGaLrc5i6cllNs5VwRh7BMQ4QypTb15Rzx/fGaIGDdrZgA21ksOFqXNWjRNbuZoKiMTWAPVb+w8&#10;Y3q5RYC6amf3bxLb7hwrV4CaLrpmx72j5Z3TlEYQ6UNd2r0PRfemM3GEurzYN/qMwOzlELAxTjfq&#10;fsxMchfFFrmRpXUB2W0/PfC5dme/utgyA3/cM0SMnUmtc6C6tQGcHMAFfur+UQkV4MWdFQH7Vn96&#10;YM+Gd/Ym7qF2z4ZxxvC5TQCFcyF1w7ADCy46um3eu2jZmCB8osIf2BlIl9MRVX4A222dGbjttgIo&#10;HOzGggt+aO9gMWV+vRhdP0u8ucfZfw0zbaY4jC023jJeltHBxyvk9P2ilinig32OgEYGblfUAArn&#10;sW2jxZ4HR4mfejbzuIBaoR1bR8tZId6APRGMcd6kscwW6pZh32jt/rOx8+SedRsCt91WwISDp95X&#10;XztJVoR4P0wKYBf+VLvjBJX+NQ1ixsJpcnIl3u97JKTVqyYG7O2LgAkHD/VM7l7aEyZotFUmmHDB&#10;cx+TX24SwK4aw2QOC4dhfMDCyZjy6rlG92wFrxEdb3nOPlg4GYEJheceHilOO46+A3NO/8Xyg09B&#10;foE1c1g4GXE53bnxHGPgpOPn+5Z18+rlQ9+eOfsJjmMBCycjrr/e+dLyjWsmGP2zEf0JjvmRXP0E&#10;x7GAheObU0ot8dLOClkJX95VcVxs+nHW5U3i3eecF1wfv6/SGIZpDyycdoH329bfXC2XJWy7w+Gh&#10;u8fEfMIPS4mlv2LDLdWd+kWy4lGN4q7142LyvHNbpZvfw/sHie2bqmLyvJZazu+TuEzpMV5YOO0G&#10;X0/G9/t1xUsF3r6+uCKzNxB6j2jMeCeZsqr5MZ9wTMUvSER4s8KUDhMPCyctsOxg6bJauXbHVPkO&#10;kzteFO2INT1Ll9eKaY2JX5RLlzMuiYibb6wxrqUB6LrhxVeeZUsHFo4v8H1/UyWc1thxWyZhB54H&#10;NlcZ/dIFomglIZryfOUE3qgkfVg4vlhCrY6pEq64pmOWJfyUunkYP72/b5B8idIUJl3uvM1ZFhAP&#10;llaYwjOpYOGkDZYdPP+IswYf3RxMRWNtD36/QOOJjnhJFGtddMWumT3DGCYdzrgUywKcNUdvPD1U&#10;dt10d7OjWrVgwcJJGyw7wHhhH3WlQpXOitG+IxvF3odHylYCs1nxcZIBkc23popHt4xxwS6Zf9jt&#10;VHLw+ycqxKP3jo4BXcV0duAZVjdbpvXY1tHiwsHORiRXUBftIKUN8X+/P8+kpQcLJ23QGty0dkLC&#10;mh6sR1mzeoKwWuti3NsC44+Gpqnu85VUYGMMfG7elE4q1lGr2HJVbUJriEVpWzaOFTVzMm/VggUL&#10;J236jFiQdAYKrQC2UzL5tUWoslHseyT51PHO+yp9vyaDFtHkDrA4jRfvpQsLJ6tAK4buU7xo8FyI&#10;d+DJJlg4WQX2PsCzoHjhvPXMEPk8xhSH6QxYOFkF1vVrsWy9Y6zcVVT/5u/4ZBMsnKwB4yPMqB16&#10;bjAJaLocR2Ewb7XWym2Y+Ds+2QQLJ2v4Qf8muW2VaTr78pq54ukHRoke/B2fLIGFkzXghU7TtlUa&#10;TB131FsETKawcBjGBywchvEBC4dhfMDCYRgfsHAYxgcsHIbxAQuHYXzAwmEYH7BwGMYHLByG8QEL&#10;h2F8wMJhGB+wcBjGBywchvEBC4dhfMDCYRgfSOG0bM8PWS8yDNM+SDh3d2FjY2NjY2NjY2NjY2Nj&#10;Y2NjY2NjY2NjY2NjY2NjY2PLQcsPtywoCFnbu5SX/x1+F4bsYfkh+8WzK1d+UQZgY2NLtG6lS84g&#10;oRzOD1lP5YftrQVh+0h+KNKgvNnY2JJZXijyPRLL8oKQfWN+ODKkS0PDF5RX1EhVfREAnFTa0l05&#10;u0aKG6j815x0Wcu/w+2k81r+Sceh+FPJ6QS4a+tR1vwv1OStkv4lkT7KmY5lUTNI8cLWYuVEbpFR&#10;Kp3V3+ht/bNydq2g2KqXcYojVzWoE8jv29xDuhHUlF4pA3qsMNx8ivbPK7FPk44UVxdGKuhuY3cR&#10;IuZ8pPVs+PuCEqtVhzu5V/M3lU+bVlBsN3qPYYLucKt60jEQvjBkXardTy5LPA6VVaWKcwOuBdwK&#10;Slu/oeMkYq0k5ueXLOmD85CJxFnX8OJ/KwxHJtL1vo/i7Ke/B9BlofKo61608EQVzDVc14TjhO01&#10;9PdaHCsv1PwTKnS3wqHuJIQ3QOc2QUWJMeSB/JA+hbFWdC+66h+VV4wVhCO9dFqFJfaFytm1wlLr&#10;YnWc1YW9mr6inGOMrldvnUZeOFKlnGONTnISnbB8XTqvZOn5ytk1cr9K+f+1Wz/7ZLjhgDoOJf4p&#10;XcAfycDKTi2xv0Z+H8PfWxB0wvucONavlROWNaDAKZz1yUl9HGF6jcI+quK8qSsWjifdHPf3dL60&#10;FRZHfqj988LWj6Uj9VkpL2+78ZIRsn9vusMUhJdcFBd2hvJq0yiPz8XFTSRkfXR6+cZ/UOHnK/ej&#10;XYus02UiHiP3m+BPlfovVIH+FW7yZuFNLzkb4sVTEG45l8r0NUNYCR3nLSq7viq4NKpQEJkxvIN1&#10;lFjWpYtzE8I1IndyM4WNwfjmMd30qr3h8sItIeUVY3TM8ToM1an9JFh5Y9FG7lXK7xNqWf5TOccY&#10;nevDOg1K713TDT1z4RBUsM/n9Vz7JRmB7JgKR2Jt1BcI1pZwKL9vUHq4CydAaS/0pqWN/NZFjyfz&#10;+9Lp5Q2yordlFFcKh47/vvdYXui4K/T50e9MhbPXTTdsraLfG+SxtX9xZIBMiKxrqVVAfu84fqjs&#10;NpW3VU9p11H8e+j3X6VfyP4QAlPRYoWDcPJ4skW4n87l/z1+YYT3CkfWA5U/A2PlAbzWIL5Aedrr&#10;pumke4/yjTEK5woHUF5mKS9p5JZSOLI3o89ZkVdiVSjvqFEGMhYOoMJHl01aJwjnaF6opUhGIGtT&#10;OGHrEenWTkO+KO4HKq57Z/YeM5VR3h3hhOwXlVNKo/AZCYfy6HaFtcmuVdR/rXKmsrTXu+4ha05c&#10;a3tCQahlEPl95sSzd+qbilc4hcVLfihDK6Nu+hDtR9f3erjFCsdeIgO20wrCTee6cVXLSGn8RddH&#10;r8ULhzhyclGkm/JuWzghe5H0p7KlY72l0tiZ0Auhi5SpcHRhHMm/dEUe/I+xcPRd7Lcnlq/4Mvw7&#10;WjjUb5aFLeNSBaRCPez8tjarICmN8t7pwiksaeoa9bdvhltez6VfRbkrt+d1+cbZCRTmXjdu2dIe&#10;cEwlHIzL6Bo5rU7IvgtuGQkHLZET733crNx0QnbCbFeccPTxtuqKT7+TCgfjJnLXN8a7Ka3F8v+Q&#10;/RkmDFQwxyhTGQmHBvebKI1P5e8QVSTK4LEVjrXR/Z8qHPzb7qpZBylevZHS1u/I8K5hUsHe7cSz&#10;f4Xzo3C3yd+U5259Eu968Ub50sI5lHA8hXcgi/NAeMKncOwluEYAZUqD3VN1OQPqeoxBnJhyDFnN&#10;cDMZ+UdvHJhlIksuHHECdemi44yQvRyuscKxdprKQFLa+g2ZjLLCXiuprlnvOmlZtzjpWy/I9Gk8&#10;isqugkojP3VsOcZSdUP+f5njn1w4VG5lTniiyLrspLB1Jv0vu2107BUqmGNUYBm2ONZ4aprXqt+f&#10;0SCu37EUjpwlCdtPOr+tj/PLmntkNDkQtofL8MryyuyzyE1e8LyQPR1ulE5fHZ7yEtOHNhnlvc3J&#10;AUpnjgqesXAQD3dJ+iu7WDGE7F/qATNV8HLXvdgeBzeTUSUq1eHo3GWX3CscyvtDlOfbyW8TXcen&#10;1bFxzT7tVhKRdcornFSgvBFeW2GxVaH9UO5ww3Vw4xTbJTKgMtRHx886ijKhvMnuFuXrNcz20v/J&#10;hROytyi/d07s2UC9FxJpyNol3eim172oQZa1tLxwi1sAXUP2BcrZNXKXwqFM/1XfXeOFg7uEziAd&#10;6GUMOOn/9gmH+ttOuLaEY79hbnGaL6I73g8ovuwa0N8HvP5G4YSs91CBTBSWWMUyvDK6w14t06VK&#10;mtdvaT7ckA9K63UnLftgW5MEdDxHOCHro/jjaSjfQ1XwNIRjmYVDFZb8ogN0hyfp3Cq8d2ivcOj8&#10;qpVzguFm6IYraZkCt5jJATMfI4xMgCyuxXndVAYA56GiSKPw1DrJOK/pWce8vovz6bfqYlr3yoDK&#10;YoRTvvIraryljmsvob9G4aiurKyzFPc65UznGW1tiehNFXeaqEfzRcrZNTqYU3FoMKafKcQLB250&#10;sUZoNwq7mv62s8WxrnfCWZ8YnxeErP+V/iH71S7lG+VrEPHCgRuNQ3TLeFTnGWQyxlF3KD3j9GfK&#10;6+0ayoM7SVCYZGpUG4VPa4xDac9SaR8tKG75tnJ2jc7jVulPQkQe4eYVDlXYq1Ap5HgsKvA/xU9m&#10;xJRjyFqqnBOM/NxeCcUZDLfYFse+i9yvob/LKWwzRIjuoYysLFY47Rvj4KYBAThxIDZV/mGUvzPO&#10;pLQ+0Tc0GOoj3BEPwkHXGtdbpfEJgVlG+b9XOHQToa6iKouwvctzrF9odzrmE+6Ma0EoglkTx4P6&#10;eNLRY1Qgt0j/kPUhHpLBzSQcp+9p73DCyqZaF1IbLY4dUW6femc/tLlxwvYLOtMxF1wJhwrvq+T+&#10;qpOW7Yy5iEyEg0qi00lJkqlRbeSfpnC8zyyWJN7MQtY257j2Id3t8gqHzs+dHMijrhId9y/SPUTi&#10;L424Yzh0PShvHzlpWQfjn3lIQ8ULYUyCtK2j3dRDcq9w4icHTOZHOHQeLfoYbTBPRUkUDll3CJDq&#10;r3RXdYPSjgqHbsj0+yWVViqO5hWprmTXUNMF2oNO6E7vzAqEQu6vSL+Q9Qc9M2EWDmW6KPId90Io&#10;2hJOXrE1JhremktO7jMUzKnjBFWc7crZKBwYxb8s6u6QiXDomLKbSOE/oLSX0e/WWNw96T5G90FF&#10;SzAKm5Zw0IKpdFF+q5F35dWlsLf1dcrPISc9a79+Op9MODBym+f6hezd3q4luclun/QL29fGdDvp&#10;eheWeMYT1JXSN6/PWzh46Ehl/qY67u8Tyr6YehghZ9KAeEXnG/XRcYsKB1YQatHdXwnqlRZO12I5&#10;TnbcQ/aDCcdyysjJO7WsMsG8ng1fwgXVEemAu8hzIR2omRL/rXZ3I5AlEw6M0pLz4G68NoTz30VN&#10;J5HbEcfd/ozC48U6utDWMjqmnken47eMVlGSCofsBBXfPb5ZOPLvhmQUXnLN1+VMlOomEDfJNOKM&#10;BqnDlD/Kxx3cxxudrxYOuhfGY4K8UNO3EP7E8oYv02+n0gAIuNhupGO00P8va3f6vVAegCyVcOQ1&#10;Dtt7ovEidcrL6duHVAWVftZ+Om+LwtB1lANjVWHsw1TR3CnZzIQj65WxDKgOrMErT9T19kxcRCar&#10;ZGJMikeFofOTvSXUR8ctVjhoTb313Csciut0fWkcHz/Ggp199sovUpjfqTCHMI0vPfKKWs6jRGWl&#10;MkF+u7/50+X/IQOTpRIO7hRU+G6zRwdMKRwY9eMHkJvTlCaCwt7gvRNS+smE0wXdPVVBpb9xcqAN&#10;uoaXFNLfJvWbxhl2b5lGnMlywESDE+6VLmdXGl89pzDO5EAb4LxUFKoAkV5UtvqOmgjd/fX4BpZK&#10;ODAaJH8XlUX6U/ngHJUXxZXTrng/LfE4Dq948wbLRDgpobGYnPKnHoZy+xg3V5VMjMkZT/UohK7t&#10;VrglEw6MwvSNhneEU3gJteDowsKNxtMqaIJRmTU46RLF9kjlTJmgRMhxBiV8Dx30cToI+rW4CwyP&#10;7/vi9RpKaCmIr7gw9Mu1v7fAKc2pThyrXjm5hgdrdCyqrDQYo0EY/b+D/uJlvDI9KaCtuyMOmf4p&#10;ngqgLb/E7q/9dZ9cXoww7to6X8n5rxL7a5TvafifyqM51VoMaplH6HioHMo5xiitKTpMKnBeKoo0&#10;zGLSoHUuKgXKBBeWLjieIQ2Mn8mTL0GqdOjCxkzRasN4Voehin+JcpaGa0zjoQEFJfY68n/Muf5y&#10;irlSz9x5Lb+ouadO69RSq0A5JzVnDBo91xQsQl7o2NTq0bmU2MbWxjGBHsZsGY7qjhOvWdU9a2ne&#10;0OhrYMowvTzJCW9ZGONhzOKEl+VmvEHCcC2i4eyRfwODxe53kARZ6AAAAABJRU5ErkJgglBLAwQU&#10;AAYACAAAACEANbRQ+94AAAAHAQAADwAAAGRycy9kb3ducmV2LnhtbEyPwWrDMBBE74X+g9hCb42s&#10;BofEtRxCaHsKhSaF0tvG2tgmlmQsxXb+vttTcxlYZph5m68n24qB+tB4p0HNEhDkSm8aV2n4Orw9&#10;LUGEiM5g6x1puFKAdXF/l2Nm/Og+adjHSnCJCxlqqGPsMilDWZPFMPMdOfZOvrcY+ewraXocudy2&#10;8jlJFtJi43ihxo62NZXn/cVqeB9x3MzV67A7n7bXn0P68b1TpPXjw7R5ARFpiv9h+MNndCiY6egv&#10;zgTRalgt+JWogZXdVbpMQRw5ptQcZJHLW/7iFwAA//8DAFBLAQItABQABgAIAAAAIQCxgme2CgEA&#10;ABMCAAATAAAAAAAAAAAAAAAAAAAAAABbQ29udGVudF9UeXBlc10ueG1sUEsBAi0AFAAGAAgAAAAh&#10;ADj9If/WAAAAlAEAAAsAAAAAAAAAAAAAAAAAOwEAAF9yZWxzLy5yZWxzUEsBAi0AFAAGAAgAAAAh&#10;AFIn6Hf/AgAABQwAAA4AAAAAAAAAAAAAAAAAOgIAAGRycy9lMm9Eb2MueG1sUEsBAi0AFAAGAAgA&#10;AAAhADcnR2HMAAAAKQIAABkAAAAAAAAAAAAAAAAAZQUAAGRycy9fcmVscy9lMm9Eb2MueG1sLnJl&#10;bHNQSwECLQAKAAAAAAAAACEADzB0dBBPAAAQTwAAFAAAAAAAAAAAAAAAAABoBgAAZHJzL21lZGlh&#10;L2ltYWdlMy5wbmdQSwECLQAKAAAAAAAAACEAM7Ek90IsAABCLAAAFAAAAAAAAAAAAAAAAACqVQAA&#10;ZHJzL21lZGlhL2ltYWdlMi5wbmdQSwECLQAKAAAAAAAAACEAKqca+sEbAADBGwAAFAAAAAAAAAAA&#10;AAAAAAAeggAAZHJzL21lZGlhL2ltYWdlMS5wbmdQSwECLQAUAAYACAAAACEANbRQ+94AAAAHAQAA&#10;DwAAAAAAAAAAAAAAAAARngAAZHJzL2Rvd25yZXYueG1sUEsFBgAAAAAIAAgAAAIAABy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62DMXBAAAA2wAAAA8AAABkcnMvZG93bnJldi54bWxEj82KAjEQhO+C7xBa2JtmVBCdNcoiCP6w&#10;h9V9gCZpZ4addEISdfbtjSB4LKrqK2q57mwrbhRi41jBeFSAINbONFwp+D1vh3MQMSEbbB2Tgn+K&#10;sF71e0ssjbvzD91OqRIZwrFEBXVKvpQy6posxpHzxNm7uGAxZRkqaQLeM9y2clIUM2mx4bxQo6dN&#10;TfrvdLUKwvQcjlvd6s1l3/D34eDNfuGV+hh0X58gEnXpHX61d0bBZAbPL/kHyN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62DMXBAAAA2wAAAA8AAAAAAAAAAAAAAAAAnwIA&#10;AGRycy9kb3ducmV2LnhtbFBLBQYAAAAABAAEAPcAAACNAwAAAAA=&#10;">
                  <v:imagedata r:id="rId11"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VeiPCAAAA2wAAAA8AAABkcnMvZG93bnJldi54bWxEj0FrwkAUhO+C/2F5gjfd6MFq6ipaUOzR&#10;GKXH1+xrNph9G7Jbjf/eLRQ8DjPzDbNcd7YWN2p95VjBZJyAIC6crrhUkJ92ozkIH5A11o5JwYM8&#10;rFf93hJT7e58pFsWShEh7FNUYEJoUil9YciiH7uGOHo/rrUYomxLqVu8R7it5TRJZtJixXHBYEMf&#10;hopr9msjpd6dtuf88zJbGL2fn23+/ZUlSg0H3eYdRKAuvML/7YNWMH2Dvy/xB8jV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UFXojwgAAANsAAAAPAAAAAAAAAAAAAAAAAJ8C&#10;AABkcnMvZG93bnJldi54bWxQSwUGAAAAAAQABAD3AAAAjgMAAAAA&#10;">
                  <v:imagedata r:id="rId12"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0AKbG8AAAA2wAAAA8AAABkcnMvZG93bnJldi54bWxET0sKwjAQ3QveIYzgRjTVhUg1FREEQRCq&#10;HmBoxra0mYQmavX0ZiG4fLz/ZtubVjyp87VlBfNZAoK4sLrmUsHtepiuQPiArLG1TAre5GGbDQcb&#10;TLV9cU7PSyhFDGGfooIqBJdK6YuKDPqZdcSRu9vOYIiwK6Xu8BXDTSsXSbKUBmuODRU62ldUNJeH&#10;UdDfk8M+982ETuHzcLk5H50jpcajfrcGEagPf/HPfdQKFnFs/BJ/gMy+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tACmxvAAAANsAAAAPAAAAAAAAAAAAAAAAAJ8CAABkcnMv&#10;ZG93bnJldi54bWxQSwUGAAAAAAQABAD3AAAAiAMAAAAA&#10;">
                  <v:imagedata r:id="rId13" o:title=""/>
                  <v:path arrowok="t"/>
                </v:shape>
                <w10:wrap type="square"/>
              </v:group>
            </w:pict>
          </mc:Fallback>
        </mc:AlternateContent>
      </w:r>
    </w:p>
    <w:p w14:paraId="0F57161D" w14:textId="77777777" w:rsidR="00A91E02" w:rsidRPr="00586507" w:rsidRDefault="00A91E02" w:rsidP="00A91E02">
      <w:pPr>
        <w:spacing w:after="0" w:line="240" w:lineRule="auto"/>
        <w:jc w:val="center"/>
        <w:rPr>
          <w:rFonts w:ascii="Trebuchet MS" w:eastAsia="Calibri" w:hAnsi="Trebuchet MS" w:cs="Arial"/>
          <w:b/>
          <w:color w:val="244061" w:themeColor="accent1" w:themeShade="80"/>
        </w:rPr>
      </w:pPr>
    </w:p>
    <w:p w14:paraId="1AF817BA" w14:textId="77777777" w:rsidR="00A91E02" w:rsidRPr="00586507" w:rsidRDefault="00A91E02" w:rsidP="00A91E02">
      <w:pPr>
        <w:spacing w:after="0" w:line="240" w:lineRule="auto"/>
        <w:jc w:val="center"/>
        <w:rPr>
          <w:rFonts w:ascii="Trebuchet MS" w:eastAsia="Calibri" w:hAnsi="Trebuchet MS" w:cs="Arial"/>
          <w:b/>
          <w:color w:val="244061" w:themeColor="accent1" w:themeShade="80"/>
        </w:rPr>
      </w:pPr>
    </w:p>
    <w:p w14:paraId="3DCFE1A2" w14:textId="77777777" w:rsidR="00DB6CAB" w:rsidRPr="00586507" w:rsidRDefault="00DB6CAB" w:rsidP="00DB6CAB">
      <w:pPr>
        <w:spacing w:after="0" w:line="240" w:lineRule="auto"/>
        <w:rPr>
          <w:rFonts w:ascii="Trebuchet MS" w:eastAsia="Calibri" w:hAnsi="Trebuchet MS" w:cs="Arial"/>
          <w:b/>
          <w:color w:val="244061" w:themeColor="accent1" w:themeShade="80"/>
        </w:rPr>
      </w:pPr>
    </w:p>
    <w:p w14:paraId="7245E3D2" w14:textId="77777777" w:rsidR="001500F8" w:rsidRPr="00586507" w:rsidRDefault="001500F8" w:rsidP="00080682">
      <w:pPr>
        <w:spacing w:after="0" w:line="240" w:lineRule="auto"/>
        <w:jc w:val="center"/>
        <w:rPr>
          <w:rFonts w:ascii="Trebuchet MS" w:eastAsia="Calibri" w:hAnsi="Trebuchet MS" w:cs="Arial"/>
          <w:b/>
          <w:color w:val="244061" w:themeColor="accent1" w:themeShade="80"/>
        </w:rPr>
      </w:pPr>
    </w:p>
    <w:p w14:paraId="7E41F0FD" w14:textId="77777777" w:rsidR="001500F8" w:rsidRPr="00586507" w:rsidRDefault="001500F8" w:rsidP="00080682">
      <w:pPr>
        <w:spacing w:after="0" w:line="240" w:lineRule="auto"/>
        <w:jc w:val="center"/>
        <w:rPr>
          <w:rFonts w:ascii="Trebuchet MS" w:eastAsia="Calibri" w:hAnsi="Trebuchet MS" w:cs="Arial"/>
          <w:b/>
          <w:color w:val="244061" w:themeColor="accent1" w:themeShade="80"/>
        </w:rPr>
      </w:pPr>
    </w:p>
    <w:p w14:paraId="310A1CDB" w14:textId="77777777" w:rsidR="00240C3F" w:rsidRPr="00586507" w:rsidRDefault="00240C3F" w:rsidP="001500F8">
      <w:pPr>
        <w:spacing w:after="0" w:line="240" w:lineRule="auto"/>
        <w:rPr>
          <w:rFonts w:ascii="Trebuchet MS" w:eastAsia="Calibri" w:hAnsi="Trebuchet MS" w:cs="Arial"/>
          <w:b/>
          <w:color w:val="244061" w:themeColor="accent1" w:themeShade="80"/>
        </w:rPr>
      </w:pPr>
    </w:p>
    <w:p w14:paraId="49264083" w14:textId="77777777" w:rsidR="001E73EB" w:rsidRPr="00586507" w:rsidRDefault="001E73EB" w:rsidP="001500F8">
      <w:pPr>
        <w:spacing w:after="0" w:line="240" w:lineRule="auto"/>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PROGRAMUL OPERAŢIONAL CAPITAL UMAN</w:t>
      </w:r>
    </w:p>
    <w:p w14:paraId="2AF46331" w14:textId="77777777" w:rsidR="00CD5DF4" w:rsidRPr="00586507" w:rsidRDefault="00CD5DF4" w:rsidP="00A91E02">
      <w:pPr>
        <w:spacing w:after="0" w:line="240" w:lineRule="auto"/>
        <w:jc w:val="center"/>
        <w:rPr>
          <w:rFonts w:ascii="Trebuchet MS" w:eastAsia="Calibri" w:hAnsi="Trebuchet MS" w:cs="Arial"/>
          <w:b/>
          <w:color w:val="244061" w:themeColor="accent1" w:themeShade="80"/>
        </w:rPr>
      </w:pPr>
    </w:p>
    <w:p w14:paraId="5B85C47E" w14:textId="77777777" w:rsidR="001E73EB" w:rsidRPr="00586507" w:rsidRDefault="001E73EB" w:rsidP="00CD5DF4">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 xml:space="preserve">Axa prioritară nr. 6 - </w:t>
      </w:r>
      <w:r w:rsidRPr="00586507">
        <w:rPr>
          <w:rFonts w:ascii="Trebuchet MS" w:hAnsi="Trebuchet MS" w:cs="Arial"/>
          <w:b/>
          <w:color w:val="244061" w:themeColor="accent1" w:themeShade="80"/>
        </w:rPr>
        <w:t>Educație și competențe</w:t>
      </w:r>
    </w:p>
    <w:p w14:paraId="35D00CFC" w14:textId="77777777" w:rsidR="001E73EB" w:rsidRPr="00586507" w:rsidRDefault="001E73EB" w:rsidP="00CD5DF4">
      <w:pPr>
        <w:autoSpaceDE w:val="0"/>
        <w:autoSpaceDN w:val="0"/>
        <w:adjustRightInd w:val="0"/>
        <w:spacing w:after="0" w:line="240" w:lineRule="auto"/>
        <w:jc w:val="both"/>
        <w:rPr>
          <w:rFonts w:ascii="Trebuchet MS" w:hAnsi="Trebuchet MS" w:cs="Arial"/>
          <w:color w:val="244061" w:themeColor="accent1" w:themeShade="80"/>
        </w:rPr>
      </w:pPr>
      <w:r w:rsidRPr="00586507">
        <w:rPr>
          <w:rFonts w:ascii="Trebuchet MS" w:eastAsia="Calibri" w:hAnsi="Trebuchet MS" w:cs="Arial"/>
          <w:color w:val="244061" w:themeColor="accent1" w:themeShade="80"/>
        </w:rPr>
        <w:t>Prioritatea de investiții – 10.i. R</w:t>
      </w:r>
      <w:r w:rsidRPr="00586507">
        <w:rPr>
          <w:rFonts w:ascii="Trebuchet MS" w:hAnsi="Trebuchet MS" w:cs="Arial"/>
          <w:color w:val="244061" w:themeColor="accent1" w:themeShade="80"/>
        </w:rPr>
        <w:t>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4BC0029D" w14:textId="77777777" w:rsidR="00A91E02" w:rsidRPr="00586507" w:rsidRDefault="00A91E02" w:rsidP="00CD5DF4">
      <w:pPr>
        <w:autoSpaceDE w:val="0"/>
        <w:autoSpaceDN w:val="0"/>
        <w:adjustRightInd w:val="0"/>
        <w:spacing w:after="0" w:line="240" w:lineRule="auto"/>
        <w:jc w:val="both"/>
        <w:rPr>
          <w:rFonts w:ascii="Trebuchet MS" w:eastAsia="Calibri" w:hAnsi="Trebuchet MS" w:cs="Arial"/>
          <w:color w:val="244061" w:themeColor="accent1" w:themeShade="80"/>
        </w:rPr>
      </w:pPr>
    </w:p>
    <w:p w14:paraId="1EA46911" w14:textId="77777777" w:rsidR="0086140B" w:rsidRPr="00586507" w:rsidRDefault="001E73EB" w:rsidP="00CD5DF4">
      <w:pPr>
        <w:autoSpaceDE w:val="0"/>
        <w:autoSpaceDN w:val="0"/>
        <w:adjustRightInd w:val="0"/>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color w:val="244061" w:themeColor="accent1" w:themeShade="80"/>
        </w:rPr>
        <w:t>Obiective Specifice:</w:t>
      </w:r>
    </w:p>
    <w:p w14:paraId="7CE6F258" w14:textId="77777777" w:rsidR="0086140B" w:rsidRPr="00586507" w:rsidRDefault="001E73EB" w:rsidP="00CD5DF4">
      <w:pPr>
        <w:autoSpaceDE w:val="0"/>
        <w:autoSpaceDN w:val="0"/>
        <w:adjustRightInd w:val="0"/>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i/>
          <w:color w:val="244061" w:themeColor="accent1" w:themeShade="80"/>
        </w:rPr>
        <w:t xml:space="preserve">O.S.6.2. </w:t>
      </w:r>
      <w:r w:rsidRPr="00586507">
        <w:rPr>
          <w:rFonts w:ascii="Trebuchet MS" w:hAnsi="Trebuchet MS" w:cs="Arial"/>
          <w:i/>
          <w:color w:val="244061" w:themeColor="accent1" w:themeShade="80"/>
        </w:rPr>
        <w:t>- Creșterea participării la învăţământul ante-preșcolar și preșcolar, în special a grupurilor cu risc de părăsire timpurie a școlii, cu accent pe copiii aparținând minorității roma și a celor din mediul rural;</w:t>
      </w:r>
      <w:r w:rsidRPr="00586507">
        <w:rPr>
          <w:rFonts w:ascii="Trebuchet MS" w:eastAsia="Calibri" w:hAnsi="Trebuchet MS" w:cs="Arial"/>
          <w:color w:val="244061" w:themeColor="accent1" w:themeShade="80"/>
        </w:rPr>
        <w:t xml:space="preserve"> </w:t>
      </w:r>
    </w:p>
    <w:p w14:paraId="098EF904" w14:textId="42EC0305" w:rsidR="001E73EB" w:rsidRPr="00586507" w:rsidRDefault="001E73EB" w:rsidP="00CD5DF4">
      <w:pPr>
        <w:autoSpaceDE w:val="0"/>
        <w:autoSpaceDN w:val="0"/>
        <w:adjustRightInd w:val="0"/>
        <w:spacing w:after="0" w:line="240" w:lineRule="auto"/>
        <w:jc w:val="both"/>
        <w:rPr>
          <w:rFonts w:ascii="Trebuchet MS" w:hAnsi="Trebuchet MS" w:cs="Arial"/>
          <w:i/>
          <w:color w:val="244061" w:themeColor="accent1" w:themeShade="80"/>
        </w:rPr>
      </w:pPr>
      <w:r w:rsidRPr="00586507">
        <w:rPr>
          <w:rFonts w:ascii="Trebuchet MS" w:eastAsia="Calibri" w:hAnsi="Trebuchet MS" w:cs="Arial"/>
          <w:i/>
          <w:color w:val="244061" w:themeColor="accent1" w:themeShade="80"/>
        </w:rPr>
        <w:t xml:space="preserve">O.S.6.6. - </w:t>
      </w:r>
      <w:r w:rsidRPr="00586507">
        <w:rPr>
          <w:rFonts w:ascii="Trebuchet MS" w:hAnsi="Trebuchet MS" w:cs="Arial"/>
          <w:i/>
          <w:color w:val="244061" w:themeColor="accent1" w:themeShade="80"/>
        </w:rPr>
        <w:t>Îmbunătățirea competențelor personalului didactic din învățământul pre-universitar în vederea promovării unor servicii educaţionale de calitate orientate pe nevoile elevilor și a unei școli incluzive.</w:t>
      </w:r>
    </w:p>
    <w:p w14:paraId="3DB16127" w14:textId="77777777" w:rsidR="001E73EB" w:rsidRPr="00586507" w:rsidRDefault="001E73EB" w:rsidP="001E73EB">
      <w:pPr>
        <w:autoSpaceDE w:val="0"/>
        <w:autoSpaceDN w:val="0"/>
        <w:adjustRightInd w:val="0"/>
        <w:spacing w:after="0" w:line="240" w:lineRule="auto"/>
        <w:rPr>
          <w:rFonts w:ascii="Trebuchet MS" w:hAnsi="Trebuchet MS" w:cs="Arial"/>
          <w:i/>
          <w:color w:val="244061" w:themeColor="accent1" w:themeShade="80"/>
        </w:rPr>
      </w:pPr>
    </w:p>
    <w:p w14:paraId="58E8E185" w14:textId="77777777" w:rsidR="001E73EB" w:rsidRPr="00586507" w:rsidRDefault="001E73EB" w:rsidP="001E73EB">
      <w:pPr>
        <w:autoSpaceDE w:val="0"/>
        <w:autoSpaceDN w:val="0"/>
        <w:adjustRightInd w:val="0"/>
        <w:spacing w:after="0" w:line="240" w:lineRule="auto"/>
        <w:rPr>
          <w:rFonts w:ascii="Trebuchet MS" w:hAnsi="Trebuchet MS" w:cs="Arial"/>
          <w:i/>
          <w:color w:val="244061" w:themeColor="accent1" w:themeShade="80"/>
        </w:rPr>
      </w:pPr>
    </w:p>
    <w:p w14:paraId="54DDCBDB" w14:textId="77777777" w:rsidR="002B3383" w:rsidRPr="00586507" w:rsidRDefault="002B3383" w:rsidP="001E73EB">
      <w:pPr>
        <w:autoSpaceDE w:val="0"/>
        <w:autoSpaceDN w:val="0"/>
        <w:adjustRightInd w:val="0"/>
        <w:spacing w:after="0" w:line="240" w:lineRule="auto"/>
        <w:rPr>
          <w:rFonts w:ascii="Trebuchet MS" w:hAnsi="Trebuchet MS" w:cs="Arial"/>
          <w:i/>
          <w:color w:val="244061" w:themeColor="accent1" w:themeShade="80"/>
        </w:rPr>
      </w:pPr>
    </w:p>
    <w:p w14:paraId="5BE27CFA" w14:textId="77777777" w:rsidR="002B3383" w:rsidRPr="00586507" w:rsidRDefault="002B3383" w:rsidP="001E73EB">
      <w:pPr>
        <w:autoSpaceDE w:val="0"/>
        <w:autoSpaceDN w:val="0"/>
        <w:adjustRightInd w:val="0"/>
        <w:spacing w:after="0" w:line="240" w:lineRule="auto"/>
        <w:rPr>
          <w:rFonts w:ascii="Trebuchet MS" w:hAnsi="Trebuchet MS" w:cs="Arial"/>
          <w:i/>
          <w:color w:val="244061" w:themeColor="accent1" w:themeShade="80"/>
        </w:rPr>
      </w:pPr>
    </w:p>
    <w:p w14:paraId="1AE17CA8" w14:textId="77777777" w:rsidR="002B3383" w:rsidRPr="00586507" w:rsidRDefault="002B3383" w:rsidP="001E73EB">
      <w:pPr>
        <w:autoSpaceDE w:val="0"/>
        <w:autoSpaceDN w:val="0"/>
        <w:adjustRightInd w:val="0"/>
        <w:spacing w:after="0" w:line="240" w:lineRule="auto"/>
        <w:rPr>
          <w:rFonts w:ascii="Trebuchet MS" w:hAnsi="Trebuchet MS" w:cs="Arial"/>
          <w:i/>
          <w:color w:val="244061" w:themeColor="accent1" w:themeShade="80"/>
        </w:rPr>
      </w:pPr>
    </w:p>
    <w:p w14:paraId="5777F9D8" w14:textId="77777777" w:rsidR="002B3383" w:rsidRPr="00586507" w:rsidRDefault="002B3383" w:rsidP="001E73EB">
      <w:pPr>
        <w:autoSpaceDE w:val="0"/>
        <w:autoSpaceDN w:val="0"/>
        <w:adjustRightInd w:val="0"/>
        <w:spacing w:after="0" w:line="240" w:lineRule="auto"/>
        <w:rPr>
          <w:rFonts w:ascii="Trebuchet MS" w:hAnsi="Trebuchet MS" w:cs="Arial"/>
          <w:i/>
          <w:color w:val="244061" w:themeColor="accent1" w:themeShade="80"/>
        </w:rPr>
      </w:pPr>
    </w:p>
    <w:p w14:paraId="30B8B1E1" w14:textId="77777777" w:rsidR="002B3383" w:rsidRPr="00586507" w:rsidRDefault="002B3383" w:rsidP="001E73EB">
      <w:pPr>
        <w:autoSpaceDE w:val="0"/>
        <w:autoSpaceDN w:val="0"/>
        <w:adjustRightInd w:val="0"/>
        <w:spacing w:after="0" w:line="240" w:lineRule="auto"/>
        <w:rPr>
          <w:rFonts w:ascii="Trebuchet MS" w:hAnsi="Trebuchet MS" w:cs="Arial"/>
          <w:i/>
          <w:color w:val="244061" w:themeColor="accent1" w:themeShade="80"/>
        </w:rPr>
      </w:pPr>
    </w:p>
    <w:p w14:paraId="792088AD" w14:textId="77777777" w:rsidR="001E73EB" w:rsidRPr="00586507" w:rsidRDefault="001E73EB" w:rsidP="001E73EB">
      <w:pPr>
        <w:autoSpaceDE w:val="0"/>
        <w:autoSpaceDN w:val="0"/>
        <w:adjustRightInd w:val="0"/>
        <w:spacing w:after="0" w:line="240" w:lineRule="auto"/>
        <w:rPr>
          <w:rFonts w:ascii="Trebuchet MS" w:eastAsia="Calibri" w:hAnsi="Trebuchet MS" w:cs="Arial"/>
          <w:b/>
          <w:color w:val="244061" w:themeColor="accent1" w:themeShade="80"/>
        </w:rPr>
      </w:pPr>
    </w:p>
    <w:p w14:paraId="4CF3BD48" w14:textId="77777777" w:rsidR="001E73EB" w:rsidRPr="00586507" w:rsidRDefault="001E73EB" w:rsidP="001E73EB">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 xml:space="preserve">  </w:t>
      </w:r>
    </w:p>
    <w:p w14:paraId="71BF3F4E" w14:textId="77777777" w:rsidR="007A0EDB" w:rsidRPr="00586507" w:rsidRDefault="007A0EDB" w:rsidP="00971A32">
      <w:pPr>
        <w:spacing w:after="0" w:line="240" w:lineRule="auto"/>
        <w:jc w:val="both"/>
        <w:rPr>
          <w:rFonts w:ascii="Trebuchet MS" w:eastAsia="Calibri" w:hAnsi="Trebuchet MS" w:cs="Arial"/>
          <w:b/>
          <w:color w:val="244061" w:themeColor="accent1" w:themeShade="80"/>
        </w:rPr>
      </w:pPr>
    </w:p>
    <w:p w14:paraId="45F0112D" w14:textId="6C3E5B29" w:rsidR="007A0EDB" w:rsidRPr="00586507" w:rsidRDefault="007A0EDB" w:rsidP="00971A32">
      <w:pPr>
        <w:spacing w:after="0" w:line="240" w:lineRule="auto"/>
        <w:jc w:val="center"/>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GHIDUL SOLICITANTULUI -</w:t>
      </w:r>
      <w:r w:rsidR="00F62C6D" w:rsidRPr="00586507">
        <w:rPr>
          <w:rFonts w:ascii="Trebuchet MS" w:eastAsia="Calibri" w:hAnsi="Trebuchet MS" w:cs="Arial"/>
          <w:b/>
          <w:color w:val="244061" w:themeColor="accent1" w:themeShade="80"/>
        </w:rPr>
        <w:t xml:space="preserve">  </w:t>
      </w:r>
      <w:r w:rsidRPr="00586507">
        <w:rPr>
          <w:rFonts w:ascii="Trebuchet MS" w:eastAsia="Calibri" w:hAnsi="Trebuchet MS" w:cs="Arial"/>
          <w:b/>
          <w:color w:val="244061" w:themeColor="accent1" w:themeShade="80"/>
        </w:rPr>
        <w:t>CONDIȚII SPECIFICE</w:t>
      </w:r>
    </w:p>
    <w:p w14:paraId="70283B1F" w14:textId="77777777" w:rsidR="001E73EB" w:rsidRPr="00586507" w:rsidRDefault="001E73EB" w:rsidP="00971A32">
      <w:pPr>
        <w:spacing w:after="0" w:line="240" w:lineRule="auto"/>
        <w:jc w:val="center"/>
        <w:rPr>
          <w:rFonts w:ascii="Trebuchet MS" w:hAnsi="Trebuchet MS" w:cs="Arial"/>
          <w:b/>
          <w:color w:val="244061" w:themeColor="accent1" w:themeShade="80"/>
          <w:spacing w:val="-5"/>
        </w:rPr>
      </w:pPr>
    </w:p>
    <w:p w14:paraId="078B9F1D" w14:textId="77777777" w:rsidR="0013375B" w:rsidRPr="00586507" w:rsidRDefault="0013375B" w:rsidP="00F137F4">
      <w:pPr>
        <w:shd w:val="clear" w:color="auto" w:fill="DAEEF3" w:themeFill="accent5" w:themeFillTint="33"/>
        <w:spacing w:after="0" w:line="240" w:lineRule="auto"/>
        <w:jc w:val="center"/>
        <w:rPr>
          <w:rFonts w:ascii="Trebuchet MS" w:hAnsi="Trebuchet MS" w:cs="Arial"/>
          <w:b/>
          <w:color w:val="244061" w:themeColor="accent1" w:themeShade="80"/>
          <w:spacing w:val="-5"/>
        </w:rPr>
      </w:pPr>
    </w:p>
    <w:p w14:paraId="57D1F406" w14:textId="7004BEE3" w:rsidR="007A0EDB" w:rsidRPr="00586507" w:rsidRDefault="0013375B" w:rsidP="00F137F4">
      <w:pPr>
        <w:shd w:val="clear" w:color="auto" w:fill="DAEEF3" w:themeFill="accent5" w:themeFillTint="33"/>
        <w:spacing w:after="0" w:line="240" w:lineRule="auto"/>
        <w:jc w:val="center"/>
        <w:rPr>
          <w:rFonts w:ascii="Trebuchet MS" w:hAnsi="Trebuchet MS" w:cs="Arial"/>
          <w:b/>
          <w:color w:val="244061" w:themeColor="accent1" w:themeShade="80"/>
          <w:spacing w:val="-5"/>
        </w:rPr>
      </w:pPr>
      <w:r w:rsidRPr="00586507">
        <w:rPr>
          <w:rFonts w:ascii="Trebuchet MS" w:hAnsi="Trebuchet MS" w:cs="Arial"/>
          <w:b/>
          <w:color w:val="244061" w:themeColor="accent1" w:themeShade="80"/>
          <w:spacing w:val="-5"/>
        </w:rPr>
        <w:t>EDUCAȚIE DE CALITATE ÎN CREȘE LA NIVEL NAȚIONAL</w:t>
      </w:r>
    </w:p>
    <w:p w14:paraId="537696FF" w14:textId="77777777" w:rsidR="0013375B" w:rsidRPr="00586507" w:rsidRDefault="0013375B" w:rsidP="00F137F4">
      <w:pPr>
        <w:shd w:val="clear" w:color="auto" w:fill="DAEEF3" w:themeFill="accent5" w:themeFillTint="33"/>
        <w:spacing w:after="0" w:line="240" w:lineRule="auto"/>
        <w:jc w:val="center"/>
        <w:rPr>
          <w:rFonts w:ascii="Trebuchet MS" w:hAnsi="Trebuchet MS" w:cs="Arial"/>
          <w:b/>
          <w:color w:val="244061" w:themeColor="accent1" w:themeShade="80"/>
          <w:spacing w:val="-5"/>
        </w:rPr>
      </w:pPr>
    </w:p>
    <w:p w14:paraId="1EE98D73" w14:textId="77777777" w:rsidR="007A0EDB" w:rsidRPr="00586507" w:rsidRDefault="007A0EDB" w:rsidP="00971A32">
      <w:pPr>
        <w:spacing w:after="0" w:line="240" w:lineRule="auto"/>
        <w:jc w:val="both"/>
        <w:rPr>
          <w:rFonts w:ascii="Trebuchet MS" w:eastAsia="Calibri" w:hAnsi="Trebuchet MS" w:cs="Arial"/>
          <w:color w:val="244061" w:themeColor="accent1" w:themeShade="80"/>
        </w:rPr>
      </w:pPr>
    </w:p>
    <w:p w14:paraId="00E42DF4" w14:textId="77777777" w:rsidR="007A0EDB" w:rsidRPr="00586507" w:rsidRDefault="007A0EDB" w:rsidP="00971A32">
      <w:pPr>
        <w:spacing w:after="0" w:line="240" w:lineRule="auto"/>
        <w:jc w:val="both"/>
        <w:rPr>
          <w:rFonts w:ascii="Trebuchet MS" w:eastAsia="Calibri" w:hAnsi="Trebuchet MS" w:cs="Arial"/>
          <w:b/>
          <w:color w:val="244061" w:themeColor="accent1" w:themeShade="80"/>
        </w:rPr>
      </w:pPr>
    </w:p>
    <w:p w14:paraId="4CC38D75" w14:textId="77777777" w:rsidR="007A0EDB" w:rsidRPr="00586507" w:rsidRDefault="007A0EDB" w:rsidP="00971A32">
      <w:pPr>
        <w:spacing w:after="0" w:line="240" w:lineRule="auto"/>
        <w:jc w:val="both"/>
        <w:rPr>
          <w:rFonts w:ascii="Trebuchet MS" w:eastAsia="Calibri" w:hAnsi="Trebuchet MS" w:cs="Arial"/>
          <w:b/>
          <w:color w:val="244061" w:themeColor="accent1" w:themeShade="80"/>
        </w:rPr>
      </w:pPr>
    </w:p>
    <w:p w14:paraId="60E30F05" w14:textId="77777777" w:rsidR="007A0EDB" w:rsidRPr="00586507" w:rsidRDefault="007A0EDB" w:rsidP="00971A32">
      <w:pPr>
        <w:spacing w:after="0" w:line="240" w:lineRule="auto"/>
        <w:jc w:val="both"/>
        <w:rPr>
          <w:rFonts w:ascii="Trebuchet MS" w:eastAsia="Calibri" w:hAnsi="Trebuchet MS" w:cs="Arial"/>
          <w:b/>
          <w:color w:val="244061" w:themeColor="accent1" w:themeShade="80"/>
        </w:rPr>
      </w:pPr>
    </w:p>
    <w:p w14:paraId="01C41B58" w14:textId="77777777" w:rsidR="007A0EDB" w:rsidRPr="00586507" w:rsidRDefault="007A0EDB" w:rsidP="00971A32">
      <w:pPr>
        <w:spacing w:after="0" w:line="240" w:lineRule="auto"/>
        <w:jc w:val="both"/>
        <w:rPr>
          <w:rFonts w:ascii="Trebuchet MS" w:eastAsia="Calibri" w:hAnsi="Trebuchet MS" w:cs="Arial"/>
          <w:b/>
          <w:color w:val="244061" w:themeColor="accent1" w:themeShade="80"/>
        </w:rPr>
      </w:pPr>
    </w:p>
    <w:p w14:paraId="5DCA39A0" w14:textId="77777777" w:rsidR="007A0EDB" w:rsidRPr="00586507" w:rsidRDefault="007A0EDB" w:rsidP="00971A32">
      <w:pPr>
        <w:spacing w:after="0" w:line="240" w:lineRule="auto"/>
        <w:jc w:val="both"/>
        <w:rPr>
          <w:rFonts w:ascii="Trebuchet MS" w:eastAsia="Calibri" w:hAnsi="Trebuchet MS" w:cs="Arial"/>
          <w:b/>
          <w:color w:val="244061" w:themeColor="accent1" w:themeShade="80"/>
        </w:rPr>
      </w:pPr>
    </w:p>
    <w:p w14:paraId="5EA8891D" w14:textId="77777777" w:rsidR="005100D2" w:rsidRPr="00586507" w:rsidRDefault="005100D2" w:rsidP="00971A32">
      <w:pPr>
        <w:spacing w:after="0" w:line="240" w:lineRule="auto"/>
        <w:jc w:val="both"/>
        <w:rPr>
          <w:rFonts w:ascii="Trebuchet MS" w:eastAsia="Calibri" w:hAnsi="Trebuchet MS" w:cs="Arial"/>
          <w:b/>
          <w:color w:val="244061" w:themeColor="accent1" w:themeShade="80"/>
        </w:rPr>
      </w:pPr>
    </w:p>
    <w:p w14:paraId="02A10D8F" w14:textId="77777777" w:rsidR="005100D2" w:rsidRPr="00586507" w:rsidRDefault="005100D2" w:rsidP="00971A32">
      <w:pPr>
        <w:spacing w:after="0" w:line="240" w:lineRule="auto"/>
        <w:jc w:val="both"/>
        <w:rPr>
          <w:rFonts w:ascii="Trebuchet MS" w:eastAsia="Calibri" w:hAnsi="Trebuchet MS" w:cs="Arial"/>
          <w:b/>
          <w:color w:val="244061" w:themeColor="accent1" w:themeShade="80"/>
        </w:rPr>
      </w:pPr>
    </w:p>
    <w:p w14:paraId="4B0C7CD7" w14:textId="77777777" w:rsidR="007A0EDB" w:rsidRPr="00586507" w:rsidRDefault="007A0EDB" w:rsidP="00971A32">
      <w:pPr>
        <w:spacing w:after="0" w:line="240" w:lineRule="auto"/>
        <w:jc w:val="both"/>
        <w:rPr>
          <w:rFonts w:ascii="Trebuchet MS" w:eastAsia="Calibri" w:hAnsi="Trebuchet MS" w:cs="Arial"/>
          <w:b/>
          <w:color w:val="244061" w:themeColor="accent1" w:themeShade="80"/>
        </w:rPr>
      </w:pPr>
    </w:p>
    <w:p w14:paraId="2AA48888" w14:textId="77777777" w:rsidR="00971A32" w:rsidRPr="00586507" w:rsidRDefault="00971A32" w:rsidP="00971A32">
      <w:pPr>
        <w:spacing w:after="0" w:line="240" w:lineRule="auto"/>
        <w:jc w:val="both"/>
        <w:rPr>
          <w:rFonts w:ascii="Trebuchet MS" w:eastAsia="Calibri" w:hAnsi="Trebuchet MS" w:cs="Arial"/>
          <w:b/>
          <w:color w:val="244061" w:themeColor="accent1" w:themeShade="80"/>
        </w:rPr>
      </w:pPr>
    </w:p>
    <w:p w14:paraId="0516A0C7" w14:textId="77777777" w:rsidR="00971A32" w:rsidRPr="00586507" w:rsidRDefault="00971A32" w:rsidP="00971A32">
      <w:pPr>
        <w:spacing w:after="0" w:line="240" w:lineRule="auto"/>
        <w:jc w:val="both"/>
        <w:rPr>
          <w:rFonts w:ascii="Trebuchet MS" w:eastAsia="Calibri" w:hAnsi="Trebuchet MS" w:cs="Arial"/>
          <w:b/>
          <w:color w:val="244061" w:themeColor="accent1" w:themeShade="80"/>
        </w:rPr>
      </w:pPr>
    </w:p>
    <w:p w14:paraId="50229DD3" w14:textId="77777777" w:rsidR="00971A32" w:rsidRPr="00586507" w:rsidRDefault="00971A32" w:rsidP="00971A32">
      <w:pPr>
        <w:spacing w:after="0" w:line="240" w:lineRule="auto"/>
        <w:jc w:val="both"/>
        <w:rPr>
          <w:rFonts w:ascii="Trebuchet MS" w:eastAsia="Calibri" w:hAnsi="Trebuchet MS" w:cs="Arial"/>
          <w:b/>
          <w:color w:val="244061" w:themeColor="accent1" w:themeShade="80"/>
        </w:rPr>
      </w:pPr>
    </w:p>
    <w:p w14:paraId="5B0D95F2" w14:textId="77777777" w:rsidR="00971A32" w:rsidRPr="00586507" w:rsidRDefault="00971A32" w:rsidP="00971A32">
      <w:pPr>
        <w:spacing w:after="0" w:line="240" w:lineRule="auto"/>
        <w:jc w:val="both"/>
        <w:rPr>
          <w:rFonts w:ascii="Trebuchet MS" w:eastAsia="Calibri" w:hAnsi="Trebuchet MS" w:cs="Arial"/>
          <w:b/>
          <w:color w:val="244061" w:themeColor="accent1" w:themeShade="80"/>
        </w:rPr>
      </w:pPr>
    </w:p>
    <w:p w14:paraId="333E4D24" w14:textId="77777777" w:rsidR="00971A32" w:rsidRPr="00586507" w:rsidRDefault="00971A32" w:rsidP="00971A32">
      <w:pPr>
        <w:spacing w:after="0" w:line="240" w:lineRule="auto"/>
        <w:jc w:val="both"/>
        <w:rPr>
          <w:rFonts w:ascii="Trebuchet MS" w:eastAsia="Calibri" w:hAnsi="Trebuchet MS" w:cs="Arial"/>
          <w:b/>
          <w:color w:val="244061" w:themeColor="accent1" w:themeShade="80"/>
        </w:rPr>
      </w:pPr>
    </w:p>
    <w:p w14:paraId="34B47A9B" w14:textId="77777777" w:rsidR="00240C3F" w:rsidRPr="00586507" w:rsidRDefault="00240C3F" w:rsidP="00240C3F">
      <w:pPr>
        <w:shd w:val="clear" w:color="auto" w:fill="DAEEF3" w:themeFill="accent5" w:themeFillTint="33"/>
        <w:spacing w:after="0" w:line="240" w:lineRule="auto"/>
        <w:jc w:val="center"/>
        <w:rPr>
          <w:rFonts w:ascii="Trebuchet MS" w:eastAsia="Calibri" w:hAnsi="Trebuchet MS" w:cs="Arial"/>
          <w:b/>
          <w:color w:val="244061" w:themeColor="accent1" w:themeShade="80"/>
        </w:rPr>
      </w:pPr>
    </w:p>
    <w:p w14:paraId="42ABA7DD" w14:textId="3789F9EE" w:rsidR="004C738B" w:rsidRPr="00586507" w:rsidRDefault="006F7F0C" w:rsidP="006F7F0C">
      <w:pPr>
        <w:shd w:val="clear" w:color="auto" w:fill="DAEEF3" w:themeFill="accent5" w:themeFillTint="33"/>
        <w:tabs>
          <w:tab w:val="left" w:pos="4335"/>
          <w:tab w:val="center" w:pos="4819"/>
        </w:tabs>
        <w:spacing w:after="0" w:line="240" w:lineRule="auto"/>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ab/>
      </w:r>
      <w:r w:rsidR="000567FA" w:rsidRPr="00586507">
        <w:rPr>
          <w:rFonts w:ascii="Trebuchet MS" w:eastAsia="Calibri" w:hAnsi="Trebuchet MS" w:cs="Arial"/>
          <w:b/>
          <w:color w:val="244061" w:themeColor="accent1" w:themeShade="80"/>
        </w:rPr>
        <w:t>Iul</w:t>
      </w:r>
      <w:r w:rsidR="002B74DB" w:rsidRPr="00586507">
        <w:rPr>
          <w:rFonts w:ascii="Trebuchet MS" w:eastAsia="Calibri" w:hAnsi="Trebuchet MS" w:cs="Arial"/>
          <w:b/>
          <w:color w:val="244061" w:themeColor="accent1" w:themeShade="80"/>
        </w:rPr>
        <w:t xml:space="preserve">ie </w:t>
      </w:r>
      <w:r w:rsidR="00240C3F" w:rsidRPr="00586507">
        <w:rPr>
          <w:rFonts w:ascii="Trebuchet MS" w:eastAsia="Calibri" w:hAnsi="Trebuchet MS" w:cs="Arial"/>
          <w:b/>
          <w:color w:val="244061" w:themeColor="accent1" w:themeShade="80"/>
        </w:rPr>
        <w:t>2018</w:t>
      </w:r>
    </w:p>
    <w:p w14:paraId="0AD06D6B" w14:textId="77777777" w:rsidR="00240C3F" w:rsidRPr="00586507" w:rsidRDefault="00240C3F" w:rsidP="00240C3F">
      <w:pPr>
        <w:shd w:val="clear" w:color="auto" w:fill="DAEEF3" w:themeFill="accent5" w:themeFillTint="33"/>
        <w:spacing w:after="0" w:line="240" w:lineRule="auto"/>
        <w:jc w:val="center"/>
        <w:rPr>
          <w:rFonts w:ascii="Trebuchet MS" w:eastAsia="Calibri" w:hAnsi="Trebuchet MS" w:cs="Arial"/>
          <w:b/>
          <w:color w:val="244061" w:themeColor="accent1" w:themeShade="80"/>
        </w:rPr>
      </w:pPr>
    </w:p>
    <w:p w14:paraId="4E53A7C5" w14:textId="77777777" w:rsidR="004C738B" w:rsidRPr="00586507" w:rsidRDefault="004C738B" w:rsidP="00971A32">
      <w:pPr>
        <w:spacing w:after="0" w:line="240" w:lineRule="auto"/>
        <w:jc w:val="center"/>
        <w:rPr>
          <w:rFonts w:ascii="Trebuchet MS" w:eastAsia="Calibri" w:hAnsi="Trebuchet MS" w:cs="Arial"/>
          <w:color w:val="244061" w:themeColor="accent1" w:themeShade="80"/>
        </w:rPr>
      </w:pPr>
    </w:p>
    <w:p w14:paraId="5D80FCCA" w14:textId="77777777" w:rsidR="001500F8" w:rsidRPr="00586507" w:rsidRDefault="001500F8" w:rsidP="00971A32">
      <w:pPr>
        <w:spacing w:after="0" w:line="240" w:lineRule="auto"/>
        <w:jc w:val="center"/>
        <w:rPr>
          <w:rFonts w:ascii="Trebuchet MS" w:eastAsia="Calibri" w:hAnsi="Trebuchet MS" w:cs="Arial"/>
          <w:color w:val="244061" w:themeColor="accent1" w:themeShade="80"/>
        </w:rPr>
      </w:pPr>
    </w:p>
    <w:p w14:paraId="386EB5B6" w14:textId="77777777" w:rsidR="001500F8" w:rsidRPr="00586507" w:rsidRDefault="001500F8" w:rsidP="00971A32">
      <w:pPr>
        <w:spacing w:after="0" w:line="240" w:lineRule="auto"/>
        <w:jc w:val="center"/>
        <w:rPr>
          <w:rFonts w:ascii="Trebuchet MS" w:eastAsia="Calibri" w:hAnsi="Trebuchet MS" w:cs="Arial"/>
          <w:color w:val="244061" w:themeColor="accent1" w:themeShade="80"/>
        </w:rPr>
      </w:pPr>
    </w:p>
    <w:p w14:paraId="0A3DE947" w14:textId="77777777" w:rsidR="001500F8" w:rsidRPr="00586507" w:rsidRDefault="001500F8" w:rsidP="00971A32">
      <w:pPr>
        <w:spacing w:after="0" w:line="240" w:lineRule="auto"/>
        <w:jc w:val="center"/>
        <w:rPr>
          <w:rFonts w:ascii="Trebuchet MS" w:eastAsia="Calibri" w:hAnsi="Trebuchet MS" w:cs="Arial"/>
          <w:color w:val="244061" w:themeColor="accent1" w:themeShade="80"/>
        </w:rPr>
      </w:pPr>
    </w:p>
    <w:p w14:paraId="0601126A" w14:textId="77777777" w:rsidR="00C77E17" w:rsidRPr="00586507" w:rsidRDefault="00C77E17" w:rsidP="00971A32">
      <w:pPr>
        <w:spacing w:after="0" w:line="240" w:lineRule="auto"/>
        <w:jc w:val="both"/>
        <w:rPr>
          <w:rFonts w:ascii="Trebuchet MS" w:eastAsia="Calibri" w:hAnsi="Trebuchet MS" w:cs="Arial"/>
          <w:b/>
          <w:color w:val="244061" w:themeColor="accent1" w:themeShade="80"/>
        </w:rPr>
      </w:pPr>
    </w:p>
    <w:p w14:paraId="25298E40" w14:textId="77777777" w:rsidR="002B3383" w:rsidRPr="00586507" w:rsidRDefault="002B3383" w:rsidP="00971A32">
      <w:pPr>
        <w:spacing w:after="0" w:line="240" w:lineRule="auto"/>
        <w:jc w:val="both"/>
        <w:rPr>
          <w:rFonts w:ascii="Trebuchet MS" w:eastAsia="Calibri" w:hAnsi="Trebuchet MS" w:cs="Arial"/>
          <w:b/>
          <w:color w:val="244061" w:themeColor="accent1" w:themeShade="80"/>
        </w:rPr>
      </w:pPr>
    </w:p>
    <w:p w14:paraId="4642E9F1" w14:textId="77777777" w:rsidR="002B3383" w:rsidRPr="00586507" w:rsidRDefault="002B3383" w:rsidP="00971A32">
      <w:pPr>
        <w:spacing w:after="0" w:line="240" w:lineRule="auto"/>
        <w:jc w:val="both"/>
        <w:rPr>
          <w:rFonts w:ascii="Trebuchet MS" w:eastAsia="Calibri" w:hAnsi="Trebuchet MS" w:cs="Arial"/>
          <w:b/>
          <w:color w:val="244061" w:themeColor="accent1" w:themeShade="80"/>
        </w:rPr>
      </w:pPr>
    </w:p>
    <w:p w14:paraId="0ECE4ACD" w14:textId="77777777" w:rsidR="006F7F0C" w:rsidRPr="00586507" w:rsidRDefault="006F7F0C" w:rsidP="006F7F0C">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ABREVIERI UTILIZATE</w:t>
      </w:r>
    </w:p>
    <w:p w14:paraId="1015A157" w14:textId="77777777" w:rsidR="002B3383" w:rsidRPr="00586507" w:rsidRDefault="002B3383" w:rsidP="00971A32">
      <w:pPr>
        <w:spacing w:after="0" w:line="240" w:lineRule="auto"/>
        <w:jc w:val="both"/>
        <w:rPr>
          <w:rFonts w:ascii="Trebuchet MS" w:eastAsia="Calibri" w:hAnsi="Trebuchet MS" w:cs="Arial"/>
          <w:b/>
          <w:color w:val="244061" w:themeColor="accent1" w:themeShade="80"/>
        </w:rPr>
      </w:pPr>
    </w:p>
    <w:p w14:paraId="28DB3177" w14:textId="77777777" w:rsidR="002B3383" w:rsidRPr="00586507" w:rsidRDefault="002B3383" w:rsidP="00971A32">
      <w:pPr>
        <w:spacing w:after="0" w:line="240" w:lineRule="auto"/>
        <w:jc w:val="both"/>
        <w:rPr>
          <w:rFonts w:ascii="Trebuchet MS" w:eastAsia="Calibri" w:hAnsi="Trebuchet MS" w:cs="Arial"/>
          <w:b/>
          <w:color w:val="244061" w:themeColor="accent1" w:themeShade="80"/>
        </w:rPr>
      </w:pPr>
    </w:p>
    <w:p w14:paraId="7C05782B" w14:textId="77777777" w:rsidR="002B3383" w:rsidRPr="00586507" w:rsidRDefault="002B3383" w:rsidP="00971A32">
      <w:pPr>
        <w:spacing w:after="0" w:line="240" w:lineRule="auto"/>
        <w:jc w:val="both"/>
        <w:rPr>
          <w:rFonts w:ascii="Trebuchet MS" w:eastAsia="Calibri" w:hAnsi="Trebuchet MS" w:cs="Arial"/>
          <w:b/>
          <w:color w:val="244061" w:themeColor="accent1" w:themeShade="80"/>
        </w:rPr>
      </w:pPr>
    </w:p>
    <w:p w14:paraId="78E016EF" w14:textId="77777777" w:rsidR="002B3383" w:rsidRPr="00586507" w:rsidRDefault="002B3383" w:rsidP="00971A32">
      <w:pPr>
        <w:spacing w:after="0" w:line="240" w:lineRule="auto"/>
        <w:jc w:val="both"/>
        <w:rPr>
          <w:rFonts w:ascii="Trebuchet MS" w:eastAsia="Calibri" w:hAnsi="Trebuchet MS" w:cs="Arial"/>
          <w:b/>
          <w:color w:val="244061" w:themeColor="accent1" w:themeShade="80"/>
        </w:rPr>
      </w:pPr>
    </w:p>
    <w:p w14:paraId="47DCBED8" w14:textId="77777777" w:rsidR="002B3383" w:rsidRPr="00586507" w:rsidRDefault="002B3383" w:rsidP="00971A32">
      <w:pPr>
        <w:spacing w:after="0" w:line="240" w:lineRule="auto"/>
        <w:jc w:val="both"/>
        <w:rPr>
          <w:rFonts w:ascii="Trebuchet MS" w:eastAsia="Calibri" w:hAnsi="Trebuchet MS" w:cs="Arial"/>
          <w:b/>
          <w:color w:val="244061" w:themeColor="accent1" w:themeShade="80"/>
        </w:rPr>
      </w:pPr>
    </w:p>
    <w:p w14:paraId="7A922D39" w14:textId="77777777" w:rsidR="002B3383" w:rsidRPr="00586507" w:rsidRDefault="002B3383" w:rsidP="00971A32">
      <w:pPr>
        <w:spacing w:after="0" w:line="240" w:lineRule="auto"/>
        <w:jc w:val="both"/>
        <w:rPr>
          <w:rFonts w:ascii="Trebuchet MS" w:eastAsia="Calibri" w:hAnsi="Trebuchet MS" w:cs="Arial"/>
          <w:b/>
          <w:color w:val="244061" w:themeColor="accent1" w:themeShade="80"/>
        </w:rPr>
      </w:pPr>
    </w:p>
    <w:p w14:paraId="7D508C2C" w14:textId="77777777" w:rsidR="00C97E76" w:rsidRPr="00586507" w:rsidRDefault="00C97E76" w:rsidP="00C97E76">
      <w:pPr>
        <w:spacing w:after="0" w:line="240" w:lineRule="auto"/>
        <w:jc w:val="both"/>
        <w:rPr>
          <w:rFonts w:ascii="Trebuchet MS" w:eastAsia="Calibri" w:hAnsi="Trebuchet MS" w:cs="Arial"/>
          <w:b/>
          <w:color w:val="244061" w:themeColor="accent1" w:themeShade="80"/>
        </w:rPr>
      </w:pPr>
    </w:p>
    <w:p w14:paraId="722C1065" w14:textId="77777777" w:rsidR="00C77E17" w:rsidRPr="00586507" w:rsidRDefault="00C77E17" w:rsidP="00971A32">
      <w:pPr>
        <w:spacing w:after="0" w:line="240" w:lineRule="auto"/>
        <w:jc w:val="both"/>
        <w:rPr>
          <w:rFonts w:ascii="Trebuchet MS" w:eastAsia="Calibri" w:hAnsi="Trebuchet MS" w:cs="Arial"/>
          <w:b/>
          <w:color w:val="244061" w:themeColor="accent1" w:themeShade="80"/>
        </w:rPr>
      </w:pPr>
    </w:p>
    <w:p w14:paraId="747A68B4" w14:textId="77777777" w:rsidR="00C97E76" w:rsidRPr="00586507" w:rsidRDefault="00C97E76" w:rsidP="00971A32">
      <w:pPr>
        <w:spacing w:after="0" w:line="240" w:lineRule="auto"/>
        <w:jc w:val="both"/>
        <w:rPr>
          <w:rFonts w:ascii="Trebuchet MS" w:eastAsia="Calibri" w:hAnsi="Trebuchet MS" w:cs="Arial"/>
          <w:b/>
          <w:color w:val="244061" w:themeColor="accent1" w:themeShade="80"/>
        </w:rPr>
      </w:pPr>
    </w:p>
    <w:p w14:paraId="170FC92A" w14:textId="77777777" w:rsidR="00C97E76" w:rsidRPr="00586507" w:rsidRDefault="00C97E76" w:rsidP="00971A32">
      <w:pPr>
        <w:spacing w:after="0" w:line="240" w:lineRule="auto"/>
        <w:jc w:val="both"/>
        <w:rPr>
          <w:rFonts w:ascii="Trebuchet MS" w:eastAsia="Calibri" w:hAnsi="Trebuchet MS" w:cs="Arial"/>
          <w:b/>
          <w:color w:val="244061" w:themeColor="accent1" w:themeShade="80"/>
        </w:rPr>
      </w:pPr>
    </w:p>
    <w:p w14:paraId="53A508D4" w14:textId="77777777" w:rsidR="00C97E76" w:rsidRPr="00586507" w:rsidRDefault="00C97E76" w:rsidP="00971A32">
      <w:pPr>
        <w:spacing w:after="0" w:line="240" w:lineRule="auto"/>
        <w:jc w:val="both"/>
        <w:rPr>
          <w:rFonts w:ascii="Trebuchet MS" w:eastAsia="Calibri" w:hAnsi="Trebuchet MS" w:cs="Arial"/>
          <w:b/>
          <w:color w:val="244061" w:themeColor="accent1" w:themeShade="80"/>
        </w:rPr>
      </w:pPr>
    </w:p>
    <w:p w14:paraId="1F7DF31F" w14:textId="77777777" w:rsidR="0093573E" w:rsidRPr="00586507" w:rsidRDefault="0093573E" w:rsidP="00971A32">
      <w:pPr>
        <w:spacing w:after="0" w:line="240" w:lineRule="auto"/>
        <w:jc w:val="both"/>
        <w:rPr>
          <w:rFonts w:ascii="Trebuchet MS" w:eastAsia="Calibri" w:hAnsi="Trebuchet MS" w:cs="Arial"/>
          <w:b/>
          <w:color w:val="244061" w:themeColor="accent1" w:themeShade="80"/>
        </w:rPr>
      </w:pPr>
    </w:p>
    <w:p w14:paraId="3432AD58" w14:textId="77777777" w:rsidR="00C97E76" w:rsidRPr="00586507" w:rsidRDefault="00C97E76" w:rsidP="00971A32">
      <w:pPr>
        <w:spacing w:after="0" w:line="240" w:lineRule="auto"/>
        <w:jc w:val="both"/>
        <w:rPr>
          <w:rFonts w:ascii="Trebuchet MS" w:eastAsia="Calibri" w:hAnsi="Trebuchet MS" w:cs="Arial"/>
          <w:b/>
          <w:color w:val="244061" w:themeColor="accent1" w:themeShade="80"/>
        </w:rPr>
      </w:pPr>
    </w:p>
    <w:p w14:paraId="1730E582" w14:textId="77777777" w:rsidR="00C97E76" w:rsidRPr="00586507" w:rsidRDefault="00C97E76" w:rsidP="00971A32">
      <w:pPr>
        <w:spacing w:after="0" w:line="240" w:lineRule="auto"/>
        <w:jc w:val="both"/>
        <w:rPr>
          <w:rFonts w:ascii="Trebuchet MS" w:eastAsia="Calibri" w:hAnsi="Trebuchet MS" w:cs="Arial"/>
          <w:b/>
          <w:color w:val="244061" w:themeColor="accent1" w:themeShade="80"/>
        </w:rPr>
      </w:pPr>
    </w:p>
    <w:tbl>
      <w:tblPr>
        <w:tblStyle w:val="GrilTabel2"/>
        <w:tblpPr w:leftFromText="180" w:rightFromText="180" w:vertAnchor="page" w:horzAnchor="margin" w:tblpY="2566"/>
        <w:tblW w:w="0" w:type="auto"/>
        <w:tblLook w:val="04A0" w:firstRow="1" w:lastRow="0" w:firstColumn="1" w:lastColumn="0" w:noHBand="0" w:noVBand="1"/>
      </w:tblPr>
      <w:tblGrid>
        <w:gridCol w:w="1198"/>
        <w:gridCol w:w="8047"/>
      </w:tblGrid>
      <w:tr w:rsidR="00586507" w:rsidRPr="00586507" w14:paraId="16ABA8F2" w14:textId="77777777" w:rsidTr="00742B10">
        <w:tc>
          <w:tcPr>
            <w:tcW w:w="1198" w:type="dxa"/>
          </w:tcPr>
          <w:p w14:paraId="49E16C37"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AMPOCU</w:t>
            </w:r>
          </w:p>
        </w:tc>
        <w:tc>
          <w:tcPr>
            <w:tcW w:w="8047" w:type="dxa"/>
          </w:tcPr>
          <w:p w14:paraId="68015877"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Autoritatea de Management pentru Programul Operațional Capital Uman</w:t>
            </w:r>
          </w:p>
        </w:tc>
      </w:tr>
      <w:tr w:rsidR="00586507" w:rsidRPr="00586507" w14:paraId="40576405" w14:textId="77777777" w:rsidTr="00742B10">
        <w:tc>
          <w:tcPr>
            <w:tcW w:w="1198" w:type="dxa"/>
          </w:tcPr>
          <w:p w14:paraId="527D0BFA"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 xml:space="preserve">AP </w:t>
            </w:r>
          </w:p>
        </w:tc>
        <w:tc>
          <w:tcPr>
            <w:tcW w:w="8047" w:type="dxa"/>
          </w:tcPr>
          <w:p w14:paraId="22415B46"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 xml:space="preserve">Axa Prioritară </w:t>
            </w:r>
          </w:p>
        </w:tc>
      </w:tr>
      <w:tr w:rsidR="00586507" w:rsidRPr="00586507" w14:paraId="03B5BCF2" w14:textId="77777777" w:rsidTr="00742B10">
        <w:tc>
          <w:tcPr>
            <w:tcW w:w="1198" w:type="dxa"/>
          </w:tcPr>
          <w:p w14:paraId="73A4FA9D"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CE</w:t>
            </w:r>
          </w:p>
        </w:tc>
        <w:tc>
          <w:tcPr>
            <w:tcW w:w="8047" w:type="dxa"/>
          </w:tcPr>
          <w:p w14:paraId="1B2F6155"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Comisia Europeană</w:t>
            </w:r>
          </w:p>
        </w:tc>
      </w:tr>
      <w:tr w:rsidR="00586507" w:rsidRPr="00586507" w14:paraId="2C2AE0A1" w14:textId="77777777" w:rsidTr="00742B10">
        <w:tc>
          <w:tcPr>
            <w:tcW w:w="1198" w:type="dxa"/>
          </w:tcPr>
          <w:p w14:paraId="6E1E32D4"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CM POCU</w:t>
            </w:r>
          </w:p>
        </w:tc>
        <w:tc>
          <w:tcPr>
            <w:tcW w:w="8047" w:type="dxa"/>
          </w:tcPr>
          <w:p w14:paraId="1790E195"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Comitet de Monitorizare Programul Operațional Capital Uman</w:t>
            </w:r>
          </w:p>
        </w:tc>
      </w:tr>
      <w:tr w:rsidR="00586507" w:rsidRPr="00586507" w14:paraId="3DDA5676" w14:textId="77777777" w:rsidTr="00742B10">
        <w:tc>
          <w:tcPr>
            <w:tcW w:w="1198" w:type="dxa"/>
          </w:tcPr>
          <w:p w14:paraId="03F84F9E"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CPP</w:t>
            </w:r>
          </w:p>
        </w:tc>
        <w:tc>
          <w:tcPr>
            <w:tcW w:w="8047" w:type="dxa"/>
          </w:tcPr>
          <w:p w14:paraId="68130CAE"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Cerere de Propuneri de Proiecte</w:t>
            </w:r>
          </w:p>
        </w:tc>
      </w:tr>
      <w:tr w:rsidR="00586507" w:rsidRPr="00586507" w14:paraId="3495E526" w14:textId="77777777" w:rsidTr="00742B10">
        <w:tc>
          <w:tcPr>
            <w:tcW w:w="1198" w:type="dxa"/>
          </w:tcPr>
          <w:p w14:paraId="7C33D23E"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FEDR</w:t>
            </w:r>
          </w:p>
        </w:tc>
        <w:tc>
          <w:tcPr>
            <w:tcW w:w="8047" w:type="dxa"/>
          </w:tcPr>
          <w:p w14:paraId="6B158B82"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Fondul European de Dezvoltare Regională</w:t>
            </w:r>
          </w:p>
        </w:tc>
      </w:tr>
      <w:tr w:rsidR="00586507" w:rsidRPr="00586507" w14:paraId="5F088034" w14:textId="77777777" w:rsidTr="00742B10">
        <w:tc>
          <w:tcPr>
            <w:tcW w:w="1198" w:type="dxa"/>
          </w:tcPr>
          <w:p w14:paraId="7584C46F"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 xml:space="preserve">FSE </w:t>
            </w:r>
          </w:p>
        </w:tc>
        <w:tc>
          <w:tcPr>
            <w:tcW w:w="8047" w:type="dxa"/>
          </w:tcPr>
          <w:p w14:paraId="0170CA2B"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Fondul Social European</w:t>
            </w:r>
          </w:p>
        </w:tc>
      </w:tr>
      <w:tr w:rsidR="00586507" w:rsidRPr="00586507" w14:paraId="32C960A6" w14:textId="77777777" w:rsidTr="00742B10">
        <w:tc>
          <w:tcPr>
            <w:tcW w:w="1198" w:type="dxa"/>
          </w:tcPr>
          <w:p w14:paraId="642B27A7"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ISCED</w:t>
            </w:r>
          </w:p>
        </w:tc>
        <w:tc>
          <w:tcPr>
            <w:tcW w:w="8047" w:type="dxa"/>
          </w:tcPr>
          <w:p w14:paraId="669D1206"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Internațional Standard Clasification of Education</w:t>
            </w:r>
          </w:p>
        </w:tc>
      </w:tr>
      <w:tr w:rsidR="00586507" w:rsidRPr="00586507" w14:paraId="38153302" w14:textId="77777777" w:rsidTr="00742B10">
        <w:tc>
          <w:tcPr>
            <w:tcW w:w="1198" w:type="dxa"/>
          </w:tcPr>
          <w:p w14:paraId="728D8C6E"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MEN</w:t>
            </w:r>
          </w:p>
        </w:tc>
        <w:tc>
          <w:tcPr>
            <w:tcW w:w="8047" w:type="dxa"/>
          </w:tcPr>
          <w:p w14:paraId="3B5146C8"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 xml:space="preserve">Ministerul Educației Naționale </w:t>
            </w:r>
          </w:p>
        </w:tc>
      </w:tr>
      <w:tr w:rsidR="00586507" w:rsidRPr="00586507" w14:paraId="53FF5195" w14:textId="77777777" w:rsidTr="00742B10">
        <w:tc>
          <w:tcPr>
            <w:tcW w:w="1198" w:type="dxa"/>
          </w:tcPr>
          <w:p w14:paraId="2052B117"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OI</w:t>
            </w:r>
          </w:p>
        </w:tc>
        <w:tc>
          <w:tcPr>
            <w:tcW w:w="8047" w:type="dxa"/>
          </w:tcPr>
          <w:p w14:paraId="1F607F46"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Organism Intermediar</w:t>
            </w:r>
          </w:p>
        </w:tc>
      </w:tr>
      <w:tr w:rsidR="00586507" w:rsidRPr="00586507" w14:paraId="15B168D9" w14:textId="77777777" w:rsidTr="00742B10">
        <w:tc>
          <w:tcPr>
            <w:tcW w:w="1198" w:type="dxa"/>
          </w:tcPr>
          <w:p w14:paraId="04E9A0F7"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ONG</w:t>
            </w:r>
          </w:p>
        </w:tc>
        <w:tc>
          <w:tcPr>
            <w:tcW w:w="8047" w:type="dxa"/>
          </w:tcPr>
          <w:p w14:paraId="11D0E36C"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Organizație Nonguvernamentală</w:t>
            </w:r>
          </w:p>
        </w:tc>
      </w:tr>
      <w:tr w:rsidR="00586507" w:rsidRPr="00586507" w14:paraId="63F3751D" w14:textId="77777777" w:rsidTr="00742B10">
        <w:tc>
          <w:tcPr>
            <w:tcW w:w="1198" w:type="dxa"/>
          </w:tcPr>
          <w:p w14:paraId="521012AA"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OS</w:t>
            </w:r>
          </w:p>
        </w:tc>
        <w:tc>
          <w:tcPr>
            <w:tcW w:w="8047" w:type="dxa"/>
          </w:tcPr>
          <w:p w14:paraId="4DA8E8B0"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Obiectiv Specific</w:t>
            </w:r>
          </w:p>
        </w:tc>
      </w:tr>
      <w:tr w:rsidR="00586507" w:rsidRPr="00586507" w14:paraId="24F64A39" w14:textId="77777777" w:rsidTr="00742B10">
        <w:tc>
          <w:tcPr>
            <w:tcW w:w="1198" w:type="dxa"/>
          </w:tcPr>
          <w:p w14:paraId="0DE0B6D3"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PNR</w:t>
            </w:r>
          </w:p>
        </w:tc>
        <w:tc>
          <w:tcPr>
            <w:tcW w:w="8047" w:type="dxa"/>
          </w:tcPr>
          <w:p w14:paraId="00D2759A"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Programul Național de Reformă</w:t>
            </w:r>
          </w:p>
        </w:tc>
      </w:tr>
      <w:tr w:rsidR="00586507" w:rsidRPr="00586507" w14:paraId="0975C6BA" w14:textId="77777777" w:rsidTr="00742B10">
        <w:tc>
          <w:tcPr>
            <w:tcW w:w="1198" w:type="dxa"/>
          </w:tcPr>
          <w:p w14:paraId="178A25CE"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PI</w:t>
            </w:r>
          </w:p>
        </w:tc>
        <w:tc>
          <w:tcPr>
            <w:tcW w:w="8047" w:type="dxa"/>
          </w:tcPr>
          <w:p w14:paraId="29D91E8D"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Prioritate de Investiții</w:t>
            </w:r>
          </w:p>
        </w:tc>
      </w:tr>
      <w:tr w:rsidR="00586507" w:rsidRPr="00586507" w14:paraId="163701A5" w14:textId="77777777" w:rsidTr="00742B10">
        <w:tc>
          <w:tcPr>
            <w:tcW w:w="1198" w:type="dxa"/>
          </w:tcPr>
          <w:p w14:paraId="065591F2"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PO</w:t>
            </w:r>
          </w:p>
        </w:tc>
        <w:tc>
          <w:tcPr>
            <w:tcW w:w="8047" w:type="dxa"/>
          </w:tcPr>
          <w:p w14:paraId="1BCCADDF"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Program Operațional</w:t>
            </w:r>
          </w:p>
        </w:tc>
      </w:tr>
      <w:tr w:rsidR="00586507" w:rsidRPr="00586507" w14:paraId="0D852C8F" w14:textId="77777777" w:rsidTr="00742B10">
        <w:tc>
          <w:tcPr>
            <w:tcW w:w="1198" w:type="dxa"/>
          </w:tcPr>
          <w:p w14:paraId="5746C68F"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 xml:space="preserve">POCU </w:t>
            </w:r>
          </w:p>
        </w:tc>
        <w:tc>
          <w:tcPr>
            <w:tcW w:w="8047" w:type="dxa"/>
          </w:tcPr>
          <w:p w14:paraId="513C3334"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Programul Operațional Capital Uman 2014 - 2020</w:t>
            </w:r>
          </w:p>
        </w:tc>
      </w:tr>
      <w:tr w:rsidR="00586507" w:rsidRPr="00586507" w14:paraId="1759A07C" w14:textId="77777777" w:rsidTr="00742B10">
        <w:tc>
          <w:tcPr>
            <w:tcW w:w="1198" w:type="dxa"/>
          </w:tcPr>
          <w:p w14:paraId="490B152F"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PTȘ</w:t>
            </w:r>
          </w:p>
        </w:tc>
        <w:tc>
          <w:tcPr>
            <w:tcW w:w="8047" w:type="dxa"/>
          </w:tcPr>
          <w:p w14:paraId="49387E7F"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Părăsirea Timpurie a Școlii</w:t>
            </w:r>
          </w:p>
        </w:tc>
      </w:tr>
      <w:tr w:rsidR="00586507" w:rsidRPr="00586507" w14:paraId="37677F35" w14:textId="77777777" w:rsidTr="00742B10">
        <w:tc>
          <w:tcPr>
            <w:tcW w:w="1198" w:type="dxa"/>
          </w:tcPr>
          <w:p w14:paraId="646E806C"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SMIS</w:t>
            </w:r>
          </w:p>
        </w:tc>
        <w:tc>
          <w:tcPr>
            <w:tcW w:w="8047" w:type="dxa"/>
          </w:tcPr>
          <w:p w14:paraId="7E41A518"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Sistemul Unic de Management al Informației</w:t>
            </w:r>
          </w:p>
        </w:tc>
      </w:tr>
      <w:tr w:rsidR="00586507" w:rsidRPr="00586507" w14:paraId="34D68037" w14:textId="77777777" w:rsidTr="00742B10">
        <w:tc>
          <w:tcPr>
            <w:tcW w:w="1198" w:type="dxa"/>
          </w:tcPr>
          <w:p w14:paraId="1887E6E7"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TIC</w:t>
            </w:r>
          </w:p>
        </w:tc>
        <w:tc>
          <w:tcPr>
            <w:tcW w:w="8047" w:type="dxa"/>
          </w:tcPr>
          <w:p w14:paraId="30B1ECCF"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Tehnologia Informației și Comunicării</w:t>
            </w:r>
          </w:p>
        </w:tc>
      </w:tr>
      <w:tr w:rsidR="00586507" w:rsidRPr="00586507" w14:paraId="2C03EA35" w14:textId="77777777" w:rsidTr="00742B10">
        <w:tc>
          <w:tcPr>
            <w:tcW w:w="1198" w:type="dxa"/>
          </w:tcPr>
          <w:p w14:paraId="24018E9B"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UE</w:t>
            </w:r>
          </w:p>
        </w:tc>
        <w:tc>
          <w:tcPr>
            <w:tcW w:w="8047" w:type="dxa"/>
          </w:tcPr>
          <w:p w14:paraId="6AC894DE" w14:textId="77777777" w:rsidR="00C97E76" w:rsidRPr="00586507" w:rsidRDefault="00C97E76" w:rsidP="00742B10">
            <w:pPr>
              <w:spacing w:line="360" w:lineRule="auto"/>
              <w:rPr>
                <w:rFonts w:ascii="Trebuchet MS" w:hAnsi="Trebuchet MS" w:cs="TimesNewRomanPSMT"/>
                <w:color w:val="244061" w:themeColor="accent1" w:themeShade="80"/>
                <w:lang w:val="ro-RO"/>
              </w:rPr>
            </w:pPr>
            <w:r w:rsidRPr="00586507">
              <w:rPr>
                <w:rFonts w:ascii="Trebuchet MS" w:hAnsi="Trebuchet MS" w:cs="TimesNewRomanPSMT"/>
                <w:color w:val="244061" w:themeColor="accent1" w:themeShade="80"/>
                <w:lang w:val="ro-RO"/>
              </w:rPr>
              <w:t>Uniunea Europeană</w:t>
            </w:r>
          </w:p>
        </w:tc>
      </w:tr>
    </w:tbl>
    <w:p w14:paraId="7FC1E3EB" w14:textId="77777777" w:rsidR="00971A32" w:rsidRPr="00586507" w:rsidRDefault="00971A32" w:rsidP="00971A32">
      <w:pPr>
        <w:spacing w:after="0" w:line="240" w:lineRule="auto"/>
        <w:jc w:val="both"/>
        <w:rPr>
          <w:rFonts w:ascii="Trebuchet MS" w:eastAsia="Calibri" w:hAnsi="Trebuchet MS" w:cs="Arial"/>
          <w:b/>
          <w:color w:val="244061" w:themeColor="accent1" w:themeShade="80"/>
        </w:rPr>
      </w:pPr>
    </w:p>
    <w:p w14:paraId="278A7C23" w14:textId="77777777" w:rsidR="00C97E76" w:rsidRPr="00586507" w:rsidRDefault="00C97E76" w:rsidP="00971A32">
      <w:pPr>
        <w:spacing w:after="0" w:line="240" w:lineRule="auto"/>
        <w:jc w:val="both"/>
        <w:rPr>
          <w:rFonts w:ascii="Trebuchet MS" w:eastAsia="Calibri" w:hAnsi="Trebuchet MS" w:cs="Arial"/>
          <w:b/>
          <w:color w:val="244061" w:themeColor="accent1" w:themeShade="80"/>
        </w:rPr>
      </w:pPr>
    </w:p>
    <w:p w14:paraId="06C91426" w14:textId="77777777" w:rsidR="00C97E76" w:rsidRPr="00586507" w:rsidRDefault="00C97E76" w:rsidP="00971A32">
      <w:pPr>
        <w:spacing w:after="0" w:line="240" w:lineRule="auto"/>
        <w:jc w:val="both"/>
        <w:rPr>
          <w:rFonts w:ascii="Trebuchet MS" w:eastAsia="Calibri" w:hAnsi="Trebuchet MS" w:cs="Arial"/>
          <w:b/>
          <w:color w:val="244061" w:themeColor="accent1" w:themeShade="80"/>
        </w:rPr>
      </w:pPr>
    </w:p>
    <w:p w14:paraId="6B16A994" w14:textId="77777777" w:rsidR="00C97E76" w:rsidRPr="00586507" w:rsidRDefault="00C97E76" w:rsidP="00971A32">
      <w:pPr>
        <w:spacing w:after="0" w:line="240" w:lineRule="auto"/>
        <w:jc w:val="both"/>
        <w:rPr>
          <w:rFonts w:ascii="Trebuchet MS" w:eastAsia="Calibri" w:hAnsi="Trebuchet MS" w:cs="Arial"/>
          <w:b/>
          <w:color w:val="244061" w:themeColor="accent1" w:themeShade="80"/>
        </w:rPr>
      </w:pPr>
    </w:p>
    <w:p w14:paraId="5F74804F" w14:textId="5FDC5774" w:rsidR="00742B10" w:rsidRPr="00586507" w:rsidRDefault="00742B10">
      <w:pPr>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br w:type="page"/>
      </w:r>
    </w:p>
    <w:sdt>
      <w:sdtPr>
        <w:rPr>
          <w:rFonts w:ascii="Trebuchet MS" w:eastAsiaTheme="minorHAnsi" w:hAnsi="Trebuchet MS" w:cstheme="minorBidi"/>
          <w:color w:val="244061" w:themeColor="accent1" w:themeShade="80"/>
          <w:sz w:val="22"/>
          <w:szCs w:val="22"/>
          <w:lang w:val="ro-RO"/>
        </w:rPr>
        <w:id w:val="981353310"/>
        <w:docPartObj>
          <w:docPartGallery w:val="Table of Contents"/>
          <w:docPartUnique/>
        </w:docPartObj>
      </w:sdtPr>
      <w:sdtEndPr>
        <w:rPr>
          <w:b/>
          <w:bCs/>
          <w:color w:val="244061" w:themeColor="accent1" w:themeShade="80"/>
        </w:rPr>
      </w:sdtEndPr>
      <w:sdtContent>
        <w:p w14:paraId="782240F8" w14:textId="0042C9AB" w:rsidR="00D5143B" w:rsidRPr="00586507" w:rsidRDefault="00D5143B">
          <w:pPr>
            <w:pStyle w:val="Titlucuprins"/>
            <w:rPr>
              <w:rFonts w:ascii="Trebuchet MS" w:hAnsi="Trebuchet MS"/>
              <w:b/>
              <w:color w:val="244061" w:themeColor="accent1" w:themeShade="80"/>
              <w:sz w:val="22"/>
              <w:szCs w:val="22"/>
              <w:lang w:val="ro-RO"/>
            </w:rPr>
          </w:pPr>
          <w:r w:rsidRPr="00586507">
            <w:rPr>
              <w:rFonts w:ascii="Trebuchet MS" w:hAnsi="Trebuchet MS"/>
              <w:b/>
              <w:color w:val="244061" w:themeColor="accent1" w:themeShade="80"/>
              <w:sz w:val="22"/>
              <w:szCs w:val="22"/>
              <w:lang w:val="ro-RO"/>
            </w:rPr>
            <w:t>Cuprins</w:t>
          </w:r>
        </w:p>
        <w:p w14:paraId="44DAC4C5" w14:textId="77777777" w:rsidR="00697E68" w:rsidRPr="00586507" w:rsidRDefault="00D5143B">
          <w:pPr>
            <w:pStyle w:val="Cuprins1"/>
            <w:tabs>
              <w:tab w:val="left" w:pos="1760"/>
              <w:tab w:val="right" w:leader="dot" w:pos="9629"/>
            </w:tabs>
            <w:rPr>
              <w:rFonts w:eastAsiaTheme="minorEastAsia"/>
              <w:noProof/>
              <w:color w:val="244061" w:themeColor="accent1" w:themeShade="80"/>
              <w:lang w:val="en-US"/>
            </w:rPr>
          </w:pPr>
          <w:r w:rsidRPr="00586507">
            <w:rPr>
              <w:rFonts w:ascii="Trebuchet MS" w:hAnsi="Trebuchet MS"/>
              <w:color w:val="244061" w:themeColor="accent1" w:themeShade="80"/>
            </w:rPr>
            <w:fldChar w:fldCharType="begin"/>
          </w:r>
          <w:r w:rsidRPr="00586507">
            <w:rPr>
              <w:rFonts w:ascii="Trebuchet MS" w:hAnsi="Trebuchet MS"/>
              <w:color w:val="244061" w:themeColor="accent1" w:themeShade="80"/>
            </w:rPr>
            <w:instrText xml:space="preserve"> TOC \o "1-3" \h \z \u </w:instrText>
          </w:r>
          <w:r w:rsidRPr="00586507">
            <w:rPr>
              <w:rFonts w:ascii="Trebuchet MS" w:hAnsi="Trebuchet MS"/>
              <w:color w:val="244061" w:themeColor="accent1" w:themeShade="80"/>
            </w:rPr>
            <w:fldChar w:fldCharType="separate"/>
          </w:r>
          <w:hyperlink w:anchor="_Toc518900011" w:history="1">
            <w:r w:rsidR="00697E68" w:rsidRPr="00586507">
              <w:rPr>
                <w:rStyle w:val="Hyperlink"/>
                <w:rFonts w:ascii="Trebuchet MS" w:eastAsia="Calibri" w:hAnsi="Trebuchet MS" w:cs="Arial"/>
                <w:b/>
                <w:noProof/>
                <w:color w:val="244061" w:themeColor="accent1" w:themeShade="80"/>
                <w:u w:color="FFFF00"/>
              </w:rPr>
              <w:t>CAPITOLUL 1.</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Informații despre apelul de proiecte</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_Toc518900011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4</w:t>
            </w:r>
            <w:r w:rsidR="00697E68" w:rsidRPr="00586507">
              <w:rPr>
                <w:noProof/>
                <w:webHidden/>
                <w:color w:val="244061" w:themeColor="accent1" w:themeShade="80"/>
              </w:rPr>
              <w:fldChar w:fldCharType="end"/>
            </w:r>
          </w:hyperlink>
        </w:p>
        <w:p w14:paraId="17BB80D3" w14:textId="77777777" w:rsidR="00697E68" w:rsidRPr="00586507" w:rsidRDefault="00EC682D">
          <w:pPr>
            <w:pStyle w:val="Cuprins2"/>
            <w:tabs>
              <w:tab w:val="left" w:pos="880"/>
              <w:tab w:val="right" w:leader="dot" w:pos="9629"/>
            </w:tabs>
            <w:rPr>
              <w:rFonts w:eastAsiaTheme="minorEastAsia"/>
              <w:noProof/>
              <w:color w:val="244061" w:themeColor="accent1" w:themeShade="80"/>
              <w:lang w:val="en-US"/>
            </w:rPr>
          </w:pPr>
          <w:hyperlink w:anchor="_Toc518900012" w:history="1">
            <w:r w:rsidR="00697E68" w:rsidRPr="00586507">
              <w:rPr>
                <w:rStyle w:val="Hyperlink"/>
                <w:rFonts w:ascii="Trebuchet MS" w:eastAsia="Calibri" w:hAnsi="Trebuchet MS" w:cs="Arial"/>
                <w:b/>
                <w:noProof/>
                <w:color w:val="244061" w:themeColor="accent1" w:themeShade="80"/>
              </w:rPr>
              <w:t>1.1.</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Axa prioritară, prioritatea de investiții, obiectiv specific</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_Toc518900012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4</w:t>
            </w:r>
            <w:r w:rsidR="00697E68" w:rsidRPr="00586507">
              <w:rPr>
                <w:noProof/>
                <w:webHidden/>
                <w:color w:val="244061" w:themeColor="accent1" w:themeShade="80"/>
              </w:rPr>
              <w:fldChar w:fldCharType="end"/>
            </w:r>
          </w:hyperlink>
        </w:p>
        <w:p w14:paraId="0F49EE87" w14:textId="77777777" w:rsidR="00697E68" w:rsidRPr="00586507" w:rsidRDefault="00EC682D">
          <w:pPr>
            <w:pStyle w:val="Cuprins2"/>
            <w:tabs>
              <w:tab w:val="left" w:pos="880"/>
              <w:tab w:val="right" w:leader="dot" w:pos="9629"/>
            </w:tabs>
            <w:rPr>
              <w:rFonts w:eastAsiaTheme="minorEastAsia"/>
              <w:noProof/>
              <w:color w:val="244061" w:themeColor="accent1" w:themeShade="80"/>
              <w:lang w:val="en-US"/>
            </w:rPr>
          </w:pPr>
          <w:hyperlink w:anchor="_Toc518900013" w:history="1">
            <w:r w:rsidR="00697E68" w:rsidRPr="00586507">
              <w:rPr>
                <w:rStyle w:val="Hyperlink"/>
                <w:rFonts w:ascii="Trebuchet MS" w:eastAsia="Calibri" w:hAnsi="Trebuchet MS" w:cs="Arial"/>
                <w:b/>
                <w:noProof/>
                <w:color w:val="244061" w:themeColor="accent1" w:themeShade="80"/>
              </w:rPr>
              <w:t>1.2.</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Tipul apelului de proiecte și perioada de depunere a propunerilor de proiecte</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_Toc518900013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4</w:t>
            </w:r>
            <w:r w:rsidR="00697E68" w:rsidRPr="00586507">
              <w:rPr>
                <w:noProof/>
                <w:webHidden/>
                <w:color w:val="244061" w:themeColor="accent1" w:themeShade="80"/>
              </w:rPr>
              <w:fldChar w:fldCharType="end"/>
            </w:r>
          </w:hyperlink>
        </w:p>
        <w:p w14:paraId="22507CA6" w14:textId="77777777" w:rsidR="00697E68" w:rsidRPr="00586507" w:rsidRDefault="00EC682D">
          <w:pPr>
            <w:pStyle w:val="Cuprins2"/>
            <w:tabs>
              <w:tab w:val="left" w:pos="880"/>
              <w:tab w:val="right" w:leader="dot" w:pos="9629"/>
            </w:tabs>
            <w:rPr>
              <w:rFonts w:eastAsiaTheme="minorEastAsia"/>
              <w:noProof/>
              <w:color w:val="244061" w:themeColor="accent1" w:themeShade="80"/>
              <w:lang w:val="en-US"/>
            </w:rPr>
          </w:pPr>
          <w:hyperlink w:anchor="_Toc518900014" w:history="1">
            <w:r w:rsidR="00697E68" w:rsidRPr="00586507">
              <w:rPr>
                <w:rStyle w:val="Hyperlink"/>
                <w:rFonts w:ascii="Trebuchet MS" w:eastAsia="Calibri" w:hAnsi="Trebuchet MS" w:cs="Arial"/>
                <w:b/>
                <w:noProof/>
                <w:color w:val="244061" w:themeColor="accent1" w:themeShade="80"/>
              </w:rPr>
              <w:t>1.3.</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Acțiunile sprijinite și activități</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_Toc518900014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5</w:t>
            </w:r>
            <w:r w:rsidR="00697E68" w:rsidRPr="00586507">
              <w:rPr>
                <w:noProof/>
                <w:webHidden/>
                <w:color w:val="244061" w:themeColor="accent1" w:themeShade="80"/>
              </w:rPr>
              <w:fldChar w:fldCharType="end"/>
            </w:r>
          </w:hyperlink>
        </w:p>
        <w:p w14:paraId="04CAAA59" w14:textId="77777777" w:rsidR="00697E68" w:rsidRPr="00586507" w:rsidRDefault="00EC682D">
          <w:pPr>
            <w:pStyle w:val="Cuprins3"/>
            <w:tabs>
              <w:tab w:val="left" w:pos="1320"/>
              <w:tab w:val="right" w:leader="dot" w:pos="9629"/>
            </w:tabs>
            <w:rPr>
              <w:rFonts w:eastAsiaTheme="minorEastAsia"/>
              <w:noProof/>
              <w:color w:val="244061" w:themeColor="accent1" w:themeShade="80"/>
              <w:lang w:val="en-US"/>
            </w:rPr>
          </w:pPr>
          <w:hyperlink w:anchor="_Toc518900015" w:history="1">
            <w:r w:rsidR="00697E68" w:rsidRPr="00586507">
              <w:rPr>
                <w:rStyle w:val="Hyperlink"/>
                <w:rFonts w:ascii="Trebuchet MS" w:hAnsi="Trebuchet MS" w:cs="Arial"/>
                <w:b/>
                <w:noProof/>
                <w:color w:val="244061" w:themeColor="accent1" w:themeShade="80"/>
              </w:rPr>
              <w:t>1.3.1.</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Tipuri de activități sprijinite</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_Toc518900015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5</w:t>
            </w:r>
            <w:r w:rsidR="00697E68" w:rsidRPr="00586507">
              <w:rPr>
                <w:noProof/>
                <w:webHidden/>
                <w:color w:val="244061" w:themeColor="accent1" w:themeShade="80"/>
              </w:rPr>
              <w:fldChar w:fldCharType="end"/>
            </w:r>
          </w:hyperlink>
        </w:p>
        <w:p w14:paraId="6DF5DB17" w14:textId="77777777" w:rsidR="00697E68" w:rsidRPr="00586507" w:rsidRDefault="00EC682D">
          <w:pPr>
            <w:pStyle w:val="Cuprins3"/>
            <w:tabs>
              <w:tab w:val="left" w:pos="1320"/>
              <w:tab w:val="right" w:leader="dot" w:pos="9629"/>
            </w:tabs>
            <w:rPr>
              <w:rFonts w:eastAsiaTheme="minorEastAsia"/>
              <w:noProof/>
              <w:color w:val="244061" w:themeColor="accent1" w:themeShade="80"/>
              <w:lang w:val="en-US"/>
            </w:rPr>
          </w:pPr>
          <w:hyperlink w:anchor="_Toc518900016" w:history="1">
            <w:r w:rsidR="00697E68" w:rsidRPr="00586507">
              <w:rPr>
                <w:rStyle w:val="Hyperlink"/>
                <w:rFonts w:ascii="Trebuchet MS" w:hAnsi="Trebuchet MS" w:cs="Arial"/>
                <w:b/>
                <w:noProof/>
                <w:color w:val="244061" w:themeColor="accent1" w:themeShade="80"/>
              </w:rPr>
              <w:t>1.3.2.</w:t>
            </w:r>
            <w:r w:rsidR="00697E68" w:rsidRPr="00586507">
              <w:rPr>
                <w:rFonts w:eastAsiaTheme="minorEastAsia"/>
                <w:noProof/>
                <w:color w:val="244061" w:themeColor="accent1" w:themeShade="80"/>
                <w:lang w:val="en-US"/>
              </w:rPr>
              <w:tab/>
            </w:r>
            <w:r w:rsidR="00697E68" w:rsidRPr="00586507">
              <w:rPr>
                <w:rStyle w:val="Hyperlink"/>
                <w:rFonts w:ascii="Trebuchet MS" w:hAnsi="Trebuchet MS" w:cs="Arial"/>
                <w:b/>
                <w:noProof/>
                <w:color w:val="244061" w:themeColor="accent1" w:themeShade="80"/>
              </w:rPr>
              <w:t>Teme secundare FSE</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_Toc518900016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6</w:t>
            </w:r>
            <w:r w:rsidR="00697E68" w:rsidRPr="00586507">
              <w:rPr>
                <w:noProof/>
                <w:webHidden/>
                <w:color w:val="244061" w:themeColor="accent1" w:themeShade="80"/>
              </w:rPr>
              <w:fldChar w:fldCharType="end"/>
            </w:r>
          </w:hyperlink>
        </w:p>
        <w:p w14:paraId="0BE2FB7E" w14:textId="77777777" w:rsidR="00697E68" w:rsidRPr="00586507" w:rsidRDefault="00EC682D">
          <w:pPr>
            <w:pStyle w:val="Cuprins3"/>
            <w:tabs>
              <w:tab w:val="left" w:pos="1320"/>
              <w:tab w:val="right" w:leader="dot" w:pos="9629"/>
            </w:tabs>
            <w:rPr>
              <w:rFonts w:eastAsiaTheme="minorEastAsia"/>
              <w:noProof/>
              <w:color w:val="244061" w:themeColor="accent1" w:themeShade="80"/>
              <w:lang w:val="en-US"/>
            </w:rPr>
          </w:pPr>
          <w:hyperlink w:anchor="_Toc518900017" w:history="1">
            <w:r w:rsidR="00697E68" w:rsidRPr="00586507">
              <w:rPr>
                <w:rStyle w:val="Hyperlink"/>
                <w:rFonts w:ascii="Trebuchet MS" w:eastAsia="Times New Roman" w:hAnsi="Trebuchet MS" w:cs="Arial"/>
                <w:b/>
                <w:noProof/>
                <w:color w:val="244061" w:themeColor="accent1" w:themeShade="80"/>
                <w:lang w:eastAsia="ar-SA"/>
              </w:rPr>
              <w:t>1.3.3.</w:t>
            </w:r>
            <w:r w:rsidR="00697E68" w:rsidRPr="00586507">
              <w:rPr>
                <w:rFonts w:eastAsiaTheme="minorEastAsia"/>
                <w:noProof/>
                <w:color w:val="244061" w:themeColor="accent1" w:themeShade="80"/>
                <w:lang w:val="en-US"/>
              </w:rPr>
              <w:tab/>
            </w:r>
            <w:r w:rsidR="00697E68" w:rsidRPr="00586507">
              <w:rPr>
                <w:rStyle w:val="Hyperlink"/>
                <w:rFonts w:ascii="Trebuchet MS" w:eastAsia="Times New Roman" w:hAnsi="Trebuchet MS" w:cs="Arial"/>
                <w:b/>
                <w:noProof/>
                <w:color w:val="244061" w:themeColor="accent1" w:themeShade="80"/>
                <w:lang w:eastAsia="ar-SA"/>
              </w:rPr>
              <w:t>Teme orizontale</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_Toc518900017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8</w:t>
            </w:r>
            <w:r w:rsidR="00697E68" w:rsidRPr="00586507">
              <w:rPr>
                <w:noProof/>
                <w:webHidden/>
                <w:color w:val="244061" w:themeColor="accent1" w:themeShade="80"/>
              </w:rPr>
              <w:fldChar w:fldCharType="end"/>
            </w:r>
          </w:hyperlink>
        </w:p>
        <w:p w14:paraId="1DD6C740" w14:textId="77777777" w:rsidR="00697E68" w:rsidRPr="00586507" w:rsidRDefault="00EC682D">
          <w:pPr>
            <w:pStyle w:val="Cuprins3"/>
            <w:tabs>
              <w:tab w:val="left" w:pos="1320"/>
              <w:tab w:val="right" w:leader="dot" w:pos="9629"/>
            </w:tabs>
            <w:rPr>
              <w:rFonts w:eastAsiaTheme="minorEastAsia"/>
              <w:noProof/>
              <w:color w:val="244061" w:themeColor="accent1" w:themeShade="80"/>
              <w:lang w:val="en-US"/>
            </w:rPr>
          </w:pPr>
          <w:hyperlink w:anchor="_Toc518900018" w:history="1">
            <w:r w:rsidR="00697E68" w:rsidRPr="00586507">
              <w:rPr>
                <w:rStyle w:val="Hyperlink"/>
                <w:rFonts w:ascii="Trebuchet MS" w:eastAsia="Times New Roman" w:hAnsi="Trebuchet MS" w:cs="Arial"/>
                <w:b/>
                <w:noProof/>
                <w:color w:val="244061" w:themeColor="accent1" w:themeShade="80"/>
                <w:lang w:eastAsia="ar-SA"/>
              </w:rPr>
              <w:t>1.3.4.</w:t>
            </w:r>
            <w:r w:rsidR="00697E68" w:rsidRPr="00586507">
              <w:rPr>
                <w:rFonts w:eastAsiaTheme="minorEastAsia"/>
                <w:noProof/>
                <w:color w:val="244061" w:themeColor="accent1" w:themeShade="80"/>
                <w:lang w:val="en-US"/>
              </w:rPr>
              <w:tab/>
            </w:r>
            <w:r w:rsidR="00697E68" w:rsidRPr="00586507">
              <w:rPr>
                <w:rStyle w:val="Hyperlink"/>
                <w:rFonts w:ascii="Trebuchet MS" w:eastAsia="Times New Roman" w:hAnsi="Trebuchet MS" w:cs="Arial"/>
                <w:b/>
                <w:noProof/>
                <w:color w:val="244061" w:themeColor="accent1" w:themeShade="80"/>
                <w:lang w:eastAsia="ar-SA"/>
              </w:rPr>
              <w:t>Informare și publicitate</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_Toc518900018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8</w:t>
            </w:r>
            <w:r w:rsidR="00697E68" w:rsidRPr="00586507">
              <w:rPr>
                <w:noProof/>
                <w:webHidden/>
                <w:color w:val="244061" w:themeColor="accent1" w:themeShade="80"/>
              </w:rPr>
              <w:fldChar w:fldCharType="end"/>
            </w:r>
          </w:hyperlink>
        </w:p>
        <w:p w14:paraId="53A697BF" w14:textId="77777777" w:rsidR="00697E68" w:rsidRPr="00586507" w:rsidRDefault="00EC682D">
          <w:pPr>
            <w:pStyle w:val="Cuprins2"/>
            <w:tabs>
              <w:tab w:val="left" w:pos="880"/>
              <w:tab w:val="right" w:leader="dot" w:pos="9629"/>
            </w:tabs>
            <w:rPr>
              <w:rFonts w:eastAsiaTheme="minorEastAsia"/>
              <w:noProof/>
              <w:color w:val="244061" w:themeColor="accent1" w:themeShade="80"/>
              <w:lang w:val="en-US"/>
            </w:rPr>
          </w:pPr>
          <w:hyperlink w:anchor="_Toc518900019" w:history="1">
            <w:r w:rsidR="00697E68" w:rsidRPr="00586507">
              <w:rPr>
                <w:rStyle w:val="Hyperlink"/>
                <w:rFonts w:ascii="Trebuchet MS" w:eastAsia="Calibri" w:hAnsi="Trebuchet MS" w:cs="Arial"/>
                <w:b/>
                <w:noProof/>
                <w:color w:val="244061" w:themeColor="accent1" w:themeShade="80"/>
              </w:rPr>
              <w:t>1.4.</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Tipuri de solicitanți și parteneri eligibili</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_Toc518900019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8</w:t>
            </w:r>
            <w:r w:rsidR="00697E68" w:rsidRPr="00586507">
              <w:rPr>
                <w:noProof/>
                <w:webHidden/>
                <w:color w:val="244061" w:themeColor="accent1" w:themeShade="80"/>
              </w:rPr>
              <w:fldChar w:fldCharType="end"/>
            </w:r>
          </w:hyperlink>
        </w:p>
        <w:p w14:paraId="39186EC0" w14:textId="77777777" w:rsidR="00697E68" w:rsidRPr="00586507" w:rsidRDefault="00EC682D">
          <w:pPr>
            <w:pStyle w:val="Cuprins2"/>
            <w:tabs>
              <w:tab w:val="left" w:pos="880"/>
              <w:tab w:val="right" w:leader="dot" w:pos="9629"/>
            </w:tabs>
            <w:rPr>
              <w:rFonts w:eastAsiaTheme="minorEastAsia"/>
              <w:noProof/>
              <w:color w:val="244061" w:themeColor="accent1" w:themeShade="80"/>
              <w:lang w:val="en-US"/>
            </w:rPr>
          </w:pPr>
          <w:hyperlink w:anchor="_Toc518900020" w:history="1">
            <w:r w:rsidR="00697E68" w:rsidRPr="00586507">
              <w:rPr>
                <w:rStyle w:val="Hyperlink"/>
                <w:rFonts w:ascii="Trebuchet MS" w:eastAsia="Calibri" w:hAnsi="Trebuchet MS" w:cs="Arial"/>
                <w:b/>
                <w:noProof/>
                <w:color w:val="244061" w:themeColor="accent1" w:themeShade="80"/>
              </w:rPr>
              <w:t>1.5.</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Durata proiectului</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_Toc518900020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9</w:t>
            </w:r>
            <w:r w:rsidR="00697E68" w:rsidRPr="00586507">
              <w:rPr>
                <w:noProof/>
                <w:webHidden/>
                <w:color w:val="244061" w:themeColor="accent1" w:themeShade="80"/>
              </w:rPr>
              <w:fldChar w:fldCharType="end"/>
            </w:r>
          </w:hyperlink>
        </w:p>
        <w:p w14:paraId="795D98F5" w14:textId="77777777" w:rsidR="00697E68" w:rsidRPr="00586507" w:rsidRDefault="00EC682D">
          <w:pPr>
            <w:pStyle w:val="Cuprins2"/>
            <w:tabs>
              <w:tab w:val="left" w:pos="880"/>
              <w:tab w:val="right" w:leader="dot" w:pos="9629"/>
            </w:tabs>
            <w:rPr>
              <w:rFonts w:eastAsiaTheme="minorEastAsia"/>
              <w:noProof/>
              <w:color w:val="244061" w:themeColor="accent1" w:themeShade="80"/>
              <w:lang w:val="en-US"/>
            </w:rPr>
          </w:pPr>
          <w:hyperlink w:anchor="_Toc518900021" w:history="1">
            <w:r w:rsidR="00697E68" w:rsidRPr="00586507">
              <w:rPr>
                <w:rStyle w:val="Hyperlink"/>
                <w:rFonts w:ascii="Trebuchet MS" w:eastAsia="Calibri" w:hAnsi="Trebuchet MS" w:cs="Arial"/>
                <w:b/>
                <w:noProof/>
                <w:color w:val="244061" w:themeColor="accent1" w:themeShade="80"/>
              </w:rPr>
              <w:t>1.6.</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Grupul țintă al proiectului</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_Toc518900021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9</w:t>
            </w:r>
            <w:r w:rsidR="00697E68" w:rsidRPr="00586507">
              <w:rPr>
                <w:noProof/>
                <w:webHidden/>
                <w:color w:val="244061" w:themeColor="accent1" w:themeShade="80"/>
              </w:rPr>
              <w:fldChar w:fldCharType="end"/>
            </w:r>
          </w:hyperlink>
        </w:p>
        <w:p w14:paraId="16C1EDB6" w14:textId="77777777" w:rsidR="00697E68" w:rsidRPr="00586507" w:rsidRDefault="00EC682D">
          <w:pPr>
            <w:pStyle w:val="Cuprins2"/>
            <w:tabs>
              <w:tab w:val="left" w:pos="880"/>
              <w:tab w:val="right" w:leader="dot" w:pos="9629"/>
            </w:tabs>
            <w:rPr>
              <w:rFonts w:eastAsiaTheme="minorEastAsia"/>
              <w:noProof/>
              <w:color w:val="244061" w:themeColor="accent1" w:themeShade="80"/>
              <w:lang w:val="en-US"/>
            </w:rPr>
          </w:pPr>
          <w:hyperlink w:anchor="_Toc518900022" w:history="1">
            <w:r w:rsidR="00697E68" w:rsidRPr="00586507">
              <w:rPr>
                <w:rStyle w:val="Hyperlink"/>
                <w:rFonts w:ascii="Trebuchet MS" w:eastAsia="Calibri" w:hAnsi="Trebuchet MS" w:cs="Arial"/>
                <w:b/>
                <w:noProof/>
                <w:color w:val="244061" w:themeColor="accent1" w:themeShade="80"/>
              </w:rPr>
              <w:t>1.7.</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Indicatori</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_Toc518900022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10</w:t>
            </w:r>
            <w:r w:rsidR="00697E68" w:rsidRPr="00586507">
              <w:rPr>
                <w:noProof/>
                <w:webHidden/>
                <w:color w:val="244061" w:themeColor="accent1" w:themeShade="80"/>
              </w:rPr>
              <w:fldChar w:fldCharType="end"/>
            </w:r>
          </w:hyperlink>
        </w:p>
        <w:p w14:paraId="28C91897" w14:textId="77777777" w:rsidR="00697E68" w:rsidRPr="00586507" w:rsidRDefault="00EC682D">
          <w:pPr>
            <w:pStyle w:val="Cuprins2"/>
            <w:tabs>
              <w:tab w:val="left" w:pos="880"/>
              <w:tab w:val="right" w:leader="dot" w:pos="9629"/>
            </w:tabs>
            <w:rPr>
              <w:rFonts w:eastAsiaTheme="minorEastAsia"/>
              <w:noProof/>
              <w:color w:val="244061" w:themeColor="accent1" w:themeShade="80"/>
              <w:lang w:val="en-US"/>
            </w:rPr>
          </w:pPr>
          <w:hyperlink w:anchor="_Toc518900023" w:history="1">
            <w:r w:rsidR="00697E68" w:rsidRPr="00586507">
              <w:rPr>
                <w:rStyle w:val="Hyperlink"/>
                <w:rFonts w:ascii="Trebuchet MS" w:eastAsia="Calibri" w:hAnsi="Trebuchet MS" w:cs="Arial"/>
                <w:b/>
                <w:noProof/>
                <w:color w:val="244061" w:themeColor="accent1" w:themeShade="80"/>
              </w:rPr>
              <w:t>1.8.</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Alocarea stabilită pentru apelul de proiecte</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_Toc518900023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12</w:t>
            </w:r>
            <w:r w:rsidR="00697E68" w:rsidRPr="00586507">
              <w:rPr>
                <w:noProof/>
                <w:webHidden/>
                <w:color w:val="244061" w:themeColor="accent1" w:themeShade="80"/>
              </w:rPr>
              <w:fldChar w:fldCharType="end"/>
            </w:r>
          </w:hyperlink>
        </w:p>
        <w:p w14:paraId="45C1188B" w14:textId="77777777" w:rsidR="00697E68" w:rsidRPr="00586507" w:rsidRDefault="00EC682D">
          <w:pPr>
            <w:pStyle w:val="Cuprins2"/>
            <w:tabs>
              <w:tab w:val="left" w:pos="880"/>
              <w:tab w:val="right" w:leader="dot" w:pos="9629"/>
            </w:tabs>
            <w:rPr>
              <w:rFonts w:eastAsiaTheme="minorEastAsia"/>
              <w:noProof/>
              <w:color w:val="244061" w:themeColor="accent1" w:themeShade="80"/>
              <w:lang w:val="en-US"/>
            </w:rPr>
          </w:pPr>
          <w:hyperlink w:anchor="_Toc518900024" w:history="1">
            <w:r w:rsidR="00697E68" w:rsidRPr="00586507">
              <w:rPr>
                <w:rStyle w:val="Hyperlink"/>
                <w:rFonts w:ascii="Trebuchet MS" w:eastAsia="Calibri" w:hAnsi="Trebuchet MS" w:cs="Arial"/>
                <w:b/>
                <w:noProof/>
                <w:color w:val="244061" w:themeColor="accent1" w:themeShade="80"/>
              </w:rPr>
              <w:t>1.9.</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Valoarea maximă a proiectului, rata de cofinanțare</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_Toc518900024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12</w:t>
            </w:r>
            <w:r w:rsidR="00697E68" w:rsidRPr="00586507">
              <w:rPr>
                <w:noProof/>
                <w:webHidden/>
                <w:color w:val="244061" w:themeColor="accent1" w:themeShade="80"/>
              </w:rPr>
              <w:fldChar w:fldCharType="end"/>
            </w:r>
          </w:hyperlink>
        </w:p>
        <w:p w14:paraId="1BD77579" w14:textId="77777777" w:rsidR="00697E68" w:rsidRPr="00586507" w:rsidRDefault="00EC682D">
          <w:pPr>
            <w:pStyle w:val="Cuprins3"/>
            <w:tabs>
              <w:tab w:val="right" w:leader="dot" w:pos="9629"/>
            </w:tabs>
            <w:rPr>
              <w:rFonts w:eastAsiaTheme="minorEastAsia"/>
              <w:noProof/>
              <w:color w:val="244061" w:themeColor="accent1" w:themeShade="80"/>
              <w:lang w:val="en-US"/>
            </w:rPr>
          </w:pPr>
          <w:hyperlink w:anchor="_Toc518900025" w:history="1">
            <w:r w:rsidR="00697E68" w:rsidRPr="00586507">
              <w:rPr>
                <w:rStyle w:val="Hyperlink"/>
                <w:rFonts w:ascii="Trebuchet MS" w:eastAsia="Calibri" w:hAnsi="Trebuchet MS" w:cs="Arial"/>
                <w:b/>
                <w:noProof/>
                <w:color w:val="244061" w:themeColor="accent1" w:themeShade="80"/>
              </w:rPr>
              <w:t>Cofinanțarea națională (cofinanțarea publică și cofinanțarea proprie)</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_Toc518900025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13</w:t>
            </w:r>
            <w:r w:rsidR="00697E68" w:rsidRPr="00586507">
              <w:rPr>
                <w:noProof/>
                <w:webHidden/>
                <w:color w:val="244061" w:themeColor="accent1" w:themeShade="80"/>
              </w:rPr>
              <w:fldChar w:fldCharType="end"/>
            </w:r>
          </w:hyperlink>
        </w:p>
        <w:p w14:paraId="33C268CB" w14:textId="77777777" w:rsidR="00697E68" w:rsidRPr="00586507" w:rsidRDefault="00EC682D">
          <w:pPr>
            <w:pStyle w:val="Cuprins1"/>
            <w:tabs>
              <w:tab w:val="left" w:pos="1760"/>
              <w:tab w:val="right" w:leader="dot" w:pos="9629"/>
            </w:tabs>
            <w:rPr>
              <w:rFonts w:eastAsiaTheme="minorEastAsia"/>
              <w:noProof/>
              <w:color w:val="244061" w:themeColor="accent1" w:themeShade="80"/>
              <w:lang w:val="en-US"/>
            </w:rPr>
          </w:pPr>
          <w:hyperlink w:anchor="_Toc518900026" w:history="1">
            <w:r w:rsidR="00697E68" w:rsidRPr="00586507">
              <w:rPr>
                <w:rStyle w:val="Hyperlink"/>
                <w:rFonts w:ascii="Trebuchet MS" w:eastAsia="Calibri" w:hAnsi="Trebuchet MS" w:cs="Arial"/>
                <w:b/>
                <w:noProof/>
                <w:color w:val="244061" w:themeColor="accent1" w:themeShade="80"/>
                <w:u w:color="FFFF00"/>
              </w:rPr>
              <w:t>CAPITOLUL 2.</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REGULI PENTRU ACORDAREA FINANȚĂRII</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_Toc518900026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13</w:t>
            </w:r>
            <w:r w:rsidR="00697E68" w:rsidRPr="00586507">
              <w:rPr>
                <w:noProof/>
                <w:webHidden/>
                <w:color w:val="244061" w:themeColor="accent1" w:themeShade="80"/>
              </w:rPr>
              <w:fldChar w:fldCharType="end"/>
            </w:r>
          </w:hyperlink>
        </w:p>
        <w:p w14:paraId="443AF250" w14:textId="77777777" w:rsidR="00697E68" w:rsidRPr="00586507" w:rsidRDefault="00EC682D">
          <w:pPr>
            <w:pStyle w:val="Cuprins2"/>
            <w:tabs>
              <w:tab w:val="left" w:pos="880"/>
              <w:tab w:val="right" w:leader="dot" w:pos="9629"/>
            </w:tabs>
            <w:rPr>
              <w:rFonts w:eastAsiaTheme="minorEastAsia"/>
              <w:noProof/>
              <w:color w:val="244061" w:themeColor="accent1" w:themeShade="80"/>
              <w:lang w:val="en-US"/>
            </w:rPr>
          </w:pPr>
          <w:hyperlink w:anchor="_Toc518900027" w:history="1">
            <w:r w:rsidR="00697E68" w:rsidRPr="00586507">
              <w:rPr>
                <w:rStyle w:val="Hyperlink"/>
                <w:rFonts w:ascii="Trebuchet MS" w:eastAsia="Calibri" w:hAnsi="Trebuchet MS" w:cs="Arial"/>
                <w:b/>
                <w:noProof/>
                <w:color w:val="244061" w:themeColor="accent1" w:themeShade="80"/>
              </w:rPr>
              <w:t>2.1.</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Eligibilitatea solicitantului și a partenerilor</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_Toc518900027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13</w:t>
            </w:r>
            <w:r w:rsidR="00697E68" w:rsidRPr="00586507">
              <w:rPr>
                <w:noProof/>
                <w:webHidden/>
                <w:color w:val="244061" w:themeColor="accent1" w:themeShade="80"/>
              </w:rPr>
              <w:fldChar w:fldCharType="end"/>
            </w:r>
          </w:hyperlink>
        </w:p>
        <w:p w14:paraId="246EB43E" w14:textId="77777777" w:rsidR="00697E68" w:rsidRPr="00586507" w:rsidRDefault="00EC682D">
          <w:pPr>
            <w:pStyle w:val="Cuprins2"/>
            <w:tabs>
              <w:tab w:val="left" w:pos="880"/>
              <w:tab w:val="right" w:leader="dot" w:pos="9629"/>
            </w:tabs>
            <w:rPr>
              <w:rFonts w:eastAsiaTheme="minorEastAsia"/>
              <w:noProof/>
              <w:color w:val="244061" w:themeColor="accent1" w:themeShade="80"/>
              <w:lang w:val="en-US"/>
            </w:rPr>
          </w:pPr>
          <w:hyperlink w:anchor="_Toc518900028" w:history="1">
            <w:r w:rsidR="00697E68" w:rsidRPr="00586507">
              <w:rPr>
                <w:rStyle w:val="Hyperlink"/>
                <w:rFonts w:ascii="Trebuchet MS" w:eastAsia="Calibri" w:hAnsi="Trebuchet MS" w:cs="Arial"/>
                <w:b/>
                <w:noProof/>
                <w:color w:val="244061" w:themeColor="accent1" w:themeShade="80"/>
              </w:rPr>
              <w:t>2.2.</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Eligibilitatea proiectului</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_Toc518900028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13</w:t>
            </w:r>
            <w:r w:rsidR="00697E68" w:rsidRPr="00586507">
              <w:rPr>
                <w:noProof/>
                <w:webHidden/>
                <w:color w:val="244061" w:themeColor="accent1" w:themeShade="80"/>
              </w:rPr>
              <w:fldChar w:fldCharType="end"/>
            </w:r>
          </w:hyperlink>
        </w:p>
        <w:p w14:paraId="46056572" w14:textId="77777777" w:rsidR="00697E68" w:rsidRPr="00586507" w:rsidRDefault="00EC682D">
          <w:pPr>
            <w:pStyle w:val="Cuprins2"/>
            <w:tabs>
              <w:tab w:val="left" w:pos="880"/>
              <w:tab w:val="right" w:leader="dot" w:pos="9629"/>
            </w:tabs>
            <w:rPr>
              <w:rFonts w:eastAsiaTheme="minorEastAsia"/>
              <w:noProof/>
              <w:color w:val="244061" w:themeColor="accent1" w:themeShade="80"/>
              <w:lang w:val="en-US"/>
            </w:rPr>
          </w:pPr>
          <w:hyperlink w:anchor="_Toc518900029" w:history="1">
            <w:r w:rsidR="00697E68" w:rsidRPr="00586507">
              <w:rPr>
                <w:rStyle w:val="Hyperlink"/>
                <w:rFonts w:ascii="Trebuchet MS" w:eastAsia="Calibri" w:hAnsi="Trebuchet MS" w:cs="Arial"/>
                <w:b/>
                <w:noProof/>
                <w:color w:val="244061" w:themeColor="accent1" w:themeShade="80"/>
              </w:rPr>
              <w:t>2.3.</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Eligibilitatea cheltuielilor</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_Toc518900029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13</w:t>
            </w:r>
            <w:r w:rsidR="00697E68" w:rsidRPr="00586507">
              <w:rPr>
                <w:noProof/>
                <w:webHidden/>
                <w:color w:val="244061" w:themeColor="accent1" w:themeShade="80"/>
              </w:rPr>
              <w:fldChar w:fldCharType="end"/>
            </w:r>
          </w:hyperlink>
        </w:p>
        <w:p w14:paraId="5811A5B9" w14:textId="77777777" w:rsidR="00697E68" w:rsidRPr="00586507" w:rsidRDefault="00EC682D">
          <w:pPr>
            <w:pStyle w:val="Cuprins3"/>
            <w:tabs>
              <w:tab w:val="right" w:leader="dot" w:pos="9629"/>
            </w:tabs>
            <w:rPr>
              <w:rFonts w:eastAsiaTheme="minorEastAsia"/>
              <w:noProof/>
              <w:color w:val="244061" w:themeColor="accent1" w:themeShade="80"/>
              <w:lang w:val="en-US"/>
            </w:rPr>
          </w:pPr>
          <w:hyperlink w:anchor="_Toc518900030" w:history="1">
            <w:r w:rsidR="00697E68" w:rsidRPr="00586507">
              <w:rPr>
                <w:rStyle w:val="Hyperlink"/>
                <w:rFonts w:ascii="Trebuchet MS" w:hAnsi="Trebuchet MS" w:cs="Arial"/>
                <w:b/>
                <w:noProof/>
                <w:color w:val="244061" w:themeColor="accent1" w:themeShade="80"/>
              </w:rPr>
              <w:t xml:space="preserve">2.3.1 Încadrarea cheltuielilor </w:t>
            </w:r>
            <w:r w:rsidR="00697E68" w:rsidRPr="00586507">
              <w:rPr>
                <w:rStyle w:val="Hyperlink"/>
                <w:rFonts w:ascii="Trebuchet MS" w:hAnsi="Trebuchet MS"/>
                <w:noProof/>
                <w:color w:val="244061" w:themeColor="accent1" w:themeShade="80"/>
              </w:rPr>
              <w:t>aferente proiectului în categoriile/ subcategoriile de cheltuieli conform MySMIS:</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_Toc518900030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13</w:t>
            </w:r>
            <w:r w:rsidR="00697E68" w:rsidRPr="00586507">
              <w:rPr>
                <w:noProof/>
                <w:webHidden/>
                <w:color w:val="244061" w:themeColor="accent1" w:themeShade="80"/>
              </w:rPr>
              <w:fldChar w:fldCharType="end"/>
            </w:r>
          </w:hyperlink>
        </w:p>
        <w:p w14:paraId="380F85D8" w14:textId="77777777" w:rsidR="00697E68" w:rsidRPr="00586507" w:rsidRDefault="00EC682D">
          <w:pPr>
            <w:pStyle w:val="Cuprins3"/>
            <w:tabs>
              <w:tab w:val="right" w:leader="dot" w:pos="9629"/>
            </w:tabs>
            <w:rPr>
              <w:rFonts w:eastAsiaTheme="minorEastAsia"/>
              <w:noProof/>
              <w:color w:val="244061" w:themeColor="accent1" w:themeShade="80"/>
              <w:lang w:val="en-US"/>
            </w:rPr>
          </w:pPr>
          <w:hyperlink w:anchor="_Toc518900031" w:history="1">
            <w:r w:rsidR="00697E68" w:rsidRPr="00586507">
              <w:rPr>
                <w:rStyle w:val="Hyperlink"/>
                <w:rFonts w:ascii="Trebuchet MS" w:hAnsi="Trebuchet MS" w:cs="Arial"/>
                <w:b/>
                <w:noProof/>
                <w:color w:val="244061" w:themeColor="accent1" w:themeShade="80"/>
              </w:rPr>
              <w:t>2.3.2 Reguli generale și specifice de decontare</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_Toc518900031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21</w:t>
            </w:r>
            <w:r w:rsidR="00697E68" w:rsidRPr="00586507">
              <w:rPr>
                <w:noProof/>
                <w:webHidden/>
                <w:color w:val="244061" w:themeColor="accent1" w:themeShade="80"/>
              </w:rPr>
              <w:fldChar w:fldCharType="end"/>
            </w:r>
          </w:hyperlink>
        </w:p>
        <w:p w14:paraId="468E8EED" w14:textId="77777777" w:rsidR="00697E68" w:rsidRPr="00586507" w:rsidRDefault="00EC682D">
          <w:pPr>
            <w:pStyle w:val="Cuprins1"/>
            <w:tabs>
              <w:tab w:val="right" w:leader="dot" w:pos="9629"/>
            </w:tabs>
            <w:rPr>
              <w:rFonts w:eastAsiaTheme="minorEastAsia"/>
              <w:noProof/>
              <w:color w:val="244061" w:themeColor="accent1" w:themeShade="80"/>
              <w:lang w:val="en-US"/>
            </w:rPr>
          </w:pPr>
          <w:hyperlink w:anchor="_Toc518900032" w:history="1">
            <w:r w:rsidR="00697E68" w:rsidRPr="00586507">
              <w:rPr>
                <w:rStyle w:val="Hyperlink"/>
                <w:rFonts w:ascii="Trebuchet MS" w:hAnsi="Trebuchet MS"/>
                <w:b/>
                <w:noProof/>
                <w:color w:val="244061" w:themeColor="accent1" w:themeShade="80"/>
              </w:rPr>
              <w:t>CAPITOLUL 3. Completarea cererii de finanțare</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_Toc518900032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21</w:t>
            </w:r>
            <w:r w:rsidR="00697E68" w:rsidRPr="00586507">
              <w:rPr>
                <w:noProof/>
                <w:webHidden/>
                <w:color w:val="244061" w:themeColor="accent1" w:themeShade="80"/>
              </w:rPr>
              <w:fldChar w:fldCharType="end"/>
            </w:r>
          </w:hyperlink>
        </w:p>
        <w:p w14:paraId="660E03AB" w14:textId="77777777" w:rsidR="00697E68" w:rsidRPr="00586507" w:rsidRDefault="00EC682D">
          <w:pPr>
            <w:pStyle w:val="Cuprins1"/>
            <w:tabs>
              <w:tab w:val="right" w:leader="dot" w:pos="9629"/>
            </w:tabs>
            <w:rPr>
              <w:rFonts w:eastAsiaTheme="minorEastAsia"/>
              <w:noProof/>
              <w:color w:val="244061" w:themeColor="accent1" w:themeShade="80"/>
              <w:lang w:val="en-US"/>
            </w:rPr>
          </w:pPr>
          <w:hyperlink w:anchor="_Toc518900033" w:history="1">
            <w:r w:rsidR="00697E68" w:rsidRPr="00586507">
              <w:rPr>
                <w:rStyle w:val="Hyperlink"/>
                <w:rFonts w:ascii="Trebuchet MS" w:hAnsi="Trebuchet MS"/>
                <w:b/>
                <w:noProof/>
                <w:color w:val="244061" w:themeColor="accent1" w:themeShade="80"/>
              </w:rPr>
              <w:t>CAPITOLUL 4. Procesul de evaluare și selecție a proiectelor</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_Toc518900033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21</w:t>
            </w:r>
            <w:r w:rsidR="00697E68" w:rsidRPr="00586507">
              <w:rPr>
                <w:noProof/>
                <w:webHidden/>
                <w:color w:val="244061" w:themeColor="accent1" w:themeShade="80"/>
              </w:rPr>
              <w:fldChar w:fldCharType="end"/>
            </w:r>
          </w:hyperlink>
        </w:p>
        <w:p w14:paraId="42AFB4B3" w14:textId="77777777" w:rsidR="00697E68" w:rsidRPr="00586507" w:rsidRDefault="00EC682D">
          <w:pPr>
            <w:pStyle w:val="Cuprins1"/>
            <w:tabs>
              <w:tab w:val="right" w:leader="dot" w:pos="9629"/>
            </w:tabs>
            <w:rPr>
              <w:rFonts w:eastAsiaTheme="minorEastAsia"/>
              <w:noProof/>
              <w:color w:val="244061" w:themeColor="accent1" w:themeShade="80"/>
              <w:lang w:val="en-US"/>
            </w:rPr>
          </w:pPr>
          <w:hyperlink w:anchor="_Toc518900034" w:history="1">
            <w:r w:rsidR="00697E68" w:rsidRPr="00586507">
              <w:rPr>
                <w:rStyle w:val="Hyperlink"/>
                <w:rFonts w:ascii="Trebuchet MS" w:hAnsi="Trebuchet MS"/>
                <w:b/>
                <w:noProof/>
                <w:color w:val="244061" w:themeColor="accent1" w:themeShade="80"/>
              </w:rPr>
              <w:t>CAPITOLUL 5. Depunerea și soluționarea contestațiilor</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_Toc518900034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22</w:t>
            </w:r>
            <w:r w:rsidR="00697E68" w:rsidRPr="00586507">
              <w:rPr>
                <w:noProof/>
                <w:webHidden/>
                <w:color w:val="244061" w:themeColor="accent1" w:themeShade="80"/>
              </w:rPr>
              <w:fldChar w:fldCharType="end"/>
            </w:r>
          </w:hyperlink>
        </w:p>
        <w:p w14:paraId="69B42159" w14:textId="77777777" w:rsidR="00697E68" w:rsidRPr="00586507" w:rsidRDefault="00EC682D">
          <w:pPr>
            <w:pStyle w:val="Cuprins1"/>
            <w:tabs>
              <w:tab w:val="right" w:leader="dot" w:pos="9629"/>
            </w:tabs>
            <w:rPr>
              <w:rFonts w:eastAsiaTheme="minorEastAsia"/>
              <w:noProof/>
              <w:color w:val="244061" w:themeColor="accent1" w:themeShade="80"/>
              <w:lang w:val="en-US"/>
            </w:rPr>
          </w:pPr>
          <w:hyperlink w:anchor="_Toc518900035" w:history="1">
            <w:r w:rsidR="00697E68" w:rsidRPr="00586507">
              <w:rPr>
                <w:rStyle w:val="Hyperlink"/>
                <w:rFonts w:ascii="Trebuchet MS" w:hAnsi="Trebuchet MS"/>
                <w:b/>
                <w:noProof/>
                <w:color w:val="244061" w:themeColor="accent1" w:themeShade="80"/>
              </w:rPr>
              <w:t>CAPITOLUL 6. Contractarea proiectelor – descrierea procesului</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_Toc518900035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22</w:t>
            </w:r>
            <w:r w:rsidR="00697E68" w:rsidRPr="00586507">
              <w:rPr>
                <w:noProof/>
                <w:webHidden/>
                <w:color w:val="244061" w:themeColor="accent1" w:themeShade="80"/>
              </w:rPr>
              <w:fldChar w:fldCharType="end"/>
            </w:r>
          </w:hyperlink>
        </w:p>
        <w:p w14:paraId="3E7049DE" w14:textId="77777777" w:rsidR="00697E68" w:rsidRPr="00586507" w:rsidRDefault="00EC682D">
          <w:pPr>
            <w:pStyle w:val="Cuprins1"/>
            <w:tabs>
              <w:tab w:val="left" w:pos="1760"/>
              <w:tab w:val="right" w:leader="dot" w:pos="9629"/>
            </w:tabs>
            <w:rPr>
              <w:rFonts w:eastAsiaTheme="minorEastAsia"/>
              <w:noProof/>
              <w:color w:val="244061" w:themeColor="accent1" w:themeShade="80"/>
              <w:lang w:val="en-US"/>
            </w:rPr>
          </w:pPr>
          <w:hyperlink w:anchor="_Toc518900036" w:history="1">
            <w:r w:rsidR="00697E68" w:rsidRPr="00586507">
              <w:rPr>
                <w:rStyle w:val="Hyperlink"/>
                <w:rFonts w:ascii="Trebuchet MS" w:eastAsia="Calibri" w:hAnsi="Trebuchet MS" w:cs="Arial"/>
                <w:b/>
                <w:noProof/>
                <w:color w:val="244061" w:themeColor="accent1" w:themeShade="80"/>
                <w:u w:color="FFFF00"/>
              </w:rPr>
              <w:t>CAPITOLUL 3.</w:t>
            </w:r>
            <w:r w:rsidR="00697E68" w:rsidRPr="00586507">
              <w:rPr>
                <w:rFonts w:eastAsiaTheme="minorEastAsia"/>
                <w:noProof/>
                <w:color w:val="244061" w:themeColor="accent1" w:themeShade="80"/>
                <w:lang w:val="en-US"/>
              </w:rPr>
              <w:tab/>
            </w:r>
            <w:r w:rsidR="00697E68" w:rsidRPr="00586507">
              <w:rPr>
                <w:rStyle w:val="Hyperlink"/>
                <w:rFonts w:ascii="Trebuchet MS" w:eastAsia="Calibri" w:hAnsi="Trebuchet MS" w:cs="Arial"/>
                <w:b/>
                <w:noProof/>
                <w:color w:val="244061" w:themeColor="accent1" w:themeShade="80"/>
              </w:rPr>
              <w:t>ANEXE</w:t>
            </w:r>
            <w:r w:rsidR="00697E68" w:rsidRPr="00586507">
              <w:rPr>
                <w:noProof/>
                <w:webHidden/>
                <w:color w:val="244061" w:themeColor="accent1" w:themeShade="80"/>
              </w:rPr>
              <w:tab/>
            </w:r>
            <w:r w:rsidR="00697E68" w:rsidRPr="00586507">
              <w:rPr>
                <w:noProof/>
                <w:webHidden/>
                <w:color w:val="244061" w:themeColor="accent1" w:themeShade="80"/>
              </w:rPr>
              <w:fldChar w:fldCharType="begin"/>
            </w:r>
            <w:r w:rsidR="00697E68" w:rsidRPr="00586507">
              <w:rPr>
                <w:noProof/>
                <w:webHidden/>
                <w:color w:val="244061" w:themeColor="accent1" w:themeShade="80"/>
              </w:rPr>
              <w:instrText xml:space="preserve"> PAGEREF _Toc518900036 \h </w:instrText>
            </w:r>
            <w:r w:rsidR="00697E68" w:rsidRPr="00586507">
              <w:rPr>
                <w:noProof/>
                <w:webHidden/>
                <w:color w:val="244061" w:themeColor="accent1" w:themeShade="80"/>
              </w:rPr>
            </w:r>
            <w:r w:rsidR="00697E68" w:rsidRPr="00586507">
              <w:rPr>
                <w:noProof/>
                <w:webHidden/>
                <w:color w:val="244061" w:themeColor="accent1" w:themeShade="80"/>
              </w:rPr>
              <w:fldChar w:fldCharType="separate"/>
            </w:r>
            <w:r w:rsidR="00697E68" w:rsidRPr="00586507">
              <w:rPr>
                <w:noProof/>
                <w:webHidden/>
                <w:color w:val="244061" w:themeColor="accent1" w:themeShade="80"/>
              </w:rPr>
              <w:t>22</w:t>
            </w:r>
            <w:r w:rsidR="00697E68" w:rsidRPr="00586507">
              <w:rPr>
                <w:noProof/>
                <w:webHidden/>
                <w:color w:val="244061" w:themeColor="accent1" w:themeShade="80"/>
              </w:rPr>
              <w:fldChar w:fldCharType="end"/>
            </w:r>
          </w:hyperlink>
        </w:p>
        <w:p w14:paraId="55236DAB" w14:textId="224305D0" w:rsidR="00D5143B" w:rsidRPr="00586507" w:rsidRDefault="00D5143B">
          <w:pPr>
            <w:rPr>
              <w:rFonts w:ascii="Trebuchet MS" w:hAnsi="Trebuchet MS"/>
              <w:color w:val="244061" w:themeColor="accent1" w:themeShade="80"/>
            </w:rPr>
          </w:pPr>
          <w:r w:rsidRPr="00586507">
            <w:rPr>
              <w:rFonts w:ascii="Trebuchet MS" w:hAnsi="Trebuchet MS"/>
              <w:b/>
              <w:bCs/>
              <w:color w:val="244061" w:themeColor="accent1" w:themeShade="80"/>
            </w:rPr>
            <w:fldChar w:fldCharType="end"/>
          </w:r>
        </w:p>
      </w:sdtContent>
    </w:sdt>
    <w:p w14:paraId="13AADDBD" w14:textId="77777777" w:rsidR="00C97E76" w:rsidRPr="00586507" w:rsidRDefault="00C97E76" w:rsidP="00971A32">
      <w:pPr>
        <w:spacing w:after="0" w:line="240" w:lineRule="auto"/>
        <w:jc w:val="both"/>
        <w:rPr>
          <w:rFonts w:ascii="Trebuchet MS" w:eastAsia="Calibri" w:hAnsi="Trebuchet MS" w:cs="Arial"/>
          <w:b/>
          <w:color w:val="244061" w:themeColor="accent1" w:themeShade="80"/>
        </w:rPr>
      </w:pPr>
    </w:p>
    <w:p w14:paraId="1D094AA5" w14:textId="77777777" w:rsidR="00C97E76" w:rsidRPr="00586507" w:rsidRDefault="00C97E76" w:rsidP="00971A32">
      <w:pPr>
        <w:spacing w:after="0" w:line="240" w:lineRule="auto"/>
        <w:jc w:val="both"/>
        <w:rPr>
          <w:rFonts w:ascii="Trebuchet MS" w:eastAsia="Calibri" w:hAnsi="Trebuchet MS" w:cs="Arial"/>
          <w:b/>
          <w:color w:val="244061" w:themeColor="accent1" w:themeShade="80"/>
        </w:rPr>
      </w:pPr>
    </w:p>
    <w:p w14:paraId="2FBFBBE0" w14:textId="7FD1F819" w:rsidR="001500F8" w:rsidRPr="00586507" w:rsidRDefault="001500F8" w:rsidP="001500F8">
      <w:pPr>
        <w:tabs>
          <w:tab w:val="right" w:pos="9639"/>
        </w:tabs>
        <w:jc w:val="right"/>
        <w:rPr>
          <w:rFonts w:ascii="Trebuchet MS" w:eastAsia="Calibri" w:hAnsi="Trebuchet MS" w:cs="Arial"/>
          <w:b/>
          <w:color w:val="244061" w:themeColor="accent1" w:themeShade="80"/>
        </w:rPr>
      </w:pPr>
    </w:p>
    <w:p w14:paraId="7C8E0EC9" w14:textId="5338EBC0" w:rsidR="00CD5DF4" w:rsidRPr="00586507" w:rsidRDefault="00742B10" w:rsidP="001500F8">
      <w:pPr>
        <w:tabs>
          <w:tab w:val="right" w:pos="9639"/>
        </w:tabs>
        <w:rPr>
          <w:rFonts w:ascii="Trebuchet MS" w:eastAsia="Calibri" w:hAnsi="Trebuchet MS" w:cs="Arial"/>
          <w:b/>
          <w:color w:val="244061" w:themeColor="accent1" w:themeShade="80"/>
        </w:rPr>
      </w:pPr>
      <w:r w:rsidRPr="00586507">
        <w:rPr>
          <w:rFonts w:ascii="Trebuchet MS" w:eastAsia="Calibri" w:hAnsi="Trebuchet MS" w:cs="Arial"/>
          <w:color w:val="244061" w:themeColor="accent1" w:themeShade="80"/>
        </w:rPr>
        <w:br w:type="page"/>
      </w:r>
      <w:r w:rsidR="001500F8" w:rsidRPr="00586507">
        <w:rPr>
          <w:rFonts w:ascii="Trebuchet MS" w:eastAsia="Calibri" w:hAnsi="Trebuchet MS" w:cs="Arial"/>
          <w:b/>
          <w:color w:val="244061" w:themeColor="accent1" w:themeShade="80"/>
        </w:rPr>
        <w:lastRenderedPageBreak/>
        <w:tab/>
      </w:r>
    </w:p>
    <w:p w14:paraId="3976462E" w14:textId="77777777" w:rsidR="006D6058" w:rsidRPr="00586507" w:rsidRDefault="006D6058" w:rsidP="00971A32">
      <w:pPr>
        <w:spacing w:after="0" w:line="240" w:lineRule="auto"/>
        <w:jc w:val="both"/>
        <w:rPr>
          <w:rFonts w:ascii="Trebuchet MS" w:eastAsia="Calibri" w:hAnsi="Trebuchet MS" w:cs="Arial"/>
          <w:b/>
          <w:color w:val="244061" w:themeColor="accent1" w:themeShade="80"/>
        </w:rPr>
      </w:pPr>
    </w:p>
    <w:p w14:paraId="717329A3" w14:textId="63071112" w:rsidR="00DA2666" w:rsidRPr="00586507" w:rsidRDefault="00DA2666" w:rsidP="003506AB">
      <w:pPr>
        <w:pStyle w:val="Titlu1"/>
        <w:keepNext w:val="0"/>
        <w:keepLines w:val="0"/>
        <w:widowControl w:val="0"/>
        <w:numPr>
          <w:ilvl w:val="0"/>
          <w:numId w:val="26"/>
        </w:numPr>
        <w:ind w:left="426" w:hanging="357"/>
        <w:rPr>
          <w:rFonts w:ascii="Trebuchet MS" w:eastAsia="Calibri" w:hAnsi="Trebuchet MS" w:cs="Arial"/>
          <w:b/>
          <w:color w:val="244061" w:themeColor="accent1" w:themeShade="80"/>
          <w:sz w:val="22"/>
          <w:szCs w:val="22"/>
        </w:rPr>
      </w:pPr>
      <w:bookmarkStart w:id="0" w:name="_Toc518900011"/>
      <w:r w:rsidRPr="00586507">
        <w:rPr>
          <w:rFonts w:ascii="Trebuchet MS" w:eastAsia="Calibri" w:hAnsi="Trebuchet MS" w:cs="Arial"/>
          <w:b/>
          <w:color w:val="244061" w:themeColor="accent1" w:themeShade="80"/>
          <w:sz w:val="22"/>
          <w:szCs w:val="22"/>
        </w:rPr>
        <w:t>Informații despre apelul de proiecte</w:t>
      </w:r>
      <w:bookmarkEnd w:id="0"/>
    </w:p>
    <w:p w14:paraId="6A113D6F" w14:textId="77777777" w:rsidR="00952A3D" w:rsidRPr="00586507" w:rsidRDefault="00952A3D" w:rsidP="00971A32">
      <w:pPr>
        <w:spacing w:after="0" w:line="240" w:lineRule="auto"/>
        <w:jc w:val="both"/>
        <w:rPr>
          <w:rFonts w:ascii="Trebuchet MS" w:eastAsia="Calibri" w:hAnsi="Trebuchet MS" w:cs="Arial"/>
          <w:b/>
          <w:color w:val="244061" w:themeColor="accent1" w:themeShade="80"/>
        </w:rPr>
      </w:pPr>
    </w:p>
    <w:p w14:paraId="326EC8D5" w14:textId="39FF2D07" w:rsidR="00DA2666" w:rsidRPr="00586507" w:rsidRDefault="00DA2666" w:rsidP="003506AB">
      <w:pPr>
        <w:pStyle w:val="Titlu2"/>
        <w:numPr>
          <w:ilvl w:val="0"/>
          <w:numId w:val="25"/>
        </w:numPr>
        <w:ind w:left="392"/>
        <w:rPr>
          <w:rFonts w:ascii="Trebuchet MS" w:eastAsia="Calibri" w:hAnsi="Trebuchet MS" w:cs="Arial"/>
          <w:b/>
          <w:color w:val="244061" w:themeColor="accent1" w:themeShade="80"/>
          <w:sz w:val="22"/>
          <w:szCs w:val="22"/>
        </w:rPr>
      </w:pPr>
      <w:bookmarkStart w:id="1" w:name="_Toc518900012"/>
      <w:r w:rsidRPr="00586507">
        <w:rPr>
          <w:rFonts w:ascii="Trebuchet MS" w:eastAsia="Calibri" w:hAnsi="Trebuchet MS" w:cs="Arial"/>
          <w:b/>
          <w:color w:val="244061" w:themeColor="accent1" w:themeShade="80"/>
          <w:sz w:val="22"/>
          <w:szCs w:val="22"/>
        </w:rPr>
        <w:t>Axa prioritară, prioritatea de investiții, obiectiv specific</w:t>
      </w:r>
      <w:bookmarkEnd w:id="1"/>
    </w:p>
    <w:p w14:paraId="5F1B505E" w14:textId="77777777" w:rsidR="002470CF" w:rsidRPr="00586507" w:rsidRDefault="002470CF" w:rsidP="00971A32">
      <w:pPr>
        <w:spacing w:after="0" w:line="240" w:lineRule="auto"/>
        <w:jc w:val="both"/>
        <w:rPr>
          <w:rFonts w:ascii="Trebuchet MS" w:eastAsia="Calibri" w:hAnsi="Trebuchet MS" w:cs="Arial"/>
          <w:color w:val="244061" w:themeColor="accent1" w:themeShade="80"/>
        </w:rPr>
      </w:pPr>
    </w:p>
    <w:p w14:paraId="35E720CF" w14:textId="77777777" w:rsidR="002470CF" w:rsidRPr="00586507" w:rsidRDefault="002470CF" w:rsidP="00971A32">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color w:val="244061" w:themeColor="accent1" w:themeShade="80"/>
        </w:rPr>
        <w:t>Pentru a obține finanțare în cadrul prezentei cereri de propuneri de proiecte, propunerile trebuie să se încadreze în:</w:t>
      </w:r>
    </w:p>
    <w:p w14:paraId="7EE265EF" w14:textId="6620FBD6" w:rsidR="001B58DE" w:rsidRPr="00586507" w:rsidRDefault="001B58DE" w:rsidP="00971A32">
      <w:pPr>
        <w:pStyle w:val="Listparagraf"/>
        <w:numPr>
          <w:ilvl w:val="0"/>
          <w:numId w:val="2"/>
        </w:num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color w:val="244061" w:themeColor="accent1" w:themeShade="80"/>
          <w:u w:val="single"/>
        </w:rPr>
        <w:t>Axa prioritară</w:t>
      </w:r>
      <w:r w:rsidRPr="00586507">
        <w:rPr>
          <w:rFonts w:ascii="Trebuchet MS" w:eastAsia="Calibri" w:hAnsi="Trebuchet MS" w:cs="Arial"/>
          <w:color w:val="244061" w:themeColor="accent1" w:themeShade="80"/>
        </w:rPr>
        <w:t xml:space="preserve"> </w:t>
      </w:r>
      <w:r w:rsidR="00C218B1" w:rsidRPr="00586507">
        <w:rPr>
          <w:rFonts w:ascii="Trebuchet MS" w:eastAsia="Calibri" w:hAnsi="Trebuchet MS" w:cs="Arial"/>
          <w:color w:val="244061" w:themeColor="accent1" w:themeShade="80"/>
        </w:rPr>
        <w:t>–</w:t>
      </w:r>
      <w:r w:rsidRPr="00586507">
        <w:rPr>
          <w:rFonts w:ascii="Trebuchet MS" w:eastAsia="Calibri" w:hAnsi="Trebuchet MS" w:cs="Arial"/>
          <w:color w:val="244061" w:themeColor="accent1" w:themeShade="80"/>
        </w:rPr>
        <w:t xml:space="preserve"> </w:t>
      </w:r>
      <w:r w:rsidR="00C218B1" w:rsidRPr="00586507">
        <w:rPr>
          <w:rFonts w:ascii="Trebuchet MS" w:eastAsia="Calibri" w:hAnsi="Trebuchet MS" w:cs="Arial"/>
          <w:color w:val="244061" w:themeColor="accent1" w:themeShade="80"/>
        </w:rPr>
        <w:t xml:space="preserve">nr. 6 </w:t>
      </w:r>
      <w:r w:rsidRPr="00586507">
        <w:rPr>
          <w:rFonts w:ascii="Trebuchet MS" w:hAnsi="Trebuchet MS" w:cs="Arial"/>
          <w:color w:val="244061" w:themeColor="accent1" w:themeShade="80"/>
        </w:rPr>
        <w:t>Educație și competențe</w:t>
      </w:r>
    </w:p>
    <w:p w14:paraId="59C61C6D" w14:textId="7EA5BB3B" w:rsidR="001B58DE" w:rsidRPr="00586507" w:rsidRDefault="001B58DE" w:rsidP="00971A32">
      <w:pPr>
        <w:pStyle w:val="Listparagraf"/>
        <w:numPr>
          <w:ilvl w:val="0"/>
          <w:numId w:val="2"/>
        </w:numPr>
        <w:autoSpaceDE w:val="0"/>
        <w:autoSpaceDN w:val="0"/>
        <w:adjustRightInd w:val="0"/>
        <w:spacing w:after="0" w:line="240" w:lineRule="auto"/>
        <w:jc w:val="both"/>
        <w:rPr>
          <w:rFonts w:ascii="Trebuchet MS" w:hAnsi="Trebuchet MS" w:cs="Arial"/>
          <w:color w:val="244061" w:themeColor="accent1" w:themeShade="80"/>
        </w:rPr>
      </w:pPr>
      <w:r w:rsidRPr="00586507">
        <w:rPr>
          <w:rFonts w:ascii="Trebuchet MS" w:eastAsia="Calibri" w:hAnsi="Trebuchet MS" w:cs="Arial"/>
          <w:color w:val="244061" w:themeColor="accent1" w:themeShade="80"/>
          <w:u w:val="single"/>
        </w:rPr>
        <w:t>Prioritatea de investiții</w:t>
      </w:r>
      <w:r w:rsidRPr="00586507">
        <w:rPr>
          <w:rFonts w:ascii="Trebuchet MS" w:eastAsia="Calibri" w:hAnsi="Trebuchet MS" w:cs="Arial"/>
          <w:color w:val="244061" w:themeColor="accent1" w:themeShade="80"/>
        </w:rPr>
        <w:t xml:space="preserve"> </w:t>
      </w:r>
      <w:r w:rsidR="00D11A4C" w:rsidRPr="00586507">
        <w:rPr>
          <w:rFonts w:ascii="Trebuchet MS" w:eastAsia="Calibri" w:hAnsi="Trebuchet MS" w:cs="Arial"/>
          <w:color w:val="244061" w:themeColor="accent1" w:themeShade="80"/>
        </w:rPr>
        <w:t>–</w:t>
      </w:r>
      <w:r w:rsidRPr="00586507">
        <w:rPr>
          <w:rFonts w:ascii="Trebuchet MS" w:eastAsia="Calibri" w:hAnsi="Trebuchet MS" w:cs="Arial"/>
          <w:color w:val="244061" w:themeColor="accent1" w:themeShade="80"/>
        </w:rPr>
        <w:t xml:space="preserve"> </w:t>
      </w:r>
      <w:r w:rsidR="00D11A4C" w:rsidRPr="00586507">
        <w:rPr>
          <w:rFonts w:ascii="Trebuchet MS" w:eastAsia="Calibri" w:hAnsi="Trebuchet MS" w:cs="Arial"/>
          <w:color w:val="244061" w:themeColor="accent1" w:themeShade="80"/>
        </w:rPr>
        <w:t xml:space="preserve">10.i. </w:t>
      </w:r>
      <w:r w:rsidRPr="00586507">
        <w:rPr>
          <w:rFonts w:ascii="Trebuchet MS" w:eastAsia="Calibri" w:hAnsi="Trebuchet MS" w:cs="Arial"/>
          <w:color w:val="244061" w:themeColor="accent1" w:themeShade="80"/>
        </w:rPr>
        <w:t>R</w:t>
      </w:r>
      <w:r w:rsidRPr="00586507">
        <w:rPr>
          <w:rFonts w:ascii="Trebuchet MS" w:hAnsi="Trebuchet MS" w:cs="Arial"/>
          <w:color w:val="244061" w:themeColor="accent1" w:themeShade="80"/>
        </w:rPr>
        <w:t>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203D72BE" w14:textId="77777777" w:rsidR="001B58DE" w:rsidRPr="00586507" w:rsidRDefault="001B58DE" w:rsidP="00971A32">
      <w:pPr>
        <w:pStyle w:val="Listparagraf"/>
        <w:numPr>
          <w:ilvl w:val="0"/>
          <w:numId w:val="2"/>
        </w:numPr>
        <w:autoSpaceDE w:val="0"/>
        <w:autoSpaceDN w:val="0"/>
        <w:adjustRightInd w:val="0"/>
        <w:spacing w:after="0" w:line="240" w:lineRule="auto"/>
        <w:rPr>
          <w:rFonts w:ascii="Trebuchet MS" w:eastAsia="Calibri" w:hAnsi="Trebuchet MS" w:cs="Arial"/>
          <w:color w:val="244061" w:themeColor="accent1" w:themeShade="80"/>
          <w:u w:val="single"/>
        </w:rPr>
      </w:pPr>
      <w:r w:rsidRPr="00586507">
        <w:rPr>
          <w:rFonts w:ascii="Trebuchet MS" w:eastAsia="Calibri" w:hAnsi="Trebuchet MS" w:cs="Arial"/>
          <w:color w:val="244061" w:themeColor="accent1" w:themeShade="80"/>
          <w:u w:val="single"/>
        </w:rPr>
        <w:t>Obiectiv</w:t>
      </w:r>
      <w:r w:rsidR="00C77E17" w:rsidRPr="00586507">
        <w:rPr>
          <w:rFonts w:ascii="Trebuchet MS" w:eastAsia="Calibri" w:hAnsi="Trebuchet MS" w:cs="Arial"/>
          <w:color w:val="244061" w:themeColor="accent1" w:themeShade="80"/>
          <w:u w:val="single"/>
        </w:rPr>
        <w:t>e</w:t>
      </w:r>
      <w:r w:rsidRPr="00586507">
        <w:rPr>
          <w:rFonts w:ascii="Trebuchet MS" w:eastAsia="Calibri" w:hAnsi="Trebuchet MS" w:cs="Arial"/>
          <w:color w:val="244061" w:themeColor="accent1" w:themeShade="80"/>
          <w:u w:val="single"/>
        </w:rPr>
        <w:t xml:space="preserve"> Specific</w:t>
      </w:r>
      <w:r w:rsidR="00C77E17" w:rsidRPr="00586507">
        <w:rPr>
          <w:rFonts w:ascii="Trebuchet MS" w:eastAsia="Calibri" w:hAnsi="Trebuchet MS" w:cs="Arial"/>
          <w:color w:val="244061" w:themeColor="accent1" w:themeShade="80"/>
          <w:u w:val="single"/>
        </w:rPr>
        <w:t>e</w:t>
      </w:r>
      <w:r w:rsidRPr="00586507">
        <w:rPr>
          <w:rFonts w:ascii="Trebuchet MS" w:eastAsia="Calibri" w:hAnsi="Trebuchet MS" w:cs="Arial"/>
          <w:color w:val="244061" w:themeColor="accent1" w:themeShade="80"/>
          <w:u w:val="single"/>
        </w:rPr>
        <w:t>:</w:t>
      </w:r>
    </w:p>
    <w:p w14:paraId="7067A123" w14:textId="1A6A3D0D" w:rsidR="00720A41" w:rsidRPr="00586507" w:rsidRDefault="00720A41" w:rsidP="00971A32">
      <w:pPr>
        <w:pStyle w:val="Listparagraf"/>
        <w:numPr>
          <w:ilvl w:val="0"/>
          <w:numId w:val="1"/>
        </w:numPr>
        <w:autoSpaceDE w:val="0"/>
        <w:autoSpaceDN w:val="0"/>
        <w:adjustRightInd w:val="0"/>
        <w:spacing w:after="0" w:line="240" w:lineRule="auto"/>
        <w:jc w:val="both"/>
        <w:rPr>
          <w:rFonts w:ascii="Trebuchet MS" w:hAnsi="Trebuchet MS" w:cs="Arial"/>
          <w:color w:val="244061" w:themeColor="accent1" w:themeShade="80"/>
        </w:rPr>
      </w:pPr>
      <w:r w:rsidRPr="00586507">
        <w:rPr>
          <w:rFonts w:ascii="Trebuchet MS" w:eastAsia="Calibri" w:hAnsi="Trebuchet MS" w:cs="Arial"/>
          <w:color w:val="244061" w:themeColor="accent1" w:themeShade="80"/>
        </w:rPr>
        <w:t>O.S.6.2.</w:t>
      </w:r>
      <w:r w:rsidR="008F71F4" w:rsidRPr="00586507">
        <w:rPr>
          <w:rFonts w:ascii="Trebuchet MS" w:eastAsia="Calibri" w:hAnsi="Trebuchet MS" w:cs="Arial"/>
          <w:color w:val="244061" w:themeColor="accent1" w:themeShade="80"/>
        </w:rPr>
        <w:t xml:space="preserve"> </w:t>
      </w:r>
      <w:r w:rsidRPr="00586507">
        <w:rPr>
          <w:rFonts w:ascii="Trebuchet MS" w:hAnsi="Trebuchet MS" w:cs="Arial"/>
          <w:color w:val="244061" w:themeColor="accent1" w:themeShade="80"/>
        </w:rPr>
        <w:t>Creșterea participării la învăţământul ante-preșcolar și preșcolar, în special a grupurilor cu risc de părăsire timpurie a școlii, cu accent pe copiii aparținând minorității roma și a celor din mediul rural;</w:t>
      </w:r>
    </w:p>
    <w:p w14:paraId="529DABCF" w14:textId="78B4DC4F" w:rsidR="001B58DE" w:rsidRPr="00586507" w:rsidRDefault="001B58DE" w:rsidP="00971A32">
      <w:pPr>
        <w:pStyle w:val="Listparagraf"/>
        <w:numPr>
          <w:ilvl w:val="0"/>
          <w:numId w:val="1"/>
        </w:numPr>
        <w:autoSpaceDE w:val="0"/>
        <w:autoSpaceDN w:val="0"/>
        <w:adjustRightInd w:val="0"/>
        <w:spacing w:after="0" w:line="240" w:lineRule="auto"/>
        <w:jc w:val="both"/>
        <w:rPr>
          <w:rFonts w:ascii="Trebuchet MS" w:hAnsi="Trebuchet MS" w:cs="Arial"/>
          <w:color w:val="244061" w:themeColor="accent1" w:themeShade="80"/>
        </w:rPr>
      </w:pPr>
      <w:r w:rsidRPr="00586507">
        <w:rPr>
          <w:rFonts w:ascii="Trebuchet MS" w:eastAsia="Calibri" w:hAnsi="Trebuchet MS" w:cs="Arial"/>
          <w:color w:val="244061" w:themeColor="accent1" w:themeShade="80"/>
        </w:rPr>
        <w:t>O.S.6.6.</w:t>
      </w:r>
      <w:r w:rsidR="008F71F4" w:rsidRPr="00586507">
        <w:rPr>
          <w:rFonts w:ascii="Trebuchet MS" w:eastAsia="Calibri" w:hAnsi="Trebuchet MS" w:cs="Arial"/>
          <w:color w:val="244061" w:themeColor="accent1" w:themeShade="80"/>
        </w:rPr>
        <w:t xml:space="preserve"> </w:t>
      </w:r>
      <w:r w:rsidRPr="00586507">
        <w:rPr>
          <w:rFonts w:ascii="Trebuchet MS" w:hAnsi="Trebuchet MS" w:cs="Arial"/>
          <w:color w:val="244061" w:themeColor="accent1" w:themeShade="80"/>
        </w:rPr>
        <w:t>Îmbunătățirea competențelor personalulu</w:t>
      </w:r>
      <w:r w:rsidR="002470CF" w:rsidRPr="00586507">
        <w:rPr>
          <w:rFonts w:ascii="Trebuchet MS" w:hAnsi="Trebuchet MS" w:cs="Arial"/>
          <w:color w:val="244061" w:themeColor="accent1" w:themeShade="80"/>
        </w:rPr>
        <w:t>i didactic din învățământul pre</w:t>
      </w:r>
      <w:r w:rsidRPr="00586507">
        <w:rPr>
          <w:rFonts w:ascii="Trebuchet MS" w:hAnsi="Trebuchet MS" w:cs="Arial"/>
          <w:color w:val="244061" w:themeColor="accent1" w:themeShade="80"/>
        </w:rPr>
        <w:t xml:space="preserve">universitar în vederea promovării unor servicii </w:t>
      </w:r>
      <w:r w:rsidR="00EF62D5" w:rsidRPr="00586507">
        <w:rPr>
          <w:rFonts w:ascii="Trebuchet MS" w:hAnsi="Trebuchet MS" w:cs="Arial"/>
          <w:color w:val="244061" w:themeColor="accent1" w:themeShade="80"/>
        </w:rPr>
        <w:t>educaționale</w:t>
      </w:r>
      <w:r w:rsidRPr="00586507">
        <w:rPr>
          <w:rFonts w:ascii="Trebuchet MS" w:hAnsi="Trebuchet MS" w:cs="Arial"/>
          <w:color w:val="244061" w:themeColor="accent1" w:themeShade="80"/>
        </w:rPr>
        <w:t xml:space="preserve"> de calitate orientate pe nevoile elevilor și a unei școli incluzive.</w:t>
      </w:r>
    </w:p>
    <w:p w14:paraId="2AB133FE" w14:textId="77777777" w:rsidR="005D4D24" w:rsidRPr="00586507" w:rsidRDefault="005D4D24" w:rsidP="005D4D24">
      <w:pPr>
        <w:spacing w:after="0" w:line="240" w:lineRule="auto"/>
        <w:jc w:val="both"/>
        <w:rPr>
          <w:rFonts w:ascii="Trebuchet MS" w:eastAsia="Calibri" w:hAnsi="Trebuchet MS" w:cs="Arial"/>
          <w:b/>
          <w:color w:val="244061" w:themeColor="accent1" w:themeShade="80"/>
        </w:rPr>
      </w:pPr>
    </w:p>
    <w:p w14:paraId="03443FDF" w14:textId="77777777" w:rsidR="00BF553E" w:rsidRPr="00586507" w:rsidRDefault="00BF553E" w:rsidP="00BF553E">
      <w:pPr>
        <w:pStyle w:val="Listparagraf"/>
        <w:autoSpaceDE w:val="0"/>
        <w:autoSpaceDN w:val="0"/>
        <w:adjustRightInd w:val="0"/>
        <w:spacing w:after="0" w:line="240" w:lineRule="auto"/>
        <w:jc w:val="both"/>
        <w:rPr>
          <w:rFonts w:ascii="Trebuchet MS" w:hAnsi="Trebuchet MS" w:cs="Arial"/>
          <w:i/>
          <w:iCs/>
          <w:color w:val="244061" w:themeColor="accent1" w:themeShade="80"/>
        </w:rPr>
      </w:pPr>
    </w:p>
    <w:p w14:paraId="6A7B8B50" w14:textId="77777777" w:rsidR="004E7E17" w:rsidRPr="00586507" w:rsidRDefault="004E7E17" w:rsidP="00BF553E">
      <w:pPr>
        <w:pStyle w:val="Listparagraf"/>
        <w:autoSpaceDE w:val="0"/>
        <w:autoSpaceDN w:val="0"/>
        <w:adjustRightInd w:val="0"/>
        <w:spacing w:after="0" w:line="240" w:lineRule="auto"/>
        <w:jc w:val="both"/>
        <w:rPr>
          <w:rFonts w:ascii="Trebuchet MS" w:hAnsi="Trebuchet MS" w:cs="Arial"/>
          <w:i/>
          <w:iCs/>
          <w:color w:val="244061" w:themeColor="accent1" w:themeShade="80"/>
        </w:rPr>
      </w:pPr>
    </w:p>
    <w:p w14:paraId="463B50AE" w14:textId="4BBAA262" w:rsidR="00DA2666" w:rsidRPr="00586507" w:rsidRDefault="00DA2666" w:rsidP="003506AB">
      <w:pPr>
        <w:pStyle w:val="Titlu2"/>
        <w:numPr>
          <w:ilvl w:val="0"/>
          <w:numId w:val="25"/>
        </w:numPr>
        <w:ind w:left="392"/>
        <w:rPr>
          <w:rFonts w:ascii="Trebuchet MS" w:eastAsia="Calibri" w:hAnsi="Trebuchet MS" w:cs="Arial"/>
          <w:b/>
          <w:color w:val="244061" w:themeColor="accent1" w:themeShade="80"/>
          <w:sz w:val="22"/>
          <w:szCs w:val="22"/>
        </w:rPr>
      </w:pPr>
      <w:bookmarkStart w:id="2" w:name="_Toc518900013"/>
      <w:r w:rsidRPr="00586507">
        <w:rPr>
          <w:rFonts w:ascii="Trebuchet MS" w:eastAsia="Calibri" w:hAnsi="Trebuchet MS" w:cs="Arial"/>
          <w:b/>
          <w:color w:val="244061" w:themeColor="accent1" w:themeShade="80"/>
          <w:sz w:val="22"/>
          <w:szCs w:val="22"/>
        </w:rPr>
        <w:t>Tipul apelului de proiecte și perioada de depunere a propunerilor de proiecte</w:t>
      </w:r>
      <w:bookmarkEnd w:id="2"/>
    </w:p>
    <w:p w14:paraId="6C92F10F" w14:textId="77777777" w:rsidR="001B58DE" w:rsidRPr="00586507" w:rsidRDefault="001B58DE" w:rsidP="00971A32">
      <w:pPr>
        <w:spacing w:after="0" w:line="240" w:lineRule="auto"/>
        <w:jc w:val="both"/>
        <w:rPr>
          <w:rFonts w:ascii="Trebuchet MS" w:eastAsia="Calibri" w:hAnsi="Trebuchet MS" w:cs="Arial"/>
          <w:i/>
          <w:color w:val="244061" w:themeColor="accent1" w:themeShade="80"/>
        </w:rPr>
      </w:pPr>
    </w:p>
    <w:p w14:paraId="40B789E4" w14:textId="1F4B545E" w:rsidR="00912672" w:rsidRPr="00586507" w:rsidRDefault="00101249" w:rsidP="00124902">
      <w:pPr>
        <w:spacing w:before="120" w:after="120" w:line="240" w:lineRule="auto"/>
        <w:jc w:val="both"/>
        <w:rPr>
          <w:rFonts w:ascii="Trebuchet MS" w:hAnsi="Trebuchet MS" w:cs="Arial"/>
          <w:color w:val="244061" w:themeColor="accent1" w:themeShade="80"/>
        </w:rPr>
      </w:pPr>
      <w:r w:rsidRPr="00586507">
        <w:rPr>
          <w:rFonts w:ascii="Trebuchet MS" w:hAnsi="Trebuchet MS" w:cs="Arial"/>
          <w:color w:val="244061" w:themeColor="accent1" w:themeShade="80"/>
        </w:rPr>
        <w:t>Apelul de proiecte este un apel de tip non-competitiv</w:t>
      </w:r>
      <w:r w:rsidR="0086140B" w:rsidRPr="00586507">
        <w:rPr>
          <w:rFonts w:ascii="Trebuchet MS" w:hAnsi="Trebuchet MS" w:cs="Arial"/>
          <w:color w:val="244061" w:themeColor="accent1" w:themeShade="80"/>
        </w:rPr>
        <w:t>, cu termen limită de depunere</w:t>
      </w:r>
      <w:r w:rsidR="00124902" w:rsidRPr="00586507">
        <w:rPr>
          <w:rFonts w:ascii="Trebuchet MS" w:eastAsia="Calibri" w:hAnsi="Trebuchet MS" w:cs="Arial"/>
          <w:color w:val="244061" w:themeColor="accent1" w:themeShade="80"/>
        </w:rPr>
        <w:t>.</w:t>
      </w:r>
    </w:p>
    <w:p w14:paraId="4C51BB16" w14:textId="77777777" w:rsidR="00971A32" w:rsidRPr="00586507" w:rsidRDefault="00971A32" w:rsidP="00971A32">
      <w:pPr>
        <w:spacing w:after="0" w:line="240" w:lineRule="auto"/>
        <w:ind w:left="720"/>
        <w:jc w:val="both"/>
        <w:rPr>
          <w:rFonts w:ascii="Trebuchet MS" w:hAnsi="Trebuchet MS" w:cs="Arial"/>
          <w:b/>
          <w:color w:val="244061" w:themeColor="accent1" w:themeShade="80"/>
        </w:rPr>
      </w:pPr>
    </w:p>
    <w:p w14:paraId="7A76AF32" w14:textId="30CA2D73" w:rsidR="00F62C6D" w:rsidRPr="00586507" w:rsidRDefault="00F62C6D" w:rsidP="00971A32">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 xml:space="preserve">SISTEMUL INFORMATIC MySMIS 2014 </w:t>
      </w:r>
      <w:r w:rsidR="00D31033" w:rsidRPr="00586507">
        <w:rPr>
          <w:rFonts w:ascii="Trebuchet MS" w:eastAsia="Calibri" w:hAnsi="Trebuchet MS" w:cs="Arial"/>
          <w:b/>
          <w:color w:val="244061" w:themeColor="accent1" w:themeShade="80"/>
        </w:rPr>
        <w:t>VA FI DESCHIS ÎN DATA DE……….201</w:t>
      </w:r>
      <w:r w:rsidR="00D245E4" w:rsidRPr="00586507">
        <w:rPr>
          <w:rFonts w:ascii="Trebuchet MS" w:eastAsia="Calibri" w:hAnsi="Trebuchet MS" w:cs="Arial"/>
          <w:b/>
          <w:color w:val="244061" w:themeColor="accent1" w:themeShade="80"/>
        </w:rPr>
        <w:t>8</w:t>
      </w:r>
      <w:r w:rsidRPr="00586507">
        <w:rPr>
          <w:rFonts w:ascii="Trebuchet MS" w:eastAsia="Calibri" w:hAnsi="Trebuchet MS" w:cs="Arial"/>
          <w:b/>
          <w:color w:val="244061" w:themeColor="accent1" w:themeShade="80"/>
        </w:rPr>
        <w:t xml:space="preserve"> ORA….</w:t>
      </w:r>
      <w:r w:rsidRPr="00586507">
        <w:rPr>
          <w:rFonts w:ascii="Trebuchet MS" w:eastAsia="Calibri" w:hAnsi="Trebuchet MS" w:cs="Arial"/>
          <w:color w:val="244061" w:themeColor="accent1" w:themeShade="80"/>
        </w:rPr>
        <w:t xml:space="preserve"> </w:t>
      </w:r>
      <w:r w:rsidRPr="00586507">
        <w:rPr>
          <w:rFonts w:ascii="Trebuchet MS" w:eastAsia="Calibri" w:hAnsi="Trebuchet MS" w:cs="Arial"/>
          <w:b/>
          <w:color w:val="244061" w:themeColor="accent1" w:themeShade="80"/>
        </w:rPr>
        <w:t xml:space="preserve">ŞI </w:t>
      </w:r>
      <w:r w:rsidR="00D245E4" w:rsidRPr="00586507">
        <w:rPr>
          <w:rFonts w:ascii="Trebuchet MS" w:eastAsia="Calibri" w:hAnsi="Trebuchet MS" w:cs="Arial"/>
          <w:b/>
          <w:color w:val="244061" w:themeColor="accent1" w:themeShade="80"/>
        </w:rPr>
        <w:t xml:space="preserve">SE VA ÎNCHIDE ÎN </w:t>
      </w:r>
      <w:r w:rsidR="004A7DAD" w:rsidRPr="00586507">
        <w:rPr>
          <w:rFonts w:ascii="Trebuchet MS" w:hAnsi="Trebuchet MS"/>
          <w:b/>
          <w:color w:val="244061" w:themeColor="accent1" w:themeShade="80"/>
        </w:rPr>
        <w:t xml:space="preserve">30 </w:t>
      </w:r>
      <w:r w:rsidR="008F71F4" w:rsidRPr="00586507">
        <w:rPr>
          <w:rFonts w:ascii="Trebuchet MS" w:hAnsi="Trebuchet MS"/>
          <w:b/>
          <w:color w:val="244061" w:themeColor="accent1" w:themeShade="80"/>
        </w:rPr>
        <w:t>DECEMBRIE 2020 SAU LA DATA SEMNĂRII CONTRACTULUI DE FINANȚARE (DACĂ ACEASTĂ DATĂ ESTE ANTERIOARĂ DATEI DE 30 DECEMBRIE 2020).</w:t>
      </w:r>
    </w:p>
    <w:p w14:paraId="5D9FEE92" w14:textId="65A466BE" w:rsidR="001500F8" w:rsidRPr="00586507" w:rsidRDefault="001500F8" w:rsidP="001500F8">
      <w:pPr>
        <w:autoSpaceDE w:val="0"/>
        <w:autoSpaceDN w:val="0"/>
        <w:adjustRightInd w:val="0"/>
        <w:spacing w:before="120" w:after="120" w:line="240" w:lineRule="auto"/>
        <w:jc w:val="both"/>
        <w:rPr>
          <w:rFonts w:ascii="Trebuchet MS" w:hAnsi="Trebuchet MS"/>
          <w:color w:val="244061" w:themeColor="accent1" w:themeShade="80"/>
        </w:rPr>
      </w:pPr>
      <w:r w:rsidRPr="00586507">
        <w:rPr>
          <w:rFonts w:ascii="Trebuchet MS" w:hAnsi="Trebuchet MS"/>
          <w:color w:val="244061" w:themeColor="accent1" w:themeShade="80"/>
        </w:rPr>
        <w:t xml:space="preserve">Elaborarea propunerii de proiect va urma fazele mecanismului non-competitiv menționate la secțiunea 3. Mecanismul non-competitiv </w:t>
      </w:r>
      <w:r w:rsidR="00284B70" w:rsidRPr="00586507">
        <w:rPr>
          <w:rFonts w:ascii="Trebuchet MS" w:hAnsi="Trebuchet MS"/>
          <w:color w:val="244061" w:themeColor="accent1" w:themeShade="80"/>
        </w:rPr>
        <w:t xml:space="preserve">din </w:t>
      </w:r>
      <w:r w:rsidRPr="00586507">
        <w:rPr>
          <w:rFonts w:ascii="Trebuchet MS" w:hAnsi="Trebuchet MS"/>
          <w:color w:val="244061" w:themeColor="accent1" w:themeShade="80"/>
        </w:rPr>
        <w:t xml:space="preserve"> </w:t>
      </w:r>
      <w:r w:rsidRPr="00586507">
        <w:rPr>
          <w:rFonts w:ascii="Trebuchet MS" w:hAnsi="Trebuchet MS"/>
          <w:b/>
          <w:color w:val="244061" w:themeColor="accent1" w:themeShade="80"/>
        </w:rPr>
        <w:t xml:space="preserve">Metodologia de verificare, evaluare şi selecție a proiectelor </w:t>
      </w:r>
      <w:r w:rsidRPr="00586507">
        <w:rPr>
          <w:rFonts w:ascii="Trebuchet MS" w:hAnsi="Trebuchet MS" w:cs="Arial"/>
          <w:b/>
          <w:color w:val="244061" w:themeColor="accent1" w:themeShade="80"/>
        </w:rPr>
        <w:t>î</w:t>
      </w:r>
      <w:r w:rsidRPr="00586507">
        <w:rPr>
          <w:rFonts w:ascii="Trebuchet MS" w:hAnsi="Trebuchet MS"/>
          <w:b/>
          <w:color w:val="244061" w:themeColor="accent1" w:themeShade="80"/>
        </w:rPr>
        <w:t xml:space="preserve">n cadrul Programului </w:t>
      </w:r>
      <w:r w:rsidR="00EF62D5" w:rsidRPr="00586507">
        <w:rPr>
          <w:rFonts w:ascii="Trebuchet MS" w:hAnsi="Trebuchet MS"/>
          <w:b/>
          <w:color w:val="244061" w:themeColor="accent1" w:themeShade="80"/>
        </w:rPr>
        <w:t>Operațional</w:t>
      </w:r>
      <w:r w:rsidRPr="00586507">
        <w:rPr>
          <w:rFonts w:ascii="Trebuchet MS" w:hAnsi="Trebuchet MS"/>
          <w:b/>
          <w:color w:val="244061" w:themeColor="accent1" w:themeShade="80"/>
        </w:rPr>
        <w:t xml:space="preserve"> Capital Uman 2014-2020</w:t>
      </w:r>
      <w:r w:rsidRPr="00586507">
        <w:rPr>
          <w:rStyle w:val="Referinnotdesubsol"/>
          <w:rFonts w:ascii="Trebuchet MS" w:hAnsi="Trebuchet MS"/>
          <w:b/>
          <w:color w:val="244061" w:themeColor="accent1" w:themeShade="80"/>
        </w:rPr>
        <w:footnoteReference w:id="1"/>
      </w:r>
    </w:p>
    <w:p w14:paraId="726C63B2" w14:textId="77777777" w:rsidR="002148D0" w:rsidRPr="00586507" w:rsidRDefault="002148D0" w:rsidP="002148D0">
      <w:pPr>
        <w:spacing w:after="0" w:line="240" w:lineRule="auto"/>
        <w:rPr>
          <w:rFonts w:ascii="Trebuchet MS" w:eastAsia="Calibri" w:hAnsi="Trebuchet MS" w:cs="Arial"/>
          <w:color w:val="244061" w:themeColor="accent1" w:themeShade="80"/>
        </w:rPr>
      </w:pPr>
    </w:p>
    <w:p w14:paraId="25CEE443" w14:textId="77777777" w:rsidR="00937553" w:rsidRPr="00586507" w:rsidRDefault="00937553" w:rsidP="002148D0">
      <w:pPr>
        <w:spacing w:after="0" w:line="240" w:lineRule="auto"/>
        <w:rPr>
          <w:rFonts w:ascii="Trebuchet MS" w:eastAsia="Calibri" w:hAnsi="Trebuchet MS" w:cs="Arial"/>
          <w:color w:val="244061" w:themeColor="accent1" w:themeShade="80"/>
        </w:rPr>
      </w:pPr>
    </w:p>
    <w:p w14:paraId="2966DE61" w14:textId="77777777" w:rsidR="00937553" w:rsidRPr="00586507" w:rsidRDefault="00937553" w:rsidP="002148D0">
      <w:pPr>
        <w:spacing w:after="0" w:line="240" w:lineRule="auto"/>
        <w:rPr>
          <w:rFonts w:ascii="Trebuchet MS" w:eastAsia="Calibri" w:hAnsi="Trebuchet MS" w:cs="Arial"/>
          <w:color w:val="244061" w:themeColor="accent1" w:themeShade="80"/>
        </w:rPr>
      </w:pPr>
    </w:p>
    <w:p w14:paraId="4339AAAF" w14:textId="77777777" w:rsidR="002148D0" w:rsidRPr="00586507" w:rsidRDefault="002148D0" w:rsidP="002148D0">
      <w:pPr>
        <w:spacing w:after="0" w:line="240" w:lineRule="auto"/>
        <w:jc w:val="both"/>
        <w:rPr>
          <w:rFonts w:ascii="Trebuchet MS" w:eastAsia="Calibri" w:hAnsi="Trebuchet MS" w:cs="Arial"/>
          <w:color w:val="244061" w:themeColor="accent1" w:themeShade="80"/>
        </w:rPr>
      </w:pPr>
    </w:p>
    <w:p w14:paraId="1655E1B4" w14:textId="77777777" w:rsidR="002148D0" w:rsidRPr="00586507" w:rsidRDefault="002148D0" w:rsidP="002148D0">
      <w:pPr>
        <w:shd w:val="clear" w:color="auto" w:fill="DAEEF3" w:themeFill="accent5" w:themeFillTint="33"/>
        <w:spacing w:after="0" w:line="240" w:lineRule="auto"/>
        <w:jc w:val="both"/>
        <w:rPr>
          <w:rFonts w:ascii="Trebuchet MS" w:eastAsia="Times New Roman" w:hAnsi="Trebuchet MS" w:cs="Times New Roman"/>
          <w:color w:val="244061" w:themeColor="accent1" w:themeShade="80"/>
        </w:rPr>
      </w:pPr>
      <w:r w:rsidRPr="00586507">
        <w:rPr>
          <w:rFonts w:ascii="Trebuchet MS" w:eastAsia="Times New Roman" w:hAnsi="Trebuchet MS" w:cs="Times New Roman"/>
          <w:color w:val="244061" w:themeColor="accent1" w:themeShade="80"/>
        </w:rPr>
        <w:t>CONTEXT</w:t>
      </w:r>
    </w:p>
    <w:p w14:paraId="68A38A3E" w14:textId="77777777" w:rsidR="002148D0" w:rsidRPr="00586507" w:rsidRDefault="002148D0" w:rsidP="002148D0">
      <w:pPr>
        <w:tabs>
          <w:tab w:val="left" w:pos="810"/>
        </w:tabs>
        <w:spacing w:after="0" w:line="240" w:lineRule="auto"/>
        <w:jc w:val="both"/>
        <w:rPr>
          <w:rFonts w:ascii="Trebuchet MS" w:eastAsia="Calibri" w:hAnsi="Trebuchet MS" w:cs="Times New Roman"/>
          <w:color w:val="244061" w:themeColor="accent1" w:themeShade="80"/>
        </w:rPr>
      </w:pPr>
    </w:p>
    <w:p w14:paraId="6DC72010" w14:textId="77777777" w:rsidR="002B74DB" w:rsidRPr="00586507" w:rsidRDefault="002B74DB" w:rsidP="002B74DB">
      <w:p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color w:val="244061" w:themeColor="accent1" w:themeShade="80"/>
        </w:rPr>
        <w:t>Sistemul de învățământ românesc a trecut prin reforme importante în ultimele decenii, cu toate că există importante acțiuni nefinalizate. România a înregistrat o ușoară creștere în domeniul îngrijirii și educației timpurii a copiilor cu vârste între 3 și 6 ani, rata brută a înscrierilor crescând de la 71,8% în 2003/2004 la 78,4% în 2011/2012. Serviciile de educație și  îngrijire în creșe a copiilor cu vârsta 0-2 ani sunt însă relativ rare, numai 2% dintre copiii din această categorie fiind înscriși la creșă</w:t>
      </w:r>
      <w:r w:rsidRPr="00586507">
        <w:rPr>
          <w:rStyle w:val="Referinnotdesubsol"/>
          <w:rFonts w:ascii="Trebuchet MS" w:eastAsia="Calibri" w:hAnsi="Trebuchet MS" w:cs="Arial"/>
          <w:color w:val="244061" w:themeColor="accent1" w:themeShade="80"/>
        </w:rPr>
        <w:footnoteReference w:id="2"/>
      </w:r>
      <w:r w:rsidRPr="00586507">
        <w:rPr>
          <w:rFonts w:ascii="Trebuchet MS" w:eastAsia="Calibri" w:hAnsi="Trebuchet MS" w:cs="Arial"/>
          <w:color w:val="244061" w:themeColor="accent1" w:themeShade="80"/>
        </w:rPr>
        <w:t xml:space="preserve">. </w:t>
      </w:r>
    </w:p>
    <w:p w14:paraId="0B25FBD4" w14:textId="77777777" w:rsidR="002B74DB" w:rsidRPr="00586507" w:rsidRDefault="002B74DB" w:rsidP="002B74DB">
      <w:p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color w:val="244061" w:themeColor="accent1" w:themeShade="80"/>
        </w:rPr>
        <w:t xml:space="preserve">Îmbunătățirea  participării la educație de la o vârstă timpurie  prin accesul la centre de educație și îngrijire ar avea un efect pozitiv privind înscrierea copiilor ai căror părinți au nevoie de astfel </w:t>
      </w:r>
      <w:r w:rsidRPr="00586507">
        <w:rPr>
          <w:rFonts w:ascii="Trebuchet MS" w:eastAsia="Calibri" w:hAnsi="Trebuchet MS" w:cs="Arial"/>
          <w:color w:val="244061" w:themeColor="accent1" w:themeShade="80"/>
        </w:rPr>
        <w:lastRenderedPageBreak/>
        <w:t xml:space="preserve">de servicii, în special mamele care lucrează și nu au pe nimeni în familie care să se ocupe de îngrijirea copiilor. Pentru majoritatea gospodăriilor în care acest sprijin nu este necesar, cei mai mulți experți sunt de părere că serviciile de îngrijire a copiilor de 0-2 ani ar trebui să se axeze în primul rând pe implicarea și educarea părinților sau îngrijitorului, printr-o abordare multisectorială care poate include vizite la domiciliu pentru a încuraja interacțiunile părinte-copil, consiliere și educație pentru părinți și îngrijitori privind sănătatea, igiena, nutriția și etapele importante în dezvoltarea copiilor, formare de grup și împărtășirea experiențelor, în special pentru comunitățile rurale sărace. </w:t>
      </w:r>
    </w:p>
    <w:p w14:paraId="4B3AAACA" w14:textId="77777777" w:rsidR="002B74DB" w:rsidRPr="00586507" w:rsidRDefault="002B74DB" w:rsidP="002B74DB">
      <w:p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color w:val="244061" w:themeColor="accent1" w:themeShade="80"/>
        </w:rPr>
        <w:t xml:space="preserve">În cadrul obiectivului Implementarea unu sistem eficient de politici și măsuri de prevenire, intervenție și  compensare pentru a soluționa cauzele majore ale părăsirii timpurii a școlii, cu accent pe tinerii care se află deja în grupa de vârstă 11-17 ani  este necesară demararea unei extinderi rapide a ofertei de educație și îngrijire timpurie pentru copiii de 0-2 ani, asigurând accesul tuturor copiilor și, cu precădere, al celor din comunitățile dezavantajate. </w:t>
      </w:r>
    </w:p>
    <w:p w14:paraId="15A647FF" w14:textId="5860C008" w:rsidR="002B74DB" w:rsidRPr="00586507" w:rsidRDefault="002B74DB" w:rsidP="002B74DB">
      <w:p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color w:val="244061" w:themeColor="accent1" w:themeShade="80"/>
        </w:rPr>
        <w:t>Accesul la o educație de calitate de la  vârstele mici facilitează o dezvoltare fizică, socio-emoțională, cognitivă și a limbajului optime, ca premise pentru dezvoltarea competențelor-cheie de mai târziu și pentru reducerea unor efecte nedorite, care ar putea apărea, ulterior, în plan educațional, social și profesional (rezultate școlare slabe, abandon școlar/părăsire timpurie a școlii, dificultăți în g</w:t>
      </w:r>
      <w:r w:rsidR="0066301B" w:rsidRPr="00586507">
        <w:rPr>
          <w:rFonts w:ascii="Trebuchet MS" w:eastAsia="Calibri" w:hAnsi="Trebuchet MS" w:cs="Arial"/>
          <w:color w:val="244061" w:themeColor="accent1" w:themeShade="80"/>
        </w:rPr>
        <w:t>ăsirea unui loc de muncă etc)</w:t>
      </w:r>
      <w:r w:rsidRPr="00586507">
        <w:rPr>
          <w:rFonts w:ascii="Trebuchet MS" w:eastAsia="Calibri" w:hAnsi="Trebuchet MS" w:cs="Arial"/>
          <w:color w:val="244061" w:themeColor="accent1" w:themeShade="80"/>
        </w:rPr>
        <w:t xml:space="preserve">. </w:t>
      </w:r>
    </w:p>
    <w:p w14:paraId="2724B9FC" w14:textId="161614D2" w:rsidR="002B74DB" w:rsidRPr="00586507" w:rsidRDefault="002B74DB" w:rsidP="002B74DB">
      <w:p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color w:val="244061" w:themeColor="accent1" w:themeShade="80"/>
        </w:rPr>
        <w:t xml:space="preserve">În acest context, se impune revizuirea și proiectarea unui cadru </w:t>
      </w:r>
      <w:r w:rsidR="004E7E17" w:rsidRPr="00586507">
        <w:rPr>
          <w:rFonts w:ascii="Trebuchet MS" w:eastAsia="Calibri" w:hAnsi="Trebuchet MS" w:cs="Arial"/>
          <w:color w:val="244061" w:themeColor="accent1" w:themeShade="80"/>
        </w:rPr>
        <w:t>instituțional</w:t>
      </w:r>
      <w:r w:rsidRPr="00586507">
        <w:rPr>
          <w:rFonts w:ascii="Trebuchet MS" w:eastAsia="Calibri" w:hAnsi="Trebuchet MS" w:cs="Arial"/>
          <w:color w:val="244061" w:themeColor="accent1" w:themeShade="80"/>
        </w:rPr>
        <w:t xml:space="preserve"> și curricular unitar, la nivel național, în domeniul educației și îngrijirii timpurii a copiilor antepreșcolari</w:t>
      </w:r>
      <w:r w:rsidR="0066301B" w:rsidRPr="00586507">
        <w:rPr>
          <w:rFonts w:ascii="Trebuchet MS" w:eastAsia="Calibri" w:hAnsi="Trebuchet MS" w:cs="Arial"/>
          <w:color w:val="244061" w:themeColor="accent1" w:themeShade="80"/>
        </w:rPr>
        <w:t xml:space="preserve">, </w:t>
      </w:r>
      <w:r w:rsidRPr="00586507">
        <w:rPr>
          <w:rFonts w:ascii="Trebuchet MS" w:eastAsia="Calibri" w:hAnsi="Trebuchet MS" w:cs="Arial"/>
          <w:color w:val="244061" w:themeColor="accent1" w:themeShade="80"/>
        </w:rPr>
        <w:t xml:space="preserve"> prin care să se asigure acces la educație și îngrijire timpurie de calitate în toate regiunile, precum și sprijin intensiv grupurilor aflate în situație de risc, inclusiv pentru copiii romi.</w:t>
      </w:r>
    </w:p>
    <w:p w14:paraId="37F3BC1B" w14:textId="77777777" w:rsidR="00EF62D5" w:rsidRPr="00586507" w:rsidRDefault="00EF62D5" w:rsidP="002148D0">
      <w:pPr>
        <w:tabs>
          <w:tab w:val="left" w:pos="810"/>
        </w:tabs>
        <w:spacing w:after="0" w:line="240" w:lineRule="auto"/>
        <w:jc w:val="both"/>
        <w:rPr>
          <w:rFonts w:ascii="Trebuchet MS" w:eastAsia="Calibri" w:hAnsi="Trebuchet MS" w:cs="Times New Roman"/>
          <w:color w:val="244061" w:themeColor="accent1" w:themeShade="80"/>
        </w:rPr>
      </w:pPr>
    </w:p>
    <w:p w14:paraId="1C841E8B" w14:textId="77777777" w:rsidR="00EF62D5" w:rsidRPr="00586507" w:rsidRDefault="00EF62D5" w:rsidP="002148D0">
      <w:pPr>
        <w:tabs>
          <w:tab w:val="left" w:pos="810"/>
        </w:tabs>
        <w:spacing w:after="0" w:line="240" w:lineRule="auto"/>
        <w:jc w:val="both"/>
        <w:rPr>
          <w:rFonts w:ascii="Trebuchet MS" w:eastAsia="Calibri" w:hAnsi="Trebuchet MS" w:cs="Times New Roman"/>
          <w:color w:val="244061" w:themeColor="accent1" w:themeShade="80"/>
        </w:rPr>
      </w:pPr>
    </w:p>
    <w:p w14:paraId="64FB5772" w14:textId="77777777" w:rsidR="002148D0" w:rsidRPr="00586507" w:rsidRDefault="002148D0" w:rsidP="002148D0">
      <w:pPr>
        <w:shd w:val="clear" w:color="auto" w:fill="DAEEF3" w:themeFill="accent5" w:themeFillTint="33"/>
        <w:spacing w:after="0" w:line="240" w:lineRule="auto"/>
        <w:jc w:val="both"/>
        <w:rPr>
          <w:rFonts w:ascii="Trebuchet MS" w:eastAsia="Times New Roman" w:hAnsi="Trebuchet MS" w:cs="Times New Roman"/>
          <w:color w:val="244061" w:themeColor="accent1" w:themeShade="80"/>
        </w:rPr>
      </w:pPr>
      <w:r w:rsidRPr="00586507">
        <w:rPr>
          <w:rFonts w:ascii="Trebuchet MS" w:eastAsia="Times New Roman" w:hAnsi="Trebuchet MS" w:cs="Times New Roman"/>
          <w:color w:val="244061" w:themeColor="accent1" w:themeShade="80"/>
        </w:rPr>
        <w:t>SCOPUL APELULUI DE PROIECTE</w:t>
      </w:r>
    </w:p>
    <w:p w14:paraId="195691F9" w14:textId="77777777" w:rsidR="002148D0" w:rsidRPr="00586507" w:rsidRDefault="002148D0" w:rsidP="002148D0">
      <w:pPr>
        <w:widowControl w:val="0"/>
        <w:autoSpaceDE w:val="0"/>
        <w:autoSpaceDN w:val="0"/>
        <w:adjustRightInd w:val="0"/>
        <w:spacing w:after="0" w:line="240" w:lineRule="auto"/>
        <w:rPr>
          <w:rFonts w:ascii="Trebuchet MS" w:hAnsi="Trebuchet MS" w:cs="tÜàˇøÚ‹"/>
          <w:color w:val="244061" w:themeColor="accent1" w:themeShade="80"/>
        </w:rPr>
      </w:pPr>
    </w:p>
    <w:p w14:paraId="3896962B" w14:textId="46A71D0E" w:rsidR="00F62C6D" w:rsidRPr="00586507" w:rsidRDefault="002148D0" w:rsidP="000B504E">
      <w:pPr>
        <w:tabs>
          <w:tab w:val="left" w:pos="3240"/>
        </w:tabs>
        <w:spacing w:after="0" w:line="240" w:lineRule="auto"/>
        <w:jc w:val="both"/>
        <w:rPr>
          <w:rFonts w:ascii="Trebuchet MS" w:eastAsia="Calibri" w:hAnsi="Trebuchet MS" w:cs="Arial"/>
          <w:i/>
          <w:color w:val="244061" w:themeColor="accent1" w:themeShade="80"/>
        </w:rPr>
      </w:pPr>
      <w:r w:rsidRPr="00586507">
        <w:rPr>
          <w:rFonts w:ascii="Trebuchet MS" w:eastAsia="Calibri" w:hAnsi="Trebuchet MS" w:cs="Times New Roman"/>
          <w:color w:val="244061" w:themeColor="accent1" w:themeShade="80"/>
        </w:rPr>
        <w:t>Scopul principal al ap</w:t>
      </w:r>
      <w:r w:rsidR="005A4F81">
        <w:rPr>
          <w:rFonts w:ascii="Trebuchet MS" w:eastAsia="Calibri" w:hAnsi="Trebuchet MS" w:cs="Times New Roman"/>
          <w:color w:val="244061" w:themeColor="accent1" w:themeShade="80"/>
        </w:rPr>
        <w:t xml:space="preserve">elului constă în acordarea unei finanțări </w:t>
      </w:r>
      <w:r w:rsidRPr="00586507">
        <w:rPr>
          <w:rFonts w:ascii="Trebuchet MS" w:eastAsia="Calibri" w:hAnsi="Trebuchet MS" w:cs="Times New Roman"/>
          <w:color w:val="244061" w:themeColor="accent1" w:themeShade="80"/>
        </w:rPr>
        <w:t>nerambursabil</w:t>
      </w:r>
      <w:r w:rsidR="005A4F81">
        <w:rPr>
          <w:rFonts w:ascii="Trebuchet MS" w:eastAsia="Calibri" w:hAnsi="Trebuchet MS" w:cs="Times New Roman"/>
          <w:color w:val="244061" w:themeColor="accent1" w:themeShade="80"/>
        </w:rPr>
        <w:t>e</w:t>
      </w:r>
      <w:r w:rsidR="00BC7B4E">
        <w:rPr>
          <w:rFonts w:ascii="Trebuchet MS" w:eastAsia="Calibri" w:hAnsi="Trebuchet MS" w:cs="Times New Roman"/>
          <w:color w:val="244061" w:themeColor="accent1" w:themeShade="80"/>
        </w:rPr>
        <w:t>,</w:t>
      </w:r>
      <w:r w:rsidRPr="00586507">
        <w:rPr>
          <w:rFonts w:ascii="Trebuchet MS" w:eastAsia="Calibri" w:hAnsi="Trebuchet MS" w:cs="Times New Roman"/>
          <w:color w:val="244061" w:themeColor="accent1" w:themeShade="80"/>
        </w:rPr>
        <w:t xml:space="preserve"> </w:t>
      </w:r>
      <w:r w:rsidR="00BC7B4E" w:rsidRPr="00586507">
        <w:rPr>
          <w:rFonts w:ascii="Trebuchet MS" w:hAnsi="Trebuchet MS"/>
          <w:color w:val="244061" w:themeColor="accent1" w:themeShade="80"/>
        </w:rPr>
        <w:t>dedicat</w:t>
      </w:r>
      <w:r w:rsidR="00BC7B4E">
        <w:rPr>
          <w:rFonts w:ascii="Trebuchet MS" w:hAnsi="Trebuchet MS"/>
          <w:color w:val="244061" w:themeColor="accent1" w:themeShade="80"/>
        </w:rPr>
        <w:t>ă</w:t>
      </w:r>
      <w:r w:rsidR="00BC7B4E" w:rsidRPr="00586507">
        <w:rPr>
          <w:rFonts w:ascii="Trebuchet MS" w:hAnsi="Trebuchet MS"/>
          <w:color w:val="244061" w:themeColor="accent1" w:themeShade="80"/>
        </w:rPr>
        <w:t xml:space="preserve"> exclusiv </w:t>
      </w:r>
      <w:r w:rsidRPr="00586507">
        <w:rPr>
          <w:rFonts w:ascii="Trebuchet MS" w:hAnsi="Trebuchet MS"/>
          <w:color w:val="244061" w:themeColor="accent1" w:themeShade="80"/>
        </w:rPr>
        <w:t xml:space="preserve">implementării la nivel național a măsurilor destinate </w:t>
      </w:r>
      <w:r w:rsidR="000B504E" w:rsidRPr="00586507">
        <w:rPr>
          <w:rFonts w:ascii="Trebuchet MS" w:hAnsi="Trebuchet MS"/>
          <w:color w:val="244061" w:themeColor="accent1" w:themeShade="80"/>
        </w:rPr>
        <w:t xml:space="preserve">realizării unui cadru instituțional și </w:t>
      </w:r>
      <w:r w:rsidR="00BC7B4E">
        <w:rPr>
          <w:rFonts w:ascii="Trebuchet MS" w:hAnsi="Trebuchet MS"/>
          <w:color w:val="244061" w:themeColor="accent1" w:themeShade="80"/>
        </w:rPr>
        <w:t xml:space="preserve">realizării </w:t>
      </w:r>
      <w:r w:rsidR="000B504E" w:rsidRPr="00586507">
        <w:rPr>
          <w:rFonts w:ascii="Trebuchet MS" w:hAnsi="Trebuchet MS"/>
          <w:color w:val="244061" w:themeColor="accent1" w:themeShade="80"/>
        </w:rPr>
        <w:t xml:space="preserve">de curriculum național obligatoriu pentru învățământul </w:t>
      </w:r>
      <w:r w:rsidR="00527D0B">
        <w:rPr>
          <w:rFonts w:ascii="Trebuchet MS" w:hAnsi="Trebuchet MS"/>
          <w:color w:val="244061" w:themeColor="accent1" w:themeShade="80"/>
        </w:rPr>
        <w:t>ante</w:t>
      </w:r>
      <w:r w:rsidR="00A2227A" w:rsidRPr="00586507">
        <w:rPr>
          <w:rFonts w:ascii="Trebuchet MS" w:hAnsi="Trebuchet MS"/>
          <w:color w:val="244061" w:themeColor="accent1" w:themeShade="80"/>
        </w:rPr>
        <w:t>preșcolar</w:t>
      </w:r>
      <w:r w:rsidRPr="00586507">
        <w:rPr>
          <w:rFonts w:ascii="Trebuchet MS" w:hAnsi="Trebuchet MS"/>
          <w:color w:val="244061" w:themeColor="accent1" w:themeShade="80"/>
        </w:rPr>
        <w:t>, precum și formării profesionale unitare a personalului didactic</w:t>
      </w:r>
      <w:r w:rsidR="000B504E" w:rsidRPr="00586507">
        <w:rPr>
          <w:rFonts w:ascii="Trebuchet MS" w:hAnsi="Trebuchet MS"/>
          <w:color w:val="244061" w:themeColor="accent1" w:themeShade="80"/>
        </w:rPr>
        <w:t xml:space="preserve"> din acest domeniu.</w:t>
      </w:r>
    </w:p>
    <w:p w14:paraId="749446D1" w14:textId="77777777" w:rsidR="001500F8" w:rsidRPr="00586507" w:rsidRDefault="001500F8" w:rsidP="00971A32">
      <w:pPr>
        <w:spacing w:after="0" w:line="240" w:lineRule="auto"/>
        <w:jc w:val="both"/>
        <w:rPr>
          <w:rFonts w:ascii="Trebuchet MS" w:eastAsia="Calibri" w:hAnsi="Trebuchet MS" w:cs="Arial"/>
          <w:i/>
          <w:color w:val="244061" w:themeColor="accent1" w:themeShade="80"/>
        </w:rPr>
      </w:pPr>
    </w:p>
    <w:p w14:paraId="50EE7A31" w14:textId="77777777" w:rsidR="006F7F0C" w:rsidRPr="00586507" w:rsidRDefault="006F7F0C" w:rsidP="006F7F0C">
      <w:p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b/>
          <w:color w:val="244061" w:themeColor="accent1" w:themeShade="80"/>
        </w:rPr>
        <w:t>Rezultatele așteptate</w:t>
      </w:r>
      <w:r w:rsidRPr="00586507">
        <w:rPr>
          <w:rFonts w:ascii="Trebuchet MS" w:eastAsia="Calibri" w:hAnsi="Trebuchet MS" w:cs="Arial"/>
          <w:color w:val="244061" w:themeColor="accent1" w:themeShade="80"/>
        </w:rPr>
        <w:t xml:space="preserve"> în urma implementării operațiunilor finanțate în cadrul acestei cereri de propuneri de proiecte vizează:</w:t>
      </w:r>
    </w:p>
    <w:p w14:paraId="67D29D30" w14:textId="77777777" w:rsidR="006F7F0C" w:rsidRPr="00586507" w:rsidRDefault="006F7F0C" w:rsidP="006F7F0C">
      <w:pPr>
        <w:spacing w:after="0" w:line="240" w:lineRule="auto"/>
        <w:jc w:val="both"/>
        <w:rPr>
          <w:rFonts w:ascii="Trebuchet MS" w:eastAsia="Calibri" w:hAnsi="Trebuchet MS" w:cs="Arial"/>
          <w:color w:val="244061" w:themeColor="accent1" w:themeShade="80"/>
        </w:rPr>
      </w:pPr>
    </w:p>
    <w:p w14:paraId="15E53027" w14:textId="4C32745E" w:rsidR="006F7F0C" w:rsidRPr="00586507" w:rsidRDefault="00527D0B" w:rsidP="006F7F0C">
      <w:pPr>
        <w:pStyle w:val="Listparagraf"/>
        <w:numPr>
          <w:ilvl w:val="0"/>
          <w:numId w:val="5"/>
        </w:numPr>
        <w:autoSpaceDE w:val="0"/>
        <w:autoSpaceDN w:val="0"/>
        <w:adjustRightInd w:val="0"/>
        <w:spacing w:after="0" w:line="240" w:lineRule="auto"/>
        <w:jc w:val="both"/>
        <w:rPr>
          <w:rFonts w:ascii="Trebuchet MS" w:hAnsi="Trebuchet MS" w:cs="Arial"/>
          <w:i/>
          <w:iCs/>
          <w:color w:val="244061" w:themeColor="accent1" w:themeShade="80"/>
        </w:rPr>
      </w:pPr>
      <w:r>
        <w:rPr>
          <w:rFonts w:ascii="Trebuchet MS" w:hAnsi="Trebuchet MS" w:cs="Arial"/>
          <w:i/>
          <w:iCs/>
          <w:color w:val="244061" w:themeColor="accent1" w:themeShade="80"/>
        </w:rPr>
        <w:t>Creșterea ratei de cuprindere</w:t>
      </w:r>
      <w:r w:rsidR="006F7F0C" w:rsidRPr="00586507">
        <w:rPr>
          <w:rFonts w:ascii="Trebuchet MS" w:hAnsi="Trebuchet MS" w:cs="Arial"/>
          <w:i/>
          <w:iCs/>
          <w:color w:val="244061" w:themeColor="accent1" w:themeShade="80"/>
        </w:rPr>
        <w:t xml:space="preserve"> în învățământul antepreșcolar și preșcolar, în special pentru categoriile dezavantajate de copii;</w:t>
      </w:r>
    </w:p>
    <w:p w14:paraId="1475095C" w14:textId="77777777" w:rsidR="006F7F0C" w:rsidRPr="00586507" w:rsidRDefault="006F7F0C" w:rsidP="006F7F0C">
      <w:pPr>
        <w:pStyle w:val="Listparagraf"/>
        <w:numPr>
          <w:ilvl w:val="0"/>
          <w:numId w:val="5"/>
        </w:numPr>
        <w:autoSpaceDE w:val="0"/>
        <w:autoSpaceDN w:val="0"/>
        <w:adjustRightInd w:val="0"/>
        <w:spacing w:after="0" w:line="240" w:lineRule="auto"/>
        <w:jc w:val="both"/>
        <w:rPr>
          <w:rFonts w:ascii="Trebuchet MS" w:hAnsi="Trebuchet MS" w:cs="Arial"/>
          <w:i/>
          <w:iCs/>
          <w:color w:val="244061" w:themeColor="accent1" w:themeShade="80"/>
        </w:rPr>
      </w:pPr>
      <w:r w:rsidRPr="00586507">
        <w:rPr>
          <w:rFonts w:ascii="Trebuchet MS" w:hAnsi="Trebuchet MS" w:cs="Arial"/>
          <w:i/>
          <w:iCs/>
          <w:color w:val="244061" w:themeColor="accent1" w:themeShade="80"/>
        </w:rPr>
        <w:t>Competențe îmbunătățite ale personalului didactic din învățământul pre-universitar în vederea promovării unor servicii educaționale de calitate orientate pe nevoile elevilor și a unei școli incluzive.</w:t>
      </w:r>
    </w:p>
    <w:p w14:paraId="5623D6C9" w14:textId="77777777" w:rsidR="00EF62D5" w:rsidRPr="00586507" w:rsidRDefault="00EF62D5" w:rsidP="00971A32">
      <w:pPr>
        <w:spacing w:after="0" w:line="240" w:lineRule="auto"/>
        <w:jc w:val="both"/>
        <w:rPr>
          <w:rFonts w:ascii="Trebuchet MS" w:eastAsia="Calibri" w:hAnsi="Trebuchet MS" w:cs="Arial"/>
          <w:i/>
          <w:color w:val="244061" w:themeColor="accent1" w:themeShade="80"/>
        </w:rPr>
      </w:pPr>
    </w:p>
    <w:p w14:paraId="14357DA4" w14:textId="77777777" w:rsidR="00937553" w:rsidRPr="00586507" w:rsidRDefault="00937553" w:rsidP="00971A32">
      <w:pPr>
        <w:spacing w:after="0" w:line="240" w:lineRule="auto"/>
        <w:jc w:val="both"/>
        <w:rPr>
          <w:rFonts w:ascii="Trebuchet MS" w:eastAsia="Calibri" w:hAnsi="Trebuchet MS" w:cs="Arial"/>
          <w:i/>
          <w:color w:val="244061" w:themeColor="accent1" w:themeShade="80"/>
        </w:rPr>
      </w:pPr>
    </w:p>
    <w:p w14:paraId="622D47F4" w14:textId="3186EB03" w:rsidR="00DA2666" w:rsidRPr="00586507" w:rsidRDefault="00DA2666" w:rsidP="003506AB">
      <w:pPr>
        <w:pStyle w:val="Titlu2"/>
        <w:numPr>
          <w:ilvl w:val="0"/>
          <w:numId w:val="25"/>
        </w:numPr>
        <w:ind w:left="392"/>
        <w:rPr>
          <w:rFonts w:ascii="Trebuchet MS" w:eastAsia="Calibri" w:hAnsi="Trebuchet MS" w:cs="Arial"/>
          <w:b/>
          <w:color w:val="244061" w:themeColor="accent1" w:themeShade="80"/>
          <w:sz w:val="22"/>
          <w:szCs w:val="22"/>
        </w:rPr>
      </w:pPr>
      <w:bookmarkStart w:id="3" w:name="_Toc518900014"/>
      <w:r w:rsidRPr="00586507">
        <w:rPr>
          <w:rFonts w:ascii="Trebuchet MS" w:eastAsia="Calibri" w:hAnsi="Trebuchet MS" w:cs="Arial"/>
          <w:b/>
          <w:color w:val="244061" w:themeColor="accent1" w:themeShade="80"/>
          <w:sz w:val="22"/>
          <w:szCs w:val="22"/>
        </w:rPr>
        <w:t>Acțiunile sprijinite și activități</w:t>
      </w:r>
      <w:bookmarkEnd w:id="3"/>
    </w:p>
    <w:p w14:paraId="7E2E4B35" w14:textId="77777777" w:rsidR="00B833C1" w:rsidRPr="00586507" w:rsidRDefault="00B833C1" w:rsidP="00971A32">
      <w:pPr>
        <w:spacing w:after="0" w:line="240" w:lineRule="auto"/>
        <w:jc w:val="both"/>
        <w:rPr>
          <w:rFonts w:ascii="Trebuchet MS" w:eastAsia="Calibri" w:hAnsi="Trebuchet MS" w:cs="Arial"/>
          <w:b/>
          <w:color w:val="244061" w:themeColor="accent1" w:themeShade="80"/>
        </w:rPr>
      </w:pPr>
    </w:p>
    <w:p w14:paraId="51081BDA" w14:textId="02ED75A3" w:rsidR="003344A4" w:rsidRPr="00586507" w:rsidRDefault="00101249" w:rsidP="003506AB">
      <w:pPr>
        <w:pStyle w:val="Titlu3"/>
        <w:numPr>
          <w:ilvl w:val="0"/>
          <w:numId w:val="27"/>
        </w:numPr>
        <w:rPr>
          <w:rFonts w:ascii="Trebuchet MS" w:hAnsi="Trebuchet MS" w:cs="Arial"/>
          <w:b/>
          <w:color w:val="244061" w:themeColor="accent1" w:themeShade="80"/>
          <w:sz w:val="22"/>
          <w:szCs w:val="22"/>
        </w:rPr>
      </w:pPr>
      <w:bookmarkStart w:id="4" w:name="_Toc518900015"/>
      <w:r w:rsidRPr="00586507">
        <w:rPr>
          <w:rFonts w:ascii="Trebuchet MS" w:eastAsia="Calibri" w:hAnsi="Trebuchet MS" w:cs="Arial"/>
          <w:b/>
          <w:color w:val="244061" w:themeColor="accent1" w:themeShade="80"/>
          <w:sz w:val="22"/>
          <w:szCs w:val="22"/>
        </w:rPr>
        <w:t>Tipuri de activități sprijinite</w:t>
      </w:r>
      <w:bookmarkEnd w:id="4"/>
    </w:p>
    <w:p w14:paraId="370A72A9" w14:textId="77777777" w:rsidR="00C67946" w:rsidRPr="00586507" w:rsidRDefault="00C67946" w:rsidP="00C67946">
      <w:pPr>
        <w:autoSpaceDE w:val="0"/>
        <w:autoSpaceDN w:val="0"/>
        <w:adjustRightInd w:val="0"/>
        <w:spacing w:after="0" w:line="240" w:lineRule="auto"/>
        <w:jc w:val="both"/>
        <w:rPr>
          <w:rFonts w:ascii="Trebuchet MS" w:hAnsi="Trebuchet MS" w:cs="Arial"/>
          <w:color w:val="244061" w:themeColor="accent1" w:themeShade="80"/>
        </w:rPr>
      </w:pPr>
    </w:p>
    <w:p w14:paraId="59414128" w14:textId="74E3E725" w:rsidR="00C67946" w:rsidRPr="00586507" w:rsidRDefault="00C67946" w:rsidP="00C67946">
      <w:pPr>
        <w:autoSpaceDE w:val="0"/>
        <w:autoSpaceDN w:val="0"/>
        <w:adjustRightInd w:val="0"/>
        <w:spacing w:after="0" w:line="240" w:lineRule="auto"/>
        <w:jc w:val="both"/>
        <w:rPr>
          <w:rFonts w:ascii="Trebuchet MS" w:hAnsi="Trebuchet MS" w:cs="Arial"/>
          <w:bCs/>
          <w:color w:val="244061" w:themeColor="accent1" w:themeShade="80"/>
        </w:rPr>
      </w:pPr>
      <w:r w:rsidRPr="00586507">
        <w:rPr>
          <w:rFonts w:ascii="Trebuchet MS" w:hAnsi="Trebuchet MS" w:cs="Arial"/>
          <w:color w:val="244061" w:themeColor="accent1" w:themeShade="80"/>
        </w:rPr>
        <w:t xml:space="preserve">În cadrul acestei cereri de proiecte vor fi susținute măsuri sistemice </w:t>
      </w:r>
      <w:r w:rsidRPr="00586507">
        <w:rPr>
          <w:rFonts w:ascii="Trebuchet MS" w:hAnsi="Trebuchet MS" w:cs="Arial"/>
          <w:bCs/>
          <w:color w:val="244061" w:themeColor="accent1" w:themeShade="80"/>
        </w:rPr>
        <w:t>din cadrul OS 6.2., menite să asigure î</w:t>
      </w:r>
      <w:r w:rsidRPr="00586507">
        <w:rPr>
          <w:rFonts w:ascii="Trebuchet MS" w:hAnsi="Trebuchet MS" w:cs="Arial"/>
          <w:color w:val="244061" w:themeColor="accent1" w:themeShade="80"/>
        </w:rPr>
        <w:t xml:space="preserve">mbunătățirea participării la educație de la o vârstă timpurie </w:t>
      </w:r>
      <w:r w:rsidRPr="00586507">
        <w:rPr>
          <w:rFonts w:ascii="Trebuchet MS" w:eastAsiaTheme="minorEastAsia" w:hAnsi="Trebuchet MS" w:cs="Arial"/>
          <w:color w:val="244061" w:themeColor="accent1" w:themeShade="80"/>
        </w:rPr>
        <w:t xml:space="preserve">prin creșterea accesului la centre de educație și îngrijire pentru </w:t>
      </w:r>
      <w:r w:rsidR="00A2227A" w:rsidRPr="00586507">
        <w:rPr>
          <w:rFonts w:ascii="Trebuchet MS" w:eastAsiaTheme="minorEastAsia" w:hAnsi="Trebuchet MS" w:cs="Arial"/>
          <w:color w:val="244061" w:themeColor="accent1" w:themeShade="80"/>
        </w:rPr>
        <w:t>ante preșcolari</w:t>
      </w:r>
      <w:r w:rsidRPr="00586507">
        <w:rPr>
          <w:rFonts w:ascii="Trebuchet MS" w:eastAsiaTheme="minorEastAsia" w:hAnsi="Trebuchet MS" w:cs="Arial"/>
          <w:color w:val="244061" w:themeColor="accent1" w:themeShade="80"/>
        </w:rPr>
        <w:t xml:space="preserve">, </w:t>
      </w:r>
      <w:r w:rsidRPr="00586507">
        <w:rPr>
          <w:rFonts w:ascii="Trebuchet MS" w:hAnsi="Trebuchet MS" w:cs="Arial"/>
          <w:bCs/>
          <w:color w:val="244061" w:themeColor="accent1" w:themeShade="80"/>
        </w:rPr>
        <w:t xml:space="preserve">corelat cu </w:t>
      </w:r>
      <w:r w:rsidR="000A3EF3">
        <w:rPr>
          <w:rFonts w:ascii="Trebuchet MS" w:hAnsi="Trebuchet MS" w:cs="Arial"/>
          <w:bCs/>
          <w:color w:val="244061" w:themeColor="accent1" w:themeShade="80"/>
        </w:rPr>
        <w:t>măsuri</w:t>
      </w:r>
      <w:r w:rsidRPr="00586507">
        <w:rPr>
          <w:rFonts w:ascii="Trebuchet MS" w:hAnsi="Trebuchet MS" w:cs="Arial"/>
          <w:bCs/>
          <w:color w:val="244061" w:themeColor="accent1" w:themeShade="80"/>
        </w:rPr>
        <w:t xml:space="preserve"> din cadrul OS 6.6. destinate formării profesionale unitare, inițială și continuă, a personalului didactic specializat să lucreze cu copii </w:t>
      </w:r>
      <w:r w:rsidR="000A3EF3">
        <w:rPr>
          <w:rFonts w:ascii="Trebuchet MS" w:hAnsi="Trebuchet MS" w:cs="Arial"/>
          <w:bCs/>
          <w:color w:val="244061" w:themeColor="accent1" w:themeShade="80"/>
        </w:rPr>
        <w:t>ante</w:t>
      </w:r>
      <w:r w:rsidR="00A2227A" w:rsidRPr="00586507">
        <w:rPr>
          <w:rFonts w:ascii="Trebuchet MS" w:hAnsi="Trebuchet MS" w:cs="Arial"/>
          <w:bCs/>
          <w:color w:val="244061" w:themeColor="accent1" w:themeShade="80"/>
        </w:rPr>
        <w:t>preșcolari</w:t>
      </w:r>
      <w:r w:rsidRPr="00586507">
        <w:rPr>
          <w:rFonts w:ascii="Trebuchet MS" w:hAnsi="Trebuchet MS" w:cs="Arial"/>
          <w:bCs/>
          <w:color w:val="244061" w:themeColor="accent1" w:themeShade="80"/>
        </w:rPr>
        <w:t>.</w:t>
      </w:r>
    </w:p>
    <w:p w14:paraId="376D8BB3" w14:textId="77777777" w:rsidR="00C67946" w:rsidRPr="00586507" w:rsidRDefault="00C67946" w:rsidP="00C67946">
      <w:pPr>
        <w:autoSpaceDE w:val="0"/>
        <w:autoSpaceDN w:val="0"/>
        <w:adjustRightInd w:val="0"/>
        <w:spacing w:after="0" w:line="240" w:lineRule="auto"/>
        <w:jc w:val="both"/>
        <w:rPr>
          <w:rFonts w:ascii="Trebuchet MS" w:hAnsi="Trebuchet MS" w:cs="Arial"/>
          <w:color w:val="244061" w:themeColor="accent1" w:themeShade="80"/>
        </w:rPr>
      </w:pPr>
    </w:p>
    <w:p w14:paraId="009528A6" w14:textId="632CB5B1" w:rsidR="00C67946" w:rsidRPr="00586507" w:rsidRDefault="00C67946" w:rsidP="00C67946">
      <w:pPr>
        <w:autoSpaceDE w:val="0"/>
        <w:autoSpaceDN w:val="0"/>
        <w:adjustRightInd w:val="0"/>
        <w:spacing w:after="0" w:line="240" w:lineRule="auto"/>
        <w:jc w:val="both"/>
        <w:rPr>
          <w:rFonts w:ascii="Trebuchet MS" w:hAnsi="Trebuchet MS" w:cs="Arial"/>
          <w:color w:val="244061" w:themeColor="accent1" w:themeShade="80"/>
        </w:rPr>
      </w:pPr>
      <w:r w:rsidRPr="00586507">
        <w:rPr>
          <w:rFonts w:ascii="Trebuchet MS" w:hAnsi="Trebuchet MS" w:cs="Arial"/>
          <w:color w:val="244061" w:themeColor="accent1" w:themeShade="80"/>
        </w:rPr>
        <w:t xml:space="preserve">În vederea îndeplinirii </w:t>
      </w:r>
      <w:r w:rsidRPr="00586507">
        <w:rPr>
          <w:rFonts w:ascii="Trebuchet MS" w:hAnsi="Trebuchet MS" w:cs="Arial"/>
          <w:b/>
          <w:bCs/>
          <w:color w:val="244061" w:themeColor="accent1" w:themeShade="80"/>
        </w:rPr>
        <w:t>OS 6.2.</w:t>
      </w:r>
      <w:r w:rsidR="008361DA">
        <w:rPr>
          <w:rFonts w:ascii="Trebuchet MS" w:hAnsi="Trebuchet MS" w:cs="Arial"/>
          <w:b/>
          <w:bCs/>
          <w:color w:val="244061" w:themeColor="accent1" w:themeShade="80"/>
        </w:rPr>
        <w:t xml:space="preserve"> și 6.6</w:t>
      </w:r>
      <w:r w:rsidRPr="00586507">
        <w:rPr>
          <w:rFonts w:ascii="Trebuchet MS" w:hAnsi="Trebuchet MS" w:cs="Arial"/>
          <w:b/>
          <w:bCs/>
          <w:color w:val="244061" w:themeColor="accent1" w:themeShade="80"/>
        </w:rPr>
        <w:t xml:space="preserve"> </w:t>
      </w:r>
      <w:r w:rsidR="00803F03">
        <w:rPr>
          <w:rFonts w:ascii="Trebuchet MS" w:hAnsi="Trebuchet MS" w:cs="Arial"/>
          <w:color w:val="244061" w:themeColor="accent1" w:themeShade="80"/>
        </w:rPr>
        <w:t>pot</w:t>
      </w:r>
      <w:r w:rsidRPr="00586507">
        <w:rPr>
          <w:rFonts w:ascii="Trebuchet MS" w:hAnsi="Trebuchet MS" w:cs="Arial"/>
          <w:color w:val="244061" w:themeColor="accent1" w:themeShade="80"/>
        </w:rPr>
        <w:t xml:space="preserve"> fi </w:t>
      </w:r>
      <w:r w:rsidR="00803F03">
        <w:rPr>
          <w:rFonts w:ascii="Trebuchet MS" w:hAnsi="Trebuchet MS" w:cs="Arial"/>
          <w:color w:val="244061" w:themeColor="accent1" w:themeShade="80"/>
        </w:rPr>
        <w:t>finanțate</w:t>
      </w:r>
      <w:r w:rsidRPr="00586507">
        <w:rPr>
          <w:rFonts w:ascii="Trebuchet MS" w:hAnsi="Trebuchet MS" w:cs="Arial"/>
          <w:color w:val="244061" w:themeColor="accent1" w:themeShade="80"/>
        </w:rPr>
        <w:t xml:space="preserve"> prin FSE </w:t>
      </w:r>
      <w:r w:rsidR="00803F03">
        <w:rPr>
          <w:rFonts w:ascii="Trebuchet MS" w:hAnsi="Trebuchet MS" w:cs="Arial"/>
          <w:color w:val="244061" w:themeColor="accent1" w:themeShade="80"/>
        </w:rPr>
        <w:t>activități de tipul celor de mai jos</w:t>
      </w:r>
      <w:r w:rsidRPr="00586507">
        <w:rPr>
          <w:rFonts w:ascii="Trebuchet MS" w:hAnsi="Trebuchet MS" w:cs="Arial"/>
          <w:color w:val="244061" w:themeColor="accent1" w:themeShade="80"/>
        </w:rPr>
        <w:t>:</w:t>
      </w:r>
    </w:p>
    <w:p w14:paraId="75451AE1" w14:textId="77777777" w:rsidR="00C67946" w:rsidRPr="00586507" w:rsidRDefault="00C67946" w:rsidP="00C67946">
      <w:pPr>
        <w:autoSpaceDE w:val="0"/>
        <w:autoSpaceDN w:val="0"/>
        <w:adjustRightInd w:val="0"/>
        <w:spacing w:after="0" w:line="240" w:lineRule="auto"/>
        <w:rPr>
          <w:rFonts w:ascii="Trebuchet MS" w:hAnsi="Trebuchet MS" w:cs="Arial"/>
          <w:b/>
          <w:bCs/>
          <w:color w:val="244061" w:themeColor="accent1" w:themeShade="80"/>
        </w:rPr>
      </w:pPr>
    </w:p>
    <w:p w14:paraId="77251AE1" w14:textId="6CCB8674" w:rsidR="00C67946" w:rsidRPr="00586507" w:rsidRDefault="00C67946" w:rsidP="00637D10">
      <w:pPr>
        <w:pStyle w:val="Listparagraf"/>
        <w:numPr>
          <w:ilvl w:val="0"/>
          <w:numId w:val="38"/>
        </w:numPr>
        <w:autoSpaceDE w:val="0"/>
        <w:autoSpaceDN w:val="0"/>
        <w:adjustRightInd w:val="0"/>
        <w:spacing w:after="0" w:line="240" w:lineRule="auto"/>
        <w:jc w:val="both"/>
        <w:rPr>
          <w:rFonts w:ascii="Trebuchet MS" w:hAnsi="Trebuchet MS" w:cs="Arial"/>
          <w:i/>
          <w:color w:val="244061" w:themeColor="accent1" w:themeShade="80"/>
        </w:rPr>
      </w:pPr>
      <w:r w:rsidRPr="00586507">
        <w:rPr>
          <w:rFonts w:ascii="Trebuchet MS" w:hAnsi="Trebuchet MS" w:cs="Arial"/>
          <w:i/>
          <w:color w:val="244061" w:themeColor="accent1" w:themeShade="80"/>
        </w:rPr>
        <w:t xml:space="preserve">Dezvoltarea unui cadru </w:t>
      </w:r>
      <w:r w:rsidR="005707B1" w:rsidRPr="00586507">
        <w:rPr>
          <w:rFonts w:ascii="Trebuchet MS" w:hAnsi="Trebuchet MS" w:cs="Arial"/>
          <w:i/>
          <w:color w:val="244061" w:themeColor="accent1" w:themeShade="80"/>
        </w:rPr>
        <w:t>instituțional</w:t>
      </w:r>
      <w:r w:rsidRPr="00586507">
        <w:rPr>
          <w:rFonts w:ascii="Trebuchet MS" w:hAnsi="Trebuchet MS" w:cs="Arial"/>
          <w:i/>
          <w:color w:val="244061" w:themeColor="accent1" w:themeShade="80"/>
        </w:rPr>
        <w:t xml:space="preserve"> coerent pentru educaţia şi îngrijirea copiilor ante-preşcolari (ex. cadrul de management instituţiona</w:t>
      </w:r>
      <w:r w:rsidR="0013375B" w:rsidRPr="00586507">
        <w:rPr>
          <w:rFonts w:ascii="Trebuchet MS" w:hAnsi="Trebuchet MS" w:cs="Arial"/>
          <w:i/>
          <w:color w:val="244061" w:themeColor="accent1" w:themeShade="80"/>
        </w:rPr>
        <w:t>l</w:t>
      </w:r>
      <w:r w:rsidRPr="00586507">
        <w:rPr>
          <w:rFonts w:ascii="Trebuchet MS" w:hAnsi="Trebuchet MS" w:cs="Arial"/>
          <w:i/>
          <w:color w:val="244061" w:themeColor="accent1" w:themeShade="80"/>
        </w:rPr>
        <w:t>, cadrul curricular</w:t>
      </w:r>
      <w:r w:rsidR="002B74DB" w:rsidRPr="00586507">
        <w:rPr>
          <w:rFonts w:ascii="Trebuchet MS" w:hAnsi="Trebuchet MS" w:cs="Arial"/>
          <w:i/>
          <w:color w:val="244061" w:themeColor="accent1" w:themeShade="80"/>
        </w:rPr>
        <w:t xml:space="preserve"> </w:t>
      </w:r>
      <w:r w:rsidR="002B74DB" w:rsidRPr="00586507">
        <w:rPr>
          <w:rFonts w:ascii="Trebuchet MS" w:hAnsi="Trebuchet MS" w:cs="Arial"/>
          <w:i/>
          <w:color w:val="244061" w:themeColor="accent1" w:themeShade="80"/>
        </w:rPr>
        <w:lastRenderedPageBreak/>
        <w:t>metodologic</w:t>
      </w:r>
      <w:r w:rsidRPr="00586507">
        <w:rPr>
          <w:rFonts w:ascii="Trebuchet MS" w:hAnsi="Trebuchet MS" w:cs="Arial"/>
          <w:i/>
          <w:color w:val="244061" w:themeColor="accent1" w:themeShade="80"/>
        </w:rPr>
        <w:t xml:space="preserve"> naţional, promovare de bune practici educaţionale pentru </w:t>
      </w:r>
      <w:r w:rsidR="001627A0" w:rsidRPr="001627A0">
        <w:rPr>
          <w:rFonts w:ascii="Trebuchet MS" w:hAnsi="Trebuchet MS" w:cs="Arial"/>
          <w:i/>
          <w:color w:val="244061" w:themeColor="accent1" w:themeShade="80"/>
        </w:rPr>
        <w:t xml:space="preserve">Educație si Îngrijire Copii Preșcolari </w:t>
      </w:r>
      <w:r w:rsidR="001627A0">
        <w:rPr>
          <w:rFonts w:ascii="Trebuchet MS" w:hAnsi="Trebuchet MS" w:cs="Arial"/>
          <w:i/>
          <w:color w:val="244061" w:themeColor="accent1" w:themeShade="80"/>
        </w:rPr>
        <w:t xml:space="preserve">– </w:t>
      </w:r>
      <w:r w:rsidRPr="00586507">
        <w:rPr>
          <w:rFonts w:ascii="Trebuchet MS" w:hAnsi="Trebuchet MS" w:cs="Arial"/>
          <w:i/>
          <w:color w:val="244061" w:themeColor="accent1" w:themeShade="80"/>
        </w:rPr>
        <w:t>EÎCP etc.).</w:t>
      </w:r>
    </w:p>
    <w:p w14:paraId="4FC1EF95" w14:textId="77777777" w:rsidR="00C67946" w:rsidRPr="00586507" w:rsidRDefault="00C67946" w:rsidP="00637D10">
      <w:pPr>
        <w:pStyle w:val="Listparagraf"/>
        <w:numPr>
          <w:ilvl w:val="0"/>
          <w:numId w:val="38"/>
        </w:numPr>
        <w:autoSpaceDE w:val="0"/>
        <w:autoSpaceDN w:val="0"/>
        <w:adjustRightInd w:val="0"/>
        <w:spacing w:after="0" w:line="240" w:lineRule="auto"/>
        <w:jc w:val="both"/>
        <w:rPr>
          <w:rFonts w:ascii="Trebuchet MS" w:hAnsi="Trebuchet MS" w:cs="Arial"/>
          <w:i/>
          <w:color w:val="244061" w:themeColor="accent1" w:themeShade="80"/>
        </w:rPr>
      </w:pPr>
      <w:r w:rsidRPr="00586507">
        <w:rPr>
          <w:rFonts w:ascii="Trebuchet MS" w:hAnsi="Trebuchet MS" w:cs="Arial"/>
          <w:i/>
          <w:color w:val="244061" w:themeColor="accent1" w:themeShade="80"/>
        </w:rPr>
        <w:t>Asigurarea/ dezvoltarea și utilizarea de noi servicii şi materiale de învăţare pentru copiii din învățământul ante-preșcolar, în special pentru copiii aparținând minorității roma și copiii cu dizabilități;</w:t>
      </w:r>
    </w:p>
    <w:p w14:paraId="0D011254" w14:textId="1B50FE21" w:rsidR="00C67946" w:rsidRDefault="00C67946" w:rsidP="00637D10">
      <w:pPr>
        <w:pStyle w:val="Listparagraf"/>
        <w:numPr>
          <w:ilvl w:val="0"/>
          <w:numId w:val="38"/>
        </w:numPr>
        <w:autoSpaceDE w:val="0"/>
        <w:autoSpaceDN w:val="0"/>
        <w:adjustRightInd w:val="0"/>
        <w:spacing w:after="0" w:line="240" w:lineRule="auto"/>
        <w:jc w:val="both"/>
        <w:rPr>
          <w:rFonts w:ascii="Trebuchet MS" w:hAnsi="Trebuchet MS" w:cs="Arial"/>
          <w:i/>
          <w:color w:val="244061" w:themeColor="accent1" w:themeShade="80"/>
        </w:rPr>
      </w:pPr>
      <w:r w:rsidRPr="00586507">
        <w:rPr>
          <w:rFonts w:ascii="Trebuchet MS" w:hAnsi="Trebuchet MS" w:cs="Arial"/>
          <w:i/>
          <w:color w:val="244061" w:themeColor="accent1" w:themeShade="80"/>
        </w:rPr>
        <w:t xml:space="preserve">Promovarea de bune practici în aria facilitării accesului la EÎCP, valorificând rezultatele unor </w:t>
      </w:r>
      <w:r w:rsidR="0066301B" w:rsidRPr="00586507">
        <w:rPr>
          <w:rFonts w:ascii="Trebuchet MS" w:hAnsi="Trebuchet MS" w:cs="Arial"/>
          <w:i/>
          <w:color w:val="244061" w:themeColor="accent1" w:themeShade="80"/>
        </w:rPr>
        <w:t>proiecte/</w:t>
      </w:r>
      <w:r w:rsidRPr="00586507">
        <w:rPr>
          <w:rFonts w:ascii="Trebuchet MS" w:hAnsi="Trebuchet MS" w:cs="Arial"/>
          <w:i/>
          <w:color w:val="244061" w:themeColor="accent1" w:themeShade="80"/>
        </w:rPr>
        <w:t xml:space="preserve">programe </w:t>
      </w:r>
      <w:r w:rsidR="0066301B" w:rsidRPr="00586507">
        <w:rPr>
          <w:rFonts w:ascii="Trebuchet MS" w:hAnsi="Trebuchet MS" w:cs="Arial"/>
          <w:i/>
          <w:color w:val="244061" w:themeColor="accent1" w:themeShade="80"/>
        </w:rPr>
        <w:t>inițiate</w:t>
      </w:r>
      <w:r w:rsidRPr="00586507">
        <w:rPr>
          <w:rFonts w:ascii="Trebuchet MS" w:hAnsi="Trebuchet MS" w:cs="Arial"/>
          <w:i/>
          <w:color w:val="244061" w:themeColor="accent1" w:themeShade="80"/>
        </w:rPr>
        <w:t xml:space="preserve">/dezvoltate în parteneriat, </w:t>
      </w:r>
      <w:r w:rsidR="008361DA">
        <w:rPr>
          <w:rFonts w:ascii="Trebuchet MS" w:hAnsi="Trebuchet MS" w:cs="Arial"/>
          <w:i/>
          <w:color w:val="244061" w:themeColor="accent1" w:themeShade="80"/>
        </w:rPr>
        <w:t>inclusiv la nivel transnațional;</w:t>
      </w:r>
    </w:p>
    <w:p w14:paraId="32E1CBB7" w14:textId="5DAC0FCC" w:rsidR="008361DA" w:rsidRPr="008361DA" w:rsidRDefault="008361DA" w:rsidP="00637D10">
      <w:pPr>
        <w:pStyle w:val="Listparagraf"/>
        <w:numPr>
          <w:ilvl w:val="0"/>
          <w:numId w:val="38"/>
        </w:numPr>
        <w:autoSpaceDE w:val="0"/>
        <w:autoSpaceDN w:val="0"/>
        <w:adjustRightInd w:val="0"/>
        <w:spacing w:after="0" w:line="240" w:lineRule="auto"/>
        <w:jc w:val="both"/>
        <w:rPr>
          <w:rFonts w:ascii="Trebuchet MS" w:hAnsi="Trebuchet MS" w:cs="Arial"/>
          <w:i/>
          <w:color w:val="244061" w:themeColor="accent1" w:themeShade="80"/>
        </w:rPr>
      </w:pPr>
      <w:r>
        <w:rPr>
          <w:rFonts w:ascii="Trebuchet MS" w:hAnsi="Trebuchet MS" w:cs="Arial"/>
          <w:i/>
          <w:color w:val="244061" w:themeColor="accent1" w:themeShade="80"/>
        </w:rPr>
        <w:t>Î</w:t>
      </w:r>
      <w:r w:rsidRPr="008361DA">
        <w:rPr>
          <w:rFonts w:ascii="Trebuchet MS" w:hAnsi="Trebuchet MS" w:cs="Arial"/>
          <w:i/>
          <w:color w:val="244061" w:themeColor="accent1" w:themeShade="80"/>
        </w:rPr>
        <w:t>ncurajarea mobilității personalului didactic prin scheme de mobilitate profesională, asigurarea unor programe de mentorat, în vederea extinderii utilizării metodelor activ-participative de educație bazate pe noul curriculum şi pe nevoile copiilor mici, în special în cazul personalului care lucrează cu copiii aparținând grupurilor vulnerabile, inclusiv copii aparținând minorității roma, copii cu nevoi speciale, copii din comunitățile dezavantajate socioeconomic</w:t>
      </w:r>
      <w:r w:rsidR="004B6FFF">
        <w:rPr>
          <w:rFonts w:ascii="Trebuchet MS" w:hAnsi="Trebuchet MS" w:cs="Arial"/>
          <w:i/>
          <w:color w:val="244061" w:themeColor="accent1" w:themeShade="80"/>
        </w:rPr>
        <w:t>;</w:t>
      </w:r>
    </w:p>
    <w:p w14:paraId="7D28D5F0" w14:textId="492D0AF7" w:rsidR="00C67946" w:rsidRPr="00586507" w:rsidRDefault="000A3EF3" w:rsidP="00637D10">
      <w:pPr>
        <w:pStyle w:val="Listparagraf"/>
        <w:numPr>
          <w:ilvl w:val="0"/>
          <w:numId w:val="38"/>
        </w:numPr>
        <w:autoSpaceDE w:val="0"/>
        <w:autoSpaceDN w:val="0"/>
        <w:adjustRightInd w:val="0"/>
        <w:spacing w:after="0" w:line="240" w:lineRule="auto"/>
        <w:jc w:val="both"/>
        <w:rPr>
          <w:rFonts w:ascii="Trebuchet MS" w:hAnsi="Trebuchet MS" w:cs="Arial"/>
          <w:i/>
          <w:color w:val="244061" w:themeColor="accent1" w:themeShade="80"/>
        </w:rPr>
      </w:pPr>
      <w:r>
        <w:rPr>
          <w:rFonts w:ascii="Trebuchet MS" w:hAnsi="Trebuchet MS" w:cs="Arial"/>
          <w:i/>
          <w:color w:val="244061" w:themeColor="accent1" w:themeShade="80"/>
        </w:rPr>
        <w:t>P</w:t>
      </w:r>
      <w:r w:rsidR="00C67946" w:rsidRPr="00586507">
        <w:rPr>
          <w:rFonts w:ascii="Trebuchet MS" w:hAnsi="Trebuchet MS" w:cs="Arial"/>
          <w:i/>
          <w:color w:val="244061" w:themeColor="accent1" w:themeShade="80"/>
        </w:rPr>
        <w:t>erfecționarea profesională specializată a resurselor</w:t>
      </w:r>
      <w:r w:rsidR="008361DA">
        <w:rPr>
          <w:rFonts w:ascii="Trebuchet MS" w:hAnsi="Trebuchet MS" w:cs="Arial"/>
          <w:i/>
          <w:color w:val="244061" w:themeColor="accent1" w:themeShade="80"/>
        </w:rPr>
        <w:t xml:space="preserve"> umane pentru învățământul ante</w:t>
      </w:r>
      <w:r w:rsidR="00C67946" w:rsidRPr="00586507">
        <w:rPr>
          <w:rFonts w:ascii="Trebuchet MS" w:hAnsi="Trebuchet MS" w:cs="Arial"/>
          <w:i/>
          <w:color w:val="244061" w:themeColor="accent1" w:themeShade="80"/>
        </w:rPr>
        <w:t>preșcolar;</w:t>
      </w:r>
    </w:p>
    <w:p w14:paraId="22A44596" w14:textId="77777777" w:rsidR="00C67946" w:rsidRPr="00586507" w:rsidRDefault="00C67946" w:rsidP="00637D10">
      <w:pPr>
        <w:pStyle w:val="Listparagraf"/>
        <w:numPr>
          <w:ilvl w:val="0"/>
          <w:numId w:val="38"/>
        </w:numPr>
        <w:autoSpaceDE w:val="0"/>
        <w:autoSpaceDN w:val="0"/>
        <w:adjustRightInd w:val="0"/>
        <w:spacing w:after="0" w:line="240" w:lineRule="auto"/>
        <w:jc w:val="both"/>
        <w:rPr>
          <w:rFonts w:ascii="Trebuchet MS" w:hAnsi="Trebuchet MS" w:cs="Arial"/>
          <w:i/>
          <w:color w:val="244061" w:themeColor="accent1" w:themeShade="80"/>
        </w:rPr>
      </w:pPr>
      <w:r w:rsidRPr="00586507">
        <w:rPr>
          <w:rFonts w:ascii="Trebuchet MS" w:hAnsi="Trebuchet MS" w:cs="Arial"/>
          <w:i/>
          <w:color w:val="244061" w:themeColor="accent1" w:themeShade="80"/>
        </w:rPr>
        <w:t>Alte măsuri care vin în sprijinul îndeplinirii obiectivelor specifice stabilite în cadrul acestei PI (ex activități de formare care promovează incluziunea, activități de formare în aria elaborării de resurse educaționale deschise pentru facilitarea implementării curriculumului revizuit, activități de formare pentru echipele manageriale în aria monitorizării impactului măsurilor privind creșterea accesului la educație etc).</w:t>
      </w:r>
    </w:p>
    <w:p w14:paraId="130E4677" w14:textId="77777777" w:rsidR="00C67946" w:rsidRPr="00586507" w:rsidRDefault="00C67946" w:rsidP="00C67946">
      <w:pPr>
        <w:autoSpaceDE w:val="0"/>
        <w:autoSpaceDN w:val="0"/>
        <w:adjustRightInd w:val="0"/>
        <w:spacing w:after="0" w:line="240" w:lineRule="auto"/>
        <w:jc w:val="both"/>
        <w:rPr>
          <w:rFonts w:ascii="Trebuchet MS" w:hAnsi="Trebuchet MS" w:cs="TimesNewRomanPSMT"/>
          <w:color w:val="244061" w:themeColor="accent1" w:themeShade="80"/>
        </w:rPr>
      </w:pPr>
    </w:p>
    <w:p w14:paraId="26159A7A" w14:textId="1A5118B7" w:rsidR="000F609C" w:rsidRPr="00586507" w:rsidRDefault="00466D54" w:rsidP="00EF62D5">
      <w:pPr>
        <w:pStyle w:val="MainText"/>
        <w:numPr>
          <w:ilvl w:val="0"/>
          <w:numId w:val="0"/>
        </w:numPr>
        <w:shd w:val="clear" w:color="auto" w:fill="C6D9F1" w:themeFill="text2" w:themeFillTint="33"/>
        <w:ind w:left="57"/>
        <w:rPr>
          <w:color w:val="244061" w:themeColor="accent1" w:themeShade="80"/>
        </w:rPr>
      </w:pPr>
      <w:r w:rsidRPr="00586507">
        <w:rPr>
          <w:color w:val="244061" w:themeColor="accent1" w:themeShade="80"/>
        </w:rPr>
        <w:t>Pe baza activit</w:t>
      </w:r>
      <w:r w:rsidR="007F7E83">
        <w:rPr>
          <w:color w:val="244061" w:themeColor="accent1" w:themeShade="80"/>
        </w:rPr>
        <w:t>ăților detaliate mai sus, se va</w:t>
      </w:r>
      <w:r w:rsidRPr="00586507">
        <w:rPr>
          <w:color w:val="244061" w:themeColor="accent1" w:themeShade="80"/>
        </w:rPr>
        <w:t xml:space="preserve"> avea în vedere</w:t>
      </w:r>
      <w:r w:rsidR="00D04243">
        <w:rPr>
          <w:color w:val="244061" w:themeColor="accent1" w:themeShade="80"/>
        </w:rPr>
        <w:t xml:space="preserve">, </w:t>
      </w:r>
      <w:r w:rsidR="00D04243" w:rsidRPr="00803F03">
        <w:rPr>
          <w:b/>
          <w:color w:val="244061" w:themeColor="accent1" w:themeShade="80"/>
        </w:rPr>
        <w:t>în mod obligatoriu</w:t>
      </w:r>
      <w:r w:rsidR="00D04243">
        <w:rPr>
          <w:color w:val="244061" w:themeColor="accent1" w:themeShade="80"/>
        </w:rPr>
        <w:t>,</w:t>
      </w:r>
      <w:r w:rsidRPr="00586507">
        <w:rPr>
          <w:color w:val="244061" w:themeColor="accent1" w:themeShade="80"/>
        </w:rPr>
        <w:t xml:space="preserve"> în cadrul cererii de finanțare</w:t>
      </w:r>
      <w:r w:rsidR="007F7E83">
        <w:rPr>
          <w:color w:val="244061" w:themeColor="accent1" w:themeShade="80"/>
        </w:rPr>
        <w:t>,</w:t>
      </w:r>
      <w:r w:rsidRPr="00586507">
        <w:rPr>
          <w:color w:val="244061" w:themeColor="accent1" w:themeShade="80"/>
        </w:rPr>
        <w:t xml:space="preserve"> prezentarea unor informații detaliate în legătură cu</w:t>
      </w:r>
      <w:r w:rsidR="00D27098" w:rsidRPr="00586507">
        <w:rPr>
          <w:color w:val="244061" w:themeColor="accent1" w:themeShade="80"/>
        </w:rPr>
        <w:t>:</w:t>
      </w:r>
    </w:p>
    <w:p w14:paraId="62F2E32E" w14:textId="77777777" w:rsidR="00EF62D5" w:rsidRPr="00586507" w:rsidRDefault="00EF62D5" w:rsidP="00EF62D5">
      <w:pPr>
        <w:pStyle w:val="MainText"/>
        <w:numPr>
          <w:ilvl w:val="0"/>
          <w:numId w:val="0"/>
        </w:numPr>
        <w:shd w:val="clear" w:color="auto" w:fill="C6D9F1" w:themeFill="text2" w:themeFillTint="33"/>
        <w:ind w:left="57"/>
        <w:rPr>
          <w:color w:val="244061" w:themeColor="accent1" w:themeShade="80"/>
        </w:rPr>
      </w:pPr>
    </w:p>
    <w:p w14:paraId="5AE60564" w14:textId="769DAC46" w:rsidR="008F549F" w:rsidRPr="00CC12F3" w:rsidRDefault="00D27098" w:rsidP="00637D10">
      <w:pPr>
        <w:pStyle w:val="MainText"/>
        <w:numPr>
          <w:ilvl w:val="0"/>
          <w:numId w:val="39"/>
        </w:numPr>
        <w:shd w:val="clear" w:color="auto" w:fill="C6D9F1" w:themeFill="text2" w:themeFillTint="33"/>
        <w:rPr>
          <w:b/>
          <w:color w:val="244061" w:themeColor="accent1" w:themeShade="80"/>
        </w:rPr>
      </w:pPr>
      <w:r w:rsidRPr="00CC12F3">
        <w:rPr>
          <w:b/>
          <w:color w:val="244061" w:themeColor="accent1" w:themeShade="80"/>
        </w:rPr>
        <w:t>Realizarea și validarea mecanismelor instituționale și de curriculum național obligatoriu pentru educația și îngrijirea copiilor cu vârsta cuprinsă între 0-2 ani;</w:t>
      </w:r>
    </w:p>
    <w:p w14:paraId="3ACC857B" w14:textId="156FD9CE" w:rsidR="00D27098" w:rsidRPr="00586507" w:rsidRDefault="00D27098" w:rsidP="00637D10">
      <w:pPr>
        <w:pStyle w:val="MainText"/>
        <w:numPr>
          <w:ilvl w:val="0"/>
          <w:numId w:val="39"/>
        </w:numPr>
        <w:shd w:val="clear" w:color="auto" w:fill="C6D9F1" w:themeFill="text2" w:themeFillTint="33"/>
        <w:rPr>
          <w:color w:val="244061" w:themeColor="accent1" w:themeShade="80"/>
        </w:rPr>
      </w:pPr>
      <w:r w:rsidRPr="00CC12F3">
        <w:rPr>
          <w:b/>
          <w:color w:val="244061" w:themeColor="accent1" w:themeShade="80"/>
        </w:rPr>
        <w:t>Formarea pr</w:t>
      </w:r>
      <w:r w:rsidR="007F7E83" w:rsidRPr="00CC12F3">
        <w:rPr>
          <w:b/>
          <w:color w:val="244061" w:themeColor="accent1" w:themeShade="80"/>
        </w:rPr>
        <w:t>ofesională specializată unitară</w:t>
      </w:r>
      <w:r w:rsidRPr="00CC12F3">
        <w:rPr>
          <w:b/>
          <w:color w:val="244061" w:themeColor="accent1" w:themeShade="80"/>
        </w:rPr>
        <w:t xml:space="preserve"> a unui număr suficient de cadre didactice calificate (educatori puericultori) pentru toate regiunile României, mai ales din zonele rurale dezavantajate (inclusiv </w:t>
      </w:r>
      <w:r w:rsidR="007F7E83" w:rsidRPr="00CC12F3">
        <w:rPr>
          <w:b/>
          <w:color w:val="244061" w:themeColor="accent1" w:themeShade="80"/>
        </w:rPr>
        <w:t xml:space="preserve">prin acordarea de </w:t>
      </w:r>
      <w:r w:rsidRPr="00CC12F3">
        <w:rPr>
          <w:b/>
          <w:color w:val="244061" w:themeColor="accent1" w:themeShade="80"/>
        </w:rPr>
        <w:t>stimulente fin</w:t>
      </w:r>
      <w:r w:rsidR="003131D0" w:rsidRPr="00CC12F3">
        <w:rPr>
          <w:b/>
          <w:color w:val="244061" w:themeColor="accent1" w:themeShade="80"/>
        </w:rPr>
        <w:t xml:space="preserve">anciare, scheme de mobilitate), inclusiv </w:t>
      </w:r>
      <w:r w:rsidRPr="00CC12F3">
        <w:rPr>
          <w:b/>
          <w:color w:val="244061" w:themeColor="accent1" w:themeShade="80"/>
        </w:rPr>
        <w:t xml:space="preserve">specializarea profesională a personalului suport </w:t>
      </w:r>
      <w:r w:rsidR="003131D0" w:rsidRPr="00CC12F3">
        <w:rPr>
          <w:b/>
          <w:color w:val="244061" w:themeColor="accent1" w:themeShade="80"/>
        </w:rPr>
        <w:t>din creșe</w:t>
      </w:r>
      <w:r w:rsidR="002967EA" w:rsidRPr="00586507">
        <w:rPr>
          <w:color w:val="244061" w:themeColor="accent1" w:themeShade="80"/>
        </w:rPr>
        <w:t>.</w:t>
      </w:r>
    </w:p>
    <w:p w14:paraId="6D60F38A" w14:textId="77777777" w:rsidR="002967EA" w:rsidRPr="00586507" w:rsidRDefault="002967EA" w:rsidP="00F137F4">
      <w:pPr>
        <w:pStyle w:val="MainText"/>
        <w:numPr>
          <w:ilvl w:val="0"/>
          <w:numId w:val="0"/>
        </w:numPr>
        <w:ind w:left="1080"/>
        <w:rPr>
          <w:color w:val="244061" w:themeColor="accent1" w:themeShade="80"/>
        </w:rPr>
      </w:pPr>
    </w:p>
    <w:tbl>
      <w:tblPr>
        <w:tblStyle w:val="Tabelgril"/>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4"/>
      </w:tblGrid>
      <w:tr w:rsidR="00586507" w:rsidRPr="00586507" w14:paraId="66509E12" w14:textId="77777777" w:rsidTr="005707B1">
        <w:tc>
          <w:tcPr>
            <w:tcW w:w="9634" w:type="dxa"/>
            <w:shd w:val="clear" w:color="auto" w:fill="C6D9F1" w:themeFill="text2" w:themeFillTint="33"/>
          </w:tcPr>
          <w:p w14:paraId="3856D17D" w14:textId="38C40CBE" w:rsidR="002967EA" w:rsidRPr="00586507" w:rsidRDefault="002967EA" w:rsidP="00EF62D5">
            <w:pPr>
              <w:jc w:val="both"/>
              <w:rPr>
                <w:rFonts w:ascii="Trebuchet MS" w:hAnsi="Trebuchet MS" w:cs="Calibri"/>
                <w:b/>
                <w:color w:val="244061" w:themeColor="accent1" w:themeShade="80"/>
                <w:lang w:val="ro-RO"/>
              </w:rPr>
            </w:pPr>
            <w:r w:rsidRPr="00586507">
              <w:rPr>
                <w:rFonts w:ascii="Trebuchet MS" w:hAnsi="Trebuchet MS" w:cs="Calibri"/>
                <w:b/>
                <w:color w:val="244061" w:themeColor="accent1" w:themeShade="80"/>
                <w:lang w:val="ro-RO"/>
              </w:rPr>
              <w:t>P</w:t>
            </w:r>
            <w:r w:rsidR="00803F03">
              <w:rPr>
                <w:rFonts w:ascii="Trebuchet MS" w:hAnsi="Trebuchet MS" w:cs="Calibri"/>
                <w:b/>
                <w:color w:val="244061" w:themeColor="accent1" w:themeShade="80"/>
                <w:lang w:val="ro-RO"/>
              </w:rPr>
              <w:t>entru acțiunile aferente perfecționării profesionale</w:t>
            </w:r>
            <w:r w:rsidR="00803F03" w:rsidRPr="00803F03">
              <w:rPr>
                <w:rFonts w:ascii="Trebuchet MS" w:hAnsi="Trebuchet MS" w:cs="Calibri"/>
                <w:b/>
                <w:color w:val="244061" w:themeColor="accent1" w:themeShade="80"/>
                <w:lang w:val="ro-RO"/>
              </w:rPr>
              <w:t xml:space="preserve"> specializat</w:t>
            </w:r>
            <w:r w:rsidR="00803F03">
              <w:rPr>
                <w:rFonts w:ascii="Trebuchet MS" w:hAnsi="Trebuchet MS" w:cs="Calibri"/>
                <w:b/>
                <w:color w:val="244061" w:themeColor="accent1" w:themeShade="80"/>
                <w:lang w:val="ro-RO"/>
              </w:rPr>
              <w:t>e</w:t>
            </w:r>
            <w:r w:rsidR="00803F03" w:rsidRPr="00803F03">
              <w:rPr>
                <w:rFonts w:ascii="Trebuchet MS" w:hAnsi="Trebuchet MS" w:cs="Calibri"/>
                <w:b/>
                <w:color w:val="244061" w:themeColor="accent1" w:themeShade="80"/>
                <w:lang w:val="ro-RO"/>
              </w:rPr>
              <w:t xml:space="preserve"> a resurselor umane pentru învățământul antepreșcolar</w:t>
            </w:r>
            <w:r w:rsidR="005707B1" w:rsidRPr="00586507">
              <w:rPr>
                <w:rFonts w:ascii="Trebuchet MS" w:hAnsi="Trebuchet MS" w:cs="Calibri"/>
                <w:b/>
                <w:color w:val="244061" w:themeColor="accent1" w:themeShade="80"/>
                <w:lang w:val="ro-RO"/>
              </w:rPr>
              <w:t>,</w:t>
            </w:r>
            <w:r w:rsidR="00803F03">
              <w:rPr>
                <w:rFonts w:ascii="Trebuchet MS" w:hAnsi="Trebuchet MS" w:cs="Calibri"/>
                <w:b/>
                <w:color w:val="244061" w:themeColor="accent1" w:themeShade="80"/>
                <w:lang w:val="ro-RO"/>
              </w:rPr>
              <w:t xml:space="preserve"> </w:t>
            </w:r>
            <w:r w:rsidRPr="00586507">
              <w:rPr>
                <w:rFonts w:ascii="Trebuchet MS" w:hAnsi="Trebuchet MS" w:cs="Calibri"/>
                <w:b/>
                <w:color w:val="244061" w:themeColor="accent1" w:themeShade="80"/>
                <w:lang w:val="ro-RO"/>
              </w:rPr>
              <w:t>pentru fiecare persoană din grupul țintă este obligatorie frecventarea a cel puțin unui program de dezvoltare de competențe didactice pentru care se acordă credite profesionale transferabile (MEN).</w:t>
            </w:r>
          </w:p>
          <w:p w14:paraId="12A530DF" w14:textId="4F7D6F12" w:rsidR="002967EA" w:rsidRPr="00586507" w:rsidRDefault="002967EA" w:rsidP="00803F03">
            <w:pPr>
              <w:jc w:val="both"/>
              <w:rPr>
                <w:rFonts w:ascii="Trebuchet MS" w:hAnsi="Trebuchet MS" w:cs="Calibri"/>
                <w:color w:val="244061" w:themeColor="accent1" w:themeShade="80"/>
                <w:lang w:val="ro-RO"/>
              </w:rPr>
            </w:pPr>
          </w:p>
        </w:tc>
      </w:tr>
    </w:tbl>
    <w:p w14:paraId="0D284956" w14:textId="77777777" w:rsidR="005A13B1" w:rsidRPr="00586507" w:rsidRDefault="005A13B1" w:rsidP="005707B1">
      <w:pPr>
        <w:pStyle w:val="MainText"/>
        <w:numPr>
          <w:ilvl w:val="0"/>
          <w:numId w:val="0"/>
        </w:numPr>
        <w:rPr>
          <w:i/>
          <w:color w:val="244061" w:themeColor="accent1" w:themeShade="80"/>
        </w:rPr>
      </w:pPr>
    </w:p>
    <w:p w14:paraId="019BD076" w14:textId="77777777" w:rsidR="0022719E" w:rsidRPr="00586507" w:rsidRDefault="0022719E" w:rsidP="00313819">
      <w:pPr>
        <w:pStyle w:val="MainText"/>
        <w:numPr>
          <w:ilvl w:val="0"/>
          <w:numId w:val="0"/>
        </w:numPr>
        <w:rPr>
          <w:i/>
          <w:color w:val="244061" w:themeColor="accent1" w:themeShade="80"/>
        </w:rPr>
      </w:pPr>
      <w:bookmarkStart w:id="5" w:name="_Toc435003189"/>
      <w:r w:rsidRPr="00586507">
        <w:rPr>
          <w:color w:val="244061" w:themeColor="accent1" w:themeShade="80"/>
        </w:rPr>
        <w:t>Cadrul legal și strategiile relevante pentru acest apel de proiecte se regesc în Anexa 1.</w:t>
      </w:r>
    </w:p>
    <w:p w14:paraId="17487897" w14:textId="77777777" w:rsidR="00072D0C" w:rsidRPr="00586507" w:rsidRDefault="00072D0C" w:rsidP="00072D0C">
      <w:pPr>
        <w:rPr>
          <w:rFonts w:ascii="Trebuchet MS" w:hAnsi="Trebuchet MS" w:cs="Arial"/>
          <w:color w:val="244061" w:themeColor="accent1" w:themeShade="80"/>
        </w:rPr>
      </w:pPr>
    </w:p>
    <w:p w14:paraId="3B5DC27E" w14:textId="496487FC" w:rsidR="00614800" w:rsidRPr="00586507" w:rsidRDefault="00614800" w:rsidP="003506AB">
      <w:pPr>
        <w:pStyle w:val="Titlu3"/>
        <w:numPr>
          <w:ilvl w:val="0"/>
          <w:numId w:val="27"/>
        </w:numPr>
        <w:rPr>
          <w:rFonts w:ascii="Trebuchet MS" w:hAnsi="Trebuchet MS" w:cs="Arial"/>
          <w:b/>
          <w:color w:val="244061" w:themeColor="accent1" w:themeShade="80"/>
          <w:sz w:val="22"/>
          <w:szCs w:val="22"/>
        </w:rPr>
      </w:pPr>
      <w:bookmarkStart w:id="6" w:name="_Toc518900016"/>
      <w:r w:rsidRPr="00586507">
        <w:rPr>
          <w:rFonts w:ascii="Trebuchet MS" w:hAnsi="Trebuchet MS" w:cs="Arial"/>
          <w:b/>
          <w:color w:val="244061" w:themeColor="accent1" w:themeShade="80"/>
          <w:sz w:val="22"/>
          <w:szCs w:val="22"/>
        </w:rPr>
        <w:t>Teme secundare FSE</w:t>
      </w:r>
      <w:bookmarkEnd w:id="6"/>
    </w:p>
    <w:p w14:paraId="16FB41FA" w14:textId="77777777" w:rsidR="00614800" w:rsidRPr="00586507" w:rsidRDefault="00614800" w:rsidP="00971A32">
      <w:pPr>
        <w:pStyle w:val="Listparagraf"/>
        <w:spacing w:after="0" w:line="240" w:lineRule="auto"/>
        <w:rPr>
          <w:rFonts w:ascii="Trebuchet MS" w:hAnsi="Trebuchet MS" w:cs="Arial"/>
          <w:color w:val="244061" w:themeColor="accent1" w:themeShade="80"/>
        </w:rPr>
      </w:pPr>
    </w:p>
    <w:p w14:paraId="2E2E2685" w14:textId="7F163CD6" w:rsidR="00FC7EB0" w:rsidRPr="00586507" w:rsidRDefault="00FC7EB0" w:rsidP="00971A32">
      <w:pPr>
        <w:spacing w:after="0" w:line="240" w:lineRule="auto"/>
        <w:jc w:val="both"/>
        <w:rPr>
          <w:rFonts w:ascii="Trebuchet MS" w:hAnsi="Trebuchet MS" w:cs="Calibri"/>
          <w:color w:val="244061" w:themeColor="accent1" w:themeShade="80"/>
        </w:rPr>
      </w:pPr>
      <w:r w:rsidRPr="00586507">
        <w:rPr>
          <w:rFonts w:ascii="Trebuchet MS" w:hAnsi="Trebuchet MS" w:cs="Calibri"/>
          <w:color w:val="244061" w:themeColor="accent1" w:themeShade="80"/>
        </w:rPr>
        <w:t xml:space="preserve">Proiectele trebuie să îndeplinească condițiile privind temele secundare FSE prevăzute în  documentul </w:t>
      </w:r>
      <w:r w:rsidRPr="00586507">
        <w:rPr>
          <w:rFonts w:ascii="Trebuchet MS" w:hAnsi="Trebuchet MS" w:cs="Calibri,Italic"/>
          <w:i/>
          <w:iCs/>
          <w:color w:val="244061" w:themeColor="accent1" w:themeShade="80"/>
        </w:rPr>
        <w:t>Orientări privind accesarea finanțărilor în cadrul Programului Operațional Capital Uman 2014-2020,</w:t>
      </w:r>
      <w:r w:rsidRPr="00586507">
        <w:rPr>
          <w:rFonts w:ascii="Trebuchet MS" w:hAnsi="Trebuchet MS" w:cs="Calibri"/>
          <w:color w:val="244061" w:themeColor="accent1" w:themeShade="80"/>
        </w:rPr>
        <w:t xml:space="preserve"> </w:t>
      </w:r>
      <w:r w:rsidR="00823681" w:rsidRPr="00586507">
        <w:rPr>
          <w:rFonts w:ascii="Trebuchet MS" w:hAnsi="Trebuchet MS" w:cs="Calibri"/>
          <w:color w:val="244061" w:themeColor="accent1" w:themeShade="80"/>
        </w:rPr>
        <w:t>cu modificările și completările ulterioare,</w:t>
      </w:r>
      <w:r w:rsidR="000F4D8F">
        <w:rPr>
          <w:rFonts w:ascii="Trebuchet MS" w:hAnsi="Trebuchet MS" w:cs="Calibri"/>
          <w:color w:val="244061" w:themeColor="accent1" w:themeShade="80"/>
        </w:rPr>
        <w:t xml:space="preserve"> </w:t>
      </w:r>
      <w:r w:rsidRPr="00586507">
        <w:rPr>
          <w:rFonts w:ascii="Trebuchet MS" w:hAnsi="Trebuchet MS" w:cs="Calibri"/>
          <w:color w:val="244061" w:themeColor="accent1" w:themeShade="80"/>
        </w:rPr>
        <w:t xml:space="preserve">CAPITOLUL 4, SUBPUNCTUL 4.4. Teme secundare FSE, http://www.fonduri-ue.ro/images/files/programe/CU/POCU 2014/20.04/ORIENTARI.GENERALE.POCU.pdf.  </w:t>
      </w:r>
    </w:p>
    <w:p w14:paraId="01DE4F3E" w14:textId="77777777" w:rsidR="00FC7EB0" w:rsidRPr="00586507" w:rsidRDefault="00FC7EB0" w:rsidP="00971A32">
      <w:pPr>
        <w:spacing w:after="0" w:line="240" w:lineRule="auto"/>
        <w:jc w:val="both"/>
        <w:rPr>
          <w:rFonts w:ascii="Trebuchet MS" w:hAnsi="Trebuchet MS" w:cs="Calibri"/>
          <w:color w:val="244061" w:themeColor="accent1" w:themeShade="80"/>
        </w:rPr>
      </w:pPr>
    </w:p>
    <w:p w14:paraId="2700CAD9" w14:textId="7A819D8C" w:rsidR="001623C5" w:rsidRPr="00586507" w:rsidRDefault="002C3028" w:rsidP="002C3028">
      <w:p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color w:val="244061" w:themeColor="accent1" w:themeShade="80"/>
        </w:rPr>
        <w:t xml:space="preserve">În cadrul AP 6/ PI 10.1/ OS 6.2. și 6.6. sunt vizate temele secundare prezentate în tabelul următor </w:t>
      </w:r>
      <w:r w:rsidR="00FC7EB0" w:rsidRPr="00586507">
        <w:rPr>
          <w:rFonts w:ascii="Trebuchet MS" w:eastAsia="Calibri" w:hAnsi="Trebuchet MS" w:cs="Arial"/>
          <w:color w:val="244061" w:themeColor="accent1" w:themeShade="80"/>
        </w:rPr>
        <w:t>mai jos.</w:t>
      </w:r>
    </w:p>
    <w:p w14:paraId="59860B7A" w14:textId="77777777" w:rsidR="00FC7EB0" w:rsidRPr="00586507" w:rsidRDefault="00FC7EB0" w:rsidP="00FC7EB0">
      <w:pPr>
        <w:spacing w:after="0" w:line="240" w:lineRule="auto"/>
        <w:jc w:val="both"/>
        <w:rPr>
          <w:rFonts w:ascii="Trebuchet MS" w:eastAsia="Calibri" w:hAnsi="Trebuchet MS" w:cs="Times New Roman"/>
          <w:color w:val="244061" w:themeColor="accent1" w:themeShade="80"/>
        </w:rPr>
      </w:pPr>
      <w:r w:rsidRPr="00586507">
        <w:rPr>
          <w:rFonts w:ascii="Trebuchet MS" w:eastAsia="Calibri" w:hAnsi="Trebuchet MS" w:cs="Times New Roman"/>
          <w:color w:val="244061" w:themeColor="accent1" w:themeShade="80"/>
        </w:rPr>
        <w:t>Alocările din tabelul de mai jos reprezintă alocări indicative la nivelul AP 6.</w:t>
      </w:r>
      <w:r w:rsidRPr="00A65B63">
        <w:rPr>
          <w:rFonts w:ascii="Trebuchet MS" w:eastAsia="Calibri" w:hAnsi="Trebuchet MS" w:cs="Times New Roman"/>
          <w:color w:val="244061" w:themeColor="accent1" w:themeShade="80"/>
        </w:rPr>
        <w:t xml:space="preserve"> </w:t>
      </w:r>
      <w:r w:rsidRPr="00586507">
        <w:rPr>
          <w:rFonts w:ascii="Trebuchet MS" w:eastAsia="Calibri" w:hAnsi="Trebuchet MS" w:cs="Times New Roman"/>
          <w:color w:val="244061" w:themeColor="accent1" w:themeShade="80"/>
        </w:rPr>
        <w:t>Prin urmare, în cadrul proiectului va trebui să evidențiați sume calculate pentru măsurile care vizează teme secundare relevante pentru proiect.</w:t>
      </w:r>
    </w:p>
    <w:p w14:paraId="7AD983E1" w14:textId="77777777" w:rsidR="00695CF2" w:rsidRPr="00586507" w:rsidRDefault="00695CF2" w:rsidP="00695CF2">
      <w:pPr>
        <w:spacing w:after="0" w:line="240" w:lineRule="auto"/>
        <w:jc w:val="both"/>
        <w:rPr>
          <w:rFonts w:ascii="Trebuchet MS" w:eastAsia="Calibri" w:hAnsi="Trebuchet MS" w:cs="Times New Roman"/>
          <w:color w:val="244061" w:themeColor="accent1" w:themeShade="80"/>
        </w:rPr>
      </w:pPr>
      <w:r w:rsidRPr="00586507">
        <w:rPr>
          <w:rFonts w:ascii="Trebuchet MS" w:eastAsia="Calibri" w:hAnsi="Trebuchet MS" w:cs="Times New Roman"/>
          <w:color w:val="244061" w:themeColor="accent1" w:themeShade="80"/>
        </w:rPr>
        <w:t>Pentru temele secundare de mai jos se va avea în vedere un buget care să reprezinte minim procentul indicat în tabel calculat la totalul cheltuielilor eligibile ale proiectului.</w:t>
      </w:r>
    </w:p>
    <w:p w14:paraId="2CBA1C39" w14:textId="77777777" w:rsidR="00695CF2" w:rsidRPr="00586507" w:rsidRDefault="00695CF2" w:rsidP="00FC7EB0">
      <w:pPr>
        <w:spacing w:after="0" w:line="240" w:lineRule="auto"/>
        <w:jc w:val="both"/>
        <w:rPr>
          <w:rFonts w:ascii="Trebuchet MS" w:eastAsia="Calibri" w:hAnsi="Trebuchet MS" w:cs="Times New Roman"/>
          <w:color w:val="244061" w:themeColor="accent1" w:themeShade="80"/>
        </w:rPr>
      </w:pPr>
    </w:p>
    <w:p w14:paraId="06733ED6" w14:textId="77777777" w:rsidR="00FC7EB0" w:rsidRPr="00586507" w:rsidRDefault="00FC7EB0" w:rsidP="00FC7EB0">
      <w:pPr>
        <w:suppressAutoHyphens/>
        <w:spacing w:after="0" w:line="240" w:lineRule="auto"/>
        <w:jc w:val="both"/>
        <w:rPr>
          <w:rFonts w:ascii="Trebuchet MS" w:eastAsia="Times New Roman" w:hAnsi="Trebuchet MS" w:cs="PF Square Sans Pro Medium"/>
          <w:color w:val="244061" w:themeColor="accent1" w:themeShade="80"/>
          <w:lang w:eastAsia="ar-SA"/>
        </w:rPr>
      </w:pPr>
      <w:r w:rsidRPr="00586507">
        <w:rPr>
          <w:rFonts w:ascii="Trebuchet MS" w:eastAsia="Times New Roman" w:hAnsi="Trebuchet MS" w:cs="PF Square Sans Pro Medium"/>
          <w:color w:val="244061" w:themeColor="accent1" w:themeShade="80"/>
          <w:lang w:eastAsia="ar-SA"/>
        </w:rPr>
        <w:lastRenderedPageBreak/>
        <w:t>Procentele din tabelul de mai jos reprezintă ponderi din totalul alocărilor aferente temelor secundare la nivel de axă prioritară/ PI.</w:t>
      </w:r>
    </w:p>
    <w:p w14:paraId="3EBD2D5A" w14:textId="77777777" w:rsidR="00FC7EB0" w:rsidRPr="00586507" w:rsidRDefault="00FC7EB0" w:rsidP="002C3028">
      <w:pPr>
        <w:spacing w:after="0" w:line="240" w:lineRule="auto"/>
        <w:jc w:val="both"/>
        <w:rPr>
          <w:rFonts w:ascii="Trebuchet MS" w:eastAsia="Calibri" w:hAnsi="Trebuchet MS" w:cs="Arial"/>
          <w:color w:val="244061" w:themeColor="accent1" w:themeShade="80"/>
        </w:rPr>
      </w:pPr>
    </w:p>
    <w:p w14:paraId="378EA120" w14:textId="77777777" w:rsidR="00614800" w:rsidRPr="00586507" w:rsidRDefault="00614800" w:rsidP="00971A32">
      <w:pPr>
        <w:spacing w:after="0" w:line="240" w:lineRule="auto"/>
        <w:jc w:val="both"/>
        <w:rPr>
          <w:rFonts w:ascii="Trebuchet MS" w:eastAsia="Calibri" w:hAnsi="Trebuchet MS" w:cs="Arial"/>
          <w:b/>
          <w:color w:val="244061" w:themeColor="accent1" w:themeShade="80"/>
        </w:rPr>
      </w:pPr>
    </w:p>
    <w:tbl>
      <w:tblPr>
        <w:tblStyle w:val="GrilTabel2"/>
        <w:tblW w:w="9634" w:type="dxa"/>
        <w:tblLook w:val="04A0" w:firstRow="1" w:lastRow="0" w:firstColumn="1" w:lastColumn="0" w:noHBand="0" w:noVBand="1"/>
      </w:tblPr>
      <w:tblGrid>
        <w:gridCol w:w="7650"/>
        <w:gridCol w:w="1984"/>
      </w:tblGrid>
      <w:tr w:rsidR="00586507" w:rsidRPr="00586507" w14:paraId="0CF56D67" w14:textId="77777777" w:rsidTr="00C97E76">
        <w:tc>
          <w:tcPr>
            <w:tcW w:w="7650" w:type="dxa"/>
            <w:tcBorders>
              <w:bottom w:val="single" w:sz="4" w:space="0" w:color="auto"/>
            </w:tcBorders>
            <w:shd w:val="clear" w:color="auto" w:fill="DBE5F1" w:themeFill="accent1" w:themeFillTint="33"/>
          </w:tcPr>
          <w:p w14:paraId="3859E82D" w14:textId="77777777" w:rsidR="00101249" w:rsidRPr="00586507" w:rsidRDefault="00101249" w:rsidP="00971A32">
            <w:pPr>
              <w:rPr>
                <w:rFonts w:ascii="Trebuchet MS" w:eastAsia="Calibri" w:hAnsi="Trebuchet MS" w:cs="Arial"/>
                <w:b/>
                <w:color w:val="244061" w:themeColor="accent1" w:themeShade="80"/>
                <w:lang w:val="ro-RO"/>
              </w:rPr>
            </w:pPr>
            <w:r w:rsidRPr="00586507">
              <w:rPr>
                <w:rFonts w:ascii="Trebuchet MS" w:eastAsia="Calibri" w:hAnsi="Trebuchet MS" w:cs="Arial"/>
                <w:b/>
                <w:color w:val="244061" w:themeColor="accent1" w:themeShade="80"/>
                <w:lang w:val="ro-RO"/>
              </w:rPr>
              <w:t>Tema secundară</w:t>
            </w:r>
          </w:p>
        </w:tc>
        <w:tc>
          <w:tcPr>
            <w:tcW w:w="1984" w:type="dxa"/>
            <w:tcBorders>
              <w:bottom w:val="single" w:sz="4" w:space="0" w:color="auto"/>
            </w:tcBorders>
            <w:shd w:val="clear" w:color="auto" w:fill="DBE5F1" w:themeFill="accent1" w:themeFillTint="33"/>
          </w:tcPr>
          <w:p w14:paraId="6C2CC7AF" w14:textId="77777777" w:rsidR="00101249" w:rsidRPr="00586507" w:rsidRDefault="00101249" w:rsidP="00971A32">
            <w:pPr>
              <w:rPr>
                <w:rFonts w:ascii="Trebuchet MS" w:eastAsia="Calibri" w:hAnsi="Trebuchet MS" w:cs="Arial"/>
                <w:b/>
                <w:color w:val="244061" w:themeColor="accent1" w:themeShade="80"/>
                <w:lang w:val="ro-RO"/>
              </w:rPr>
            </w:pPr>
            <w:r w:rsidRPr="00586507">
              <w:rPr>
                <w:rFonts w:ascii="Trebuchet MS" w:eastAsia="Calibri" w:hAnsi="Trebuchet MS" w:cs="Arial"/>
                <w:b/>
                <w:color w:val="244061" w:themeColor="accent1" w:themeShade="80"/>
                <w:lang w:val="ro-RO"/>
              </w:rPr>
              <w:t>Pondere din alocarea pe tip de regiune de dezvoltare</w:t>
            </w:r>
          </w:p>
        </w:tc>
      </w:tr>
      <w:tr w:rsidR="00586507" w:rsidRPr="00586507" w14:paraId="660E8F37" w14:textId="77777777" w:rsidTr="00C97E76">
        <w:tc>
          <w:tcPr>
            <w:tcW w:w="7650" w:type="dxa"/>
            <w:shd w:val="clear" w:color="auto" w:fill="FFFFFF" w:themeFill="background1"/>
          </w:tcPr>
          <w:p w14:paraId="67CBCADA" w14:textId="77777777" w:rsidR="00101249" w:rsidRPr="00586507" w:rsidRDefault="00101249" w:rsidP="00971A32">
            <w:pPr>
              <w:rPr>
                <w:rFonts w:ascii="Trebuchet MS" w:eastAsia="Calibri" w:hAnsi="Trebuchet MS" w:cs="Arial"/>
                <w:b/>
                <w:color w:val="244061" w:themeColor="accent1" w:themeShade="80"/>
                <w:lang w:val="ro-RO"/>
              </w:rPr>
            </w:pPr>
            <w:r w:rsidRPr="00586507">
              <w:rPr>
                <w:rFonts w:ascii="Trebuchet MS" w:eastAsia="Calibri" w:hAnsi="Trebuchet MS" w:cs="Arial"/>
                <w:color w:val="244061" w:themeColor="accent1" w:themeShade="80"/>
                <w:lang w:val="ro-RO"/>
              </w:rPr>
              <w:t>02 Inovare socială</w:t>
            </w:r>
          </w:p>
        </w:tc>
        <w:tc>
          <w:tcPr>
            <w:tcW w:w="1984" w:type="dxa"/>
            <w:shd w:val="clear" w:color="auto" w:fill="FFFFFF" w:themeFill="background1"/>
          </w:tcPr>
          <w:p w14:paraId="1031EAEF" w14:textId="77777777" w:rsidR="00101249" w:rsidRPr="00586507" w:rsidRDefault="00101249" w:rsidP="00971A32">
            <w:pPr>
              <w:jc w:val="right"/>
              <w:rPr>
                <w:rFonts w:ascii="Trebuchet MS" w:eastAsia="Calibri" w:hAnsi="Trebuchet MS" w:cs="Arial"/>
                <w:b/>
                <w:color w:val="244061" w:themeColor="accent1" w:themeShade="80"/>
                <w:lang w:val="ro-RO"/>
              </w:rPr>
            </w:pPr>
            <w:r w:rsidRPr="00586507">
              <w:rPr>
                <w:rFonts w:ascii="Trebuchet MS" w:eastAsia="Calibri" w:hAnsi="Trebuchet MS" w:cs="Arial"/>
                <w:color w:val="244061" w:themeColor="accent1" w:themeShade="80"/>
                <w:lang w:val="ro-RO"/>
              </w:rPr>
              <w:t>5%</w:t>
            </w:r>
          </w:p>
        </w:tc>
      </w:tr>
      <w:tr w:rsidR="00586507" w:rsidRPr="00586507" w14:paraId="3C422BA9" w14:textId="77777777" w:rsidTr="00C97E76">
        <w:tc>
          <w:tcPr>
            <w:tcW w:w="7650" w:type="dxa"/>
            <w:shd w:val="clear" w:color="auto" w:fill="FFFFFF" w:themeFill="background1"/>
          </w:tcPr>
          <w:p w14:paraId="03FE423B" w14:textId="77777777" w:rsidR="00101249" w:rsidRPr="00586507" w:rsidRDefault="00101249" w:rsidP="00971A32">
            <w:pPr>
              <w:rPr>
                <w:rFonts w:ascii="Trebuchet MS" w:eastAsia="Calibri" w:hAnsi="Trebuchet MS" w:cs="Arial"/>
                <w:b/>
                <w:color w:val="244061" w:themeColor="accent1" w:themeShade="80"/>
                <w:lang w:val="ro-RO"/>
              </w:rPr>
            </w:pPr>
            <w:r w:rsidRPr="00586507">
              <w:rPr>
                <w:rFonts w:ascii="Trebuchet MS" w:eastAsia="Calibri" w:hAnsi="Trebuchet MS" w:cs="Arial"/>
                <w:color w:val="244061" w:themeColor="accent1" w:themeShade="80"/>
                <w:lang w:val="ro-RO"/>
              </w:rPr>
              <w:t>05 Îmbunătățirea accesibilității, a utilizării și a calității tehnologiilor informației și comunicațiilor</w:t>
            </w:r>
          </w:p>
        </w:tc>
        <w:tc>
          <w:tcPr>
            <w:tcW w:w="1984" w:type="dxa"/>
            <w:shd w:val="clear" w:color="auto" w:fill="FFFFFF" w:themeFill="background1"/>
          </w:tcPr>
          <w:p w14:paraId="4C3F879B" w14:textId="02DBDE9E" w:rsidR="00101249" w:rsidRPr="00586507" w:rsidRDefault="00A65B63" w:rsidP="00971A32">
            <w:pPr>
              <w:jc w:val="right"/>
              <w:rPr>
                <w:rFonts w:ascii="Trebuchet MS" w:eastAsia="Calibri" w:hAnsi="Trebuchet MS" w:cs="Arial"/>
                <w:b/>
                <w:color w:val="244061" w:themeColor="accent1" w:themeShade="80"/>
                <w:lang w:val="ro-RO"/>
              </w:rPr>
            </w:pPr>
            <w:r>
              <w:rPr>
                <w:rFonts w:ascii="Trebuchet MS" w:eastAsia="Calibri" w:hAnsi="Trebuchet MS" w:cs="Arial"/>
                <w:color w:val="244061" w:themeColor="accent1" w:themeShade="80"/>
                <w:lang w:val="ro-RO"/>
              </w:rPr>
              <w:t>14</w:t>
            </w:r>
            <w:r w:rsidR="00101249" w:rsidRPr="00586507">
              <w:rPr>
                <w:rFonts w:ascii="Trebuchet MS" w:eastAsia="Calibri" w:hAnsi="Trebuchet MS" w:cs="Arial"/>
                <w:color w:val="244061" w:themeColor="accent1" w:themeShade="80"/>
                <w:lang w:val="ro-RO"/>
              </w:rPr>
              <w:t>%</w:t>
            </w:r>
          </w:p>
        </w:tc>
      </w:tr>
      <w:tr w:rsidR="00586507" w:rsidRPr="00586507" w14:paraId="284574DC" w14:textId="77777777" w:rsidTr="00C97E76">
        <w:tc>
          <w:tcPr>
            <w:tcW w:w="7650" w:type="dxa"/>
            <w:shd w:val="clear" w:color="auto" w:fill="FFFFFF" w:themeFill="background1"/>
          </w:tcPr>
          <w:p w14:paraId="5499A795" w14:textId="77777777" w:rsidR="00101249" w:rsidRPr="00586507" w:rsidRDefault="00101249" w:rsidP="00971A32">
            <w:pPr>
              <w:rPr>
                <w:rFonts w:ascii="Trebuchet MS" w:eastAsia="Calibri" w:hAnsi="Trebuchet MS" w:cs="Arial"/>
                <w:b/>
                <w:color w:val="244061" w:themeColor="accent1" w:themeShade="80"/>
                <w:lang w:val="ro-RO"/>
              </w:rPr>
            </w:pPr>
            <w:r w:rsidRPr="00586507">
              <w:rPr>
                <w:rFonts w:ascii="Trebuchet MS" w:eastAsia="Calibri" w:hAnsi="Trebuchet MS" w:cs="Arial"/>
                <w:color w:val="244061" w:themeColor="accent1" w:themeShade="80"/>
                <w:lang w:val="ro-RO"/>
              </w:rPr>
              <w:t>06 Nediscriminare</w:t>
            </w:r>
          </w:p>
        </w:tc>
        <w:tc>
          <w:tcPr>
            <w:tcW w:w="1984" w:type="dxa"/>
            <w:shd w:val="clear" w:color="auto" w:fill="FFFFFF" w:themeFill="background1"/>
          </w:tcPr>
          <w:p w14:paraId="25BEEAE1" w14:textId="13B07415" w:rsidR="00101249" w:rsidRPr="00586507" w:rsidRDefault="00A65B63" w:rsidP="00971A32">
            <w:pPr>
              <w:jc w:val="right"/>
              <w:rPr>
                <w:rFonts w:ascii="Trebuchet MS" w:eastAsia="Calibri" w:hAnsi="Trebuchet MS" w:cs="Arial"/>
                <w:b/>
                <w:color w:val="244061" w:themeColor="accent1" w:themeShade="80"/>
                <w:lang w:val="ro-RO"/>
              </w:rPr>
            </w:pPr>
            <w:r>
              <w:rPr>
                <w:rFonts w:ascii="Trebuchet MS" w:eastAsia="Calibri" w:hAnsi="Trebuchet MS" w:cs="Arial"/>
                <w:color w:val="244061" w:themeColor="accent1" w:themeShade="80"/>
                <w:lang w:val="ro-RO"/>
              </w:rPr>
              <w:t>3</w:t>
            </w:r>
            <w:r w:rsidR="00101249" w:rsidRPr="00586507">
              <w:rPr>
                <w:rFonts w:ascii="Trebuchet MS" w:eastAsia="Calibri" w:hAnsi="Trebuchet MS" w:cs="Arial"/>
                <w:color w:val="244061" w:themeColor="accent1" w:themeShade="80"/>
                <w:lang w:val="ro-RO"/>
              </w:rPr>
              <w:t>%</w:t>
            </w:r>
          </w:p>
        </w:tc>
      </w:tr>
    </w:tbl>
    <w:p w14:paraId="2BFD6B65" w14:textId="77777777" w:rsidR="00614800" w:rsidRPr="00586507" w:rsidRDefault="00614800" w:rsidP="00971A32">
      <w:pPr>
        <w:keepNext/>
        <w:keepLines/>
        <w:suppressAutoHyphens/>
        <w:spacing w:after="0" w:line="240" w:lineRule="auto"/>
        <w:outlineLvl w:val="1"/>
        <w:rPr>
          <w:rFonts w:ascii="Trebuchet MS" w:eastAsia="Times New Roman" w:hAnsi="Trebuchet MS" w:cs="Arial"/>
          <w:b/>
          <w:color w:val="244061" w:themeColor="accent1" w:themeShade="80"/>
          <w:lang w:eastAsia="ar-SA"/>
        </w:rPr>
      </w:pPr>
    </w:p>
    <w:p w14:paraId="4E7783F1" w14:textId="77777777" w:rsidR="00620B4A" w:rsidRPr="00586507" w:rsidRDefault="00620B4A" w:rsidP="00620B4A">
      <w:pPr>
        <w:spacing w:before="120" w:after="120" w:line="240" w:lineRule="auto"/>
        <w:jc w:val="both"/>
        <w:rPr>
          <w:rFonts w:ascii="Trebuchet MS" w:hAnsi="Trebuchet MS"/>
          <w:color w:val="244061" w:themeColor="accent1" w:themeShade="80"/>
        </w:rPr>
      </w:pPr>
      <w:r w:rsidRPr="00586507">
        <w:rPr>
          <w:rFonts w:ascii="Trebuchet MS" w:hAnsi="Trebuchet MS"/>
          <w:color w:val="244061" w:themeColor="accent1" w:themeShade="80"/>
        </w:rPr>
        <w:t>În elaborarea cererii de finanțare, prin anumite activități, veți viza cel puțin o temă secundară dintre cele aferente axei prioritare. Pentru respectiva temă secundară veți avea în vedere un buget care să reprezinte minim procentul indicat în tabel, calculat la totalul cheltuielilor eligibile ale proiectului.</w:t>
      </w:r>
    </w:p>
    <w:p w14:paraId="7C5127A8" w14:textId="77777777" w:rsidR="00B245D2" w:rsidRPr="00586507" w:rsidRDefault="00B245D2" w:rsidP="00971A32">
      <w:pPr>
        <w:keepNext/>
        <w:keepLines/>
        <w:suppressAutoHyphens/>
        <w:spacing w:after="0" w:line="240" w:lineRule="auto"/>
        <w:ind w:left="576" w:hanging="576"/>
        <w:outlineLvl w:val="1"/>
        <w:rPr>
          <w:rFonts w:ascii="Trebuchet MS" w:eastAsia="Times New Roman" w:hAnsi="Trebuchet MS" w:cs="Arial"/>
          <w:b/>
          <w:color w:val="244061" w:themeColor="accent1" w:themeShade="80"/>
          <w:lang w:eastAsia="ar-SA"/>
        </w:rPr>
      </w:pPr>
    </w:p>
    <w:p w14:paraId="506B632C" w14:textId="7AAC350C" w:rsidR="00B245D2" w:rsidRPr="00586507" w:rsidRDefault="00B245D2" w:rsidP="00D5143B">
      <w:pPr>
        <w:rPr>
          <w:rFonts w:ascii="Trebuchet MS" w:eastAsia="Times New Roman" w:hAnsi="Trebuchet MS" w:cs="Arial"/>
          <w:b/>
          <w:color w:val="244061" w:themeColor="accent1" w:themeShade="80"/>
          <w:lang w:eastAsia="ar-SA"/>
        </w:rPr>
      </w:pPr>
      <w:bookmarkStart w:id="7" w:name="_Toc442084036"/>
      <w:r w:rsidRPr="00586507">
        <w:rPr>
          <w:rFonts w:ascii="Trebuchet MS" w:eastAsia="Times New Roman" w:hAnsi="Trebuchet MS" w:cs="Arial"/>
          <w:b/>
          <w:color w:val="244061" w:themeColor="accent1" w:themeShade="80"/>
          <w:lang w:eastAsia="ar-SA"/>
        </w:rPr>
        <w:t xml:space="preserve"> </w:t>
      </w:r>
      <w:bookmarkStart w:id="8" w:name="_Toc443477779"/>
      <w:r w:rsidRPr="00586507">
        <w:rPr>
          <w:rFonts w:ascii="Trebuchet MS" w:eastAsia="Times New Roman" w:hAnsi="Trebuchet MS" w:cs="Arial"/>
          <w:b/>
          <w:color w:val="244061" w:themeColor="accent1" w:themeShade="80"/>
          <w:lang w:eastAsia="ar-SA"/>
        </w:rPr>
        <w:t>Aspecte privind inovarea socială</w:t>
      </w:r>
      <w:bookmarkEnd w:id="5"/>
      <w:bookmarkEnd w:id="7"/>
      <w:bookmarkEnd w:id="8"/>
    </w:p>
    <w:p w14:paraId="42C874AA" w14:textId="77777777" w:rsidR="002F1CD6" w:rsidRPr="00586507" w:rsidRDefault="002F1CD6" w:rsidP="00971A32">
      <w:pPr>
        <w:keepNext/>
        <w:keepLines/>
        <w:suppressAutoHyphens/>
        <w:spacing w:after="0" w:line="240" w:lineRule="auto"/>
        <w:ind w:left="576" w:hanging="576"/>
        <w:outlineLvl w:val="1"/>
        <w:rPr>
          <w:rFonts w:ascii="Trebuchet MS" w:eastAsia="Times New Roman" w:hAnsi="Trebuchet MS" w:cs="Arial"/>
          <w:color w:val="244061" w:themeColor="accent1" w:themeShade="80"/>
          <w:lang w:eastAsia="ar-SA"/>
        </w:rPr>
      </w:pPr>
    </w:p>
    <w:p w14:paraId="1F3063E5" w14:textId="77777777" w:rsidR="00B245D2" w:rsidRPr="00586507" w:rsidRDefault="00B245D2" w:rsidP="00971A32">
      <w:pPr>
        <w:suppressAutoHyphens/>
        <w:spacing w:after="0" w:line="240" w:lineRule="auto"/>
        <w:jc w:val="both"/>
        <w:rPr>
          <w:rFonts w:ascii="Trebuchet MS" w:eastAsia="Times New Roman" w:hAnsi="Trebuchet MS" w:cs="Arial"/>
          <w:color w:val="244061" w:themeColor="accent1" w:themeShade="80"/>
          <w:lang w:eastAsia="ar-SA"/>
        </w:rPr>
      </w:pPr>
      <w:r w:rsidRPr="00586507">
        <w:rPr>
          <w:rFonts w:ascii="Trebuchet MS" w:eastAsia="Times New Roman" w:hAnsi="Trebuchet MS" w:cs="Arial"/>
          <w:b/>
          <w:color w:val="244061" w:themeColor="accent1" w:themeShade="80"/>
          <w:lang w:eastAsia="ar-SA"/>
        </w:rPr>
        <w:t>Inovarea socială</w:t>
      </w:r>
      <w:r w:rsidRPr="00586507">
        <w:rPr>
          <w:rFonts w:ascii="Trebuchet MS" w:eastAsia="Times New Roman" w:hAnsi="Trebuchet MS" w:cs="Arial"/>
          <w:color w:val="244061" w:themeColor="accent1" w:themeShade="80"/>
          <w:lang w:eastAsia="ar-SA"/>
        </w:rPr>
        <w:t xml:space="preserve"> presupune dezvoltarea de idei, servicii și modele prin care pot fi mai bine abordate provocările sociale, cu participarea actorilor publici și privați, inclusiv a societății civile, cu scopul îmbunătățirii serviciilor sociale</w:t>
      </w:r>
      <w:r w:rsidRPr="00586507">
        <w:rPr>
          <w:rFonts w:ascii="Trebuchet MS" w:eastAsia="Times New Roman" w:hAnsi="Trebuchet MS" w:cs="Arial"/>
          <w:color w:val="244061" w:themeColor="accent1" w:themeShade="80"/>
          <w:vertAlign w:val="superscript"/>
          <w:lang w:eastAsia="ar-SA"/>
        </w:rPr>
        <w:footnoteReference w:id="3"/>
      </w:r>
      <w:r w:rsidRPr="00586507">
        <w:rPr>
          <w:rFonts w:ascii="Trebuchet MS" w:eastAsia="Times New Roman" w:hAnsi="Trebuchet MS" w:cs="Arial"/>
          <w:color w:val="244061" w:themeColor="accent1" w:themeShade="80"/>
          <w:lang w:eastAsia="ar-SA"/>
        </w:rPr>
        <w:t>.</w:t>
      </w:r>
    </w:p>
    <w:p w14:paraId="1E74FC45" w14:textId="77777777" w:rsidR="00B245D2" w:rsidRPr="00586507" w:rsidRDefault="00B245D2" w:rsidP="00971A32">
      <w:pPr>
        <w:suppressAutoHyphens/>
        <w:spacing w:after="0" w:line="240" w:lineRule="auto"/>
        <w:jc w:val="both"/>
        <w:rPr>
          <w:rFonts w:ascii="Trebuchet MS" w:eastAsia="Times New Roman" w:hAnsi="Trebuchet MS" w:cs="Arial"/>
          <w:color w:val="244061" w:themeColor="accent1" w:themeShade="80"/>
          <w:kern w:val="1"/>
          <w:lang w:eastAsia="ar-SA"/>
        </w:rPr>
      </w:pPr>
      <w:r w:rsidRPr="00586507">
        <w:rPr>
          <w:rFonts w:ascii="Trebuchet MS" w:eastAsia="Times New Roman" w:hAnsi="Trebuchet MS" w:cs="Arial"/>
          <w:color w:val="244061" w:themeColor="accent1" w:themeShade="80"/>
          <w:lang w:eastAsia="ar-SA"/>
        </w:rPr>
        <w:t>Programul Operațional Capital Uman promovează inovarea socială, în special cu scopul de a testa, și, eventual, a implementa la scară largă soluții inovatoare, la nivel local sau regional, pentru a aborda provocările sociale.</w:t>
      </w:r>
    </w:p>
    <w:p w14:paraId="08FE9FC3" w14:textId="77777777" w:rsidR="00B245D2" w:rsidRPr="00586507" w:rsidRDefault="00B245D2" w:rsidP="00971A32">
      <w:pPr>
        <w:widowControl w:val="0"/>
        <w:suppressAutoHyphens/>
        <w:spacing w:after="0" w:line="240" w:lineRule="auto"/>
        <w:ind w:right="96"/>
        <w:jc w:val="both"/>
        <w:rPr>
          <w:rFonts w:ascii="Trebuchet MS" w:eastAsia="Times New Roman" w:hAnsi="Trebuchet MS" w:cs="Arial"/>
          <w:color w:val="244061" w:themeColor="accent1" w:themeShade="80"/>
          <w:kern w:val="1"/>
          <w:lang w:eastAsia="ar-SA"/>
        </w:rPr>
      </w:pPr>
      <w:r w:rsidRPr="00586507">
        <w:rPr>
          <w:rFonts w:ascii="Trebuchet MS" w:eastAsia="Times New Roman" w:hAnsi="Trebuchet MS" w:cs="Arial"/>
          <w:color w:val="244061" w:themeColor="accent1" w:themeShade="80"/>
          <w:kern w:val="1"/>
          <w:lang w:eastAsia="ar-SA"/>
        </w:rPr>
        <w:t>Inovarea socială are o importanță deosebită mai ales în contextul inițiativelor din domeniul incluziunii sociale și a combaterii sărăciei, având în vedere faptul că acestea vizează cu prioritate comunitățile marginalizate aflate în risc de sărăcie și excluziune socială.</w:t>
      </w:r>
    </w:p>
    <w:p w14:paraId="2B43B443" w14:textId="26D16E6B" w:rsidR="00B245D2" w:rsidRPr="00586507" w:rsidRDefault="00B245D2" w:rsidP="00971A32">
      <w:pPr>
        <w:widowControl w:val="0"/>
        <w:suppressAutoHyphens/>
        <w:spacing w:after="0" w:line="240" w:lineRule="auto"/>
        <w:ind w:right="96"/>
        <w:jc w:val="both"/>
        <w:rPr>
          <w:rFonts w:ascii="Trebuchet MS" w:eastAsia="Times New Roman" w:hAnsi="Trebuchet MS" w:cs="Arial"/>
          <w:color w:val="244061" w:themeColor="accent1" w:themeShade="80"/>
          <w:kern w:val="1"/>
          <w:lang w:eastAsia="ar-SA"/>
        </w:rPr>
      </w:pPr>
      <w:r w:rsidRPr="00586507">
        <w:rPr>
          <w:rFonts w:ascii="Trebuchet MS" w:eastAsia="Times New Roman" w:hAnsi="Trebuchet MS" w:cs="Arial"/>
          <w:color w:val="244061" w:themeColor="accent1" w:themeShade="80"/>
          <w:kern w:val="1"/>
          <w:lang w:eastAsia="ar-SA"/>
        </w:rPr>
        <w:t xml:space="preserve">Exemple de teme de </w:t>
      </w:r>
      <w:r w:rsidRPr="00586507">
        <w:rPr>
          <w:rFonts w:ascii="Trebuchet MS" w:eastAsia="Times New Roman" w:hAnsi="Trebuchet MS" w:cs="Arial"/>
          <w:b/>
          <w:color w:val="244061" w:themeColor="accent1" w:themeShade="80"/>
          <w:kern w:val="1"/>
          <w:u w:val="single"/>
          <w:lang w:eastAsia="ar-SA"/>
        </w:rPr>
        <w:t>inovare socială</w:t>
      </w:r>
      <w:r w:rsidRPr="00586507">
        <w:rPr>
          <w:rFonts w:ascii="Trebuchet MS" w:eastAsia="Times New Roman" w:hAnsi="Trebuchet MS" w:cs="Arial"/>
          <w:color w:val="244061" w:themeColor="accent1" w:themeShade="80"/>
          <w:kern w:val="1"/>
          <w:lang w:eastAsia="ar-SA"/>
        </w:rPr>
        <w:t xml:space="preserve"> care ar putea fi utilizate în cadrul acestui </w:t>
      </w:r>
      <w:r w:rsidR="00000729" w:rsidRPr="00586507">
        <w:rPr>
          <w:rFonts w:ascii="Trebuchet MS" w:eastAsia="Times New Roman" w:hAnsi="Trebuchet MS" w:cs="Arial"/>
          <w:color w:val="244061" w:themeColor="accent1" w:themeShade="80"/>
          <w:kern w:val="1"/>
          <w:lang w:eastAsia="ar-SA"/>
        </w:rPr>
        <w:t>apel</w:t>
      </w:r>
      <w:r w:rsidR="004B3055" w:rsidRPr="00586507">
        <w:rPr>
          <w:rFonts w:ascii="Trebuchet MS" w:eastAsia="Times New Roman" w:hAnsi="Trebuchet MS" w:cs="Arial"/>
          <w:color w:val="244061" w:themeColor="accent1" w:themeShade="80"/>
          <w:kern w:val="1"/>
          <w:lang w:eastAsia="ar-SA"/>
        </w:rPr>
        <w:t xml:space="preserve"> se pot referi la</w:t>
      </w:r>
      <w:r w:rsidRPr="00586507">
        <w:rPr>
          <w:rFonts w:ascii="Trebuchet MS" w:eastAsia="Times New Roman" w:hAnsi="Trebuchet MS" w:cs="Arial"/>
          <w:color w:val="244061" w:themeColor="accent1" w:themeShade="80"/>
          <w:kern w:val="1"/>
          <w:lang w:eastAsia="ar-SA"/>
        </w:rPr>
        <w:t>:</w:t>
      </w:r>
    </w:p>
    <w:p w14:paraId="5F673F8F" w14:textId="7BE34B9E" w:rsidR="001E257C" w:rsidRPr="00586507" w:rsidRDefault="000B42A7" w:rsidP="00523674">
      <w:pPr>
        <w:pStyle w:val="Listparagraf"/>
        <w:numPr>
          <w:ilvl w:val="0"/>
          <w:numId w:val="7"/>
        </w:numPr>
        <w:autoSpaceDE w:val="0"/>
        <w:autoSpaceDN w:val="0"/>
        <w:adjustRightInd w:val="0"/>
        <w:spacing w:after="0" w:line="240" w:lineRule="auto"/>
        <w:jc w:val="both"/>
        <w:rPr>
          <w:rFonts w:ascii="Trebuchet MS" w:hAnsi="Trebuchet MS" w:cs="Arial"/>
          <w:color w:val="244061" w:themeColor="accent1" w:themeShade="80"/>
        </w:rPr>
      </w:pPr>
      <w:r>
        <w:rPr>
          <w:rFonts w:ascii="Trebuchet MS" w:hAnsi="Trebuchet MS" w:cs="Arial"/>
          <w:color w:val="244061" w:themeColor="accent1" w:themeShade="80"/>
        </w:rPr>
        <w:t>A</w:t>
      </w:r>
      <w:r w:rsidR="00CE1427" w:rsidRPr="00586507">
        <w:rPr>
          <w:rFonts w:ascii="Trebuchet MS" w:hAnsi="Trebuchet MS" w:cs="Arial"/>
          <w:color w:val="244061" w:themeColor="accent1" w:themeShade="80"/>
        </w:rPr>
        <w:t xml:space="preserve">ctivități și inițiative inovative </w:t>
      </w:r>
      <w:r w:rsidR="001916D2" w:rsidRPr="00586507">
        <w:rPr>
          <w:rFonts w:ascii="Trebuchet MS" w:hAnsi="Trebuchet MS" w:cs="Arial"/>
          <w:color w:val="244061" w:themeColor="accent1" w:themeShade="80"/>
        </w:rPr>
        <w:t xml:space="preserve">(inclusiv cu participarea actorilor sociali de la nivelul comunităților locale) </w:t>
      </w:r>
      <w:r w:rsidR="00CE1427" w:rsidRPr="00586507">
        <w:rPr>
          <w:rFonts w:ascii="Trebuchet MS" w:hAnsi="Trebuchet MS" w:cs="Arial"/>
          <w:color w:val="244061" w:themeColor="accent1" w:themeShade="80"/>
        </w:rPr>
        <w:t xml:space="preserve">care vizează, pe de-o parte, creșterea participării la învățământul </w:t>
      </w:r>
      <w:r w:rsidR="00B63D46" w:rsidRPr="00586507">
        <w:rPr>
          <w:rFonts w:ascii="Trebuchet MS" w:hAnsi="Trebuchet MS" w:cs="Arial"/>
          <w:color w:val="244061" w:themeColor="accent1" w:themeShade="80"/>
        </w:rPr>
        <w:t>antepreșcolar</w:t>
      </w:r>
      <w:r w:rsidR="00CE1427" w:rsidRPr="00586507">
        <w:rPr>
          <w:rFonts w:ascii="Trebuchet MS" w:hAnsi="Trebuchet MS" w:cs="Arial"/>
          <w:color w:val="244061" w:themeColor="accent1" w:themeShade="80"/>
        </w:rPr>
        <w:t xml:space="preserve">, în special pentru </w:t>
      </w:r>
      <w:r w:rsidR="00B63D46" w:rsidRPr="00586507">
        <w:rPr>
          <w:rFonts w:ascii="Trebuchet MS" w:hAnsi="Trebuchet MS" w:cs="Arial"/>
          <w:color w:val="244061" w:themeColor="accent1" w:themeShade="80"/>
        </w:rPr>
        <w:t xml:space="preserve">copiii </w:t>
      </w:r>
      <w:r w:rsidR="00CE1427" w:rsidRPr="00586507">
        <w:rPr>
          <w:rFonts w:ascii="Trebuchet MS" w:hAnsi="Trebuchet MS" w:cs="Arial"/>
          <w:color w:val="244061" w:themeColor="accent1" w:themeShade="80"/>
        </w:rPr>
        <w:t xml:space="preserve">care provin din mediul rural, din comunități dezavantajate, cei de etnie romă, și, pe de altă parte, promovarea unor metode inovative de </w:t>
      </w:r>
      <w:r w:rsidR="00B63D46" w:rsidRPr="00586507">
        <w:rPr>
          <w:rFonts w:ascii="Trebuchet MS" w:hAnsi="Trebuchet MS" w:cs="Arial"/>
          <w:color w:val="244061" w:themeColor="accent1" w:themeShade="80"/>
        </w:rPr>
        <w:t>educație</w:t>
      </w:r>
      <w:r w:rsidR="00CE1427" w:rsidRPr="00586507">
        <w:rPr>
          <w:rFonts w:ascii="Trebuchet MS" w:hAnsi="Trebuchet MS" w:cs="Arial"/>
          <w:color w:val="244061" w:themeColor="accent1" w:themeShade="80"/>
        </w:rPr>
        <w:t xml:space="preserve">, cu scopul </w:t>
      </w:r>
      <w:r w:rsidR="00B63D46" w:rsidRPr="00586507">
        <w:rPr>
          <w:rFonts w:ascii="Trebuchet MS" w:hAnsi="Trebuchet MS" w:cs="Arial"/>
          <w:color w:val="244061" w:themeColor="accent1" w:themeShade="80"/>
        </w:rPr>
        <w:t xml:space="preserve">asigurării timpurii a egalității șanselor de acces la </w:t>
      </w:r>
      <w:r w:rsidR="00DC7BC5" w:rsidRPr="00586507">
        <w:rPr>
          <w:rFonts w:ascii="Trebuchet MS" w:hAnsi="Trebuchet MS" w:cs="Arial"/>
          <w:color w:val="244061" w:themeColor="accent1" w:themeShade="80"/>
        </w:rPr>
        <w:t xml:space="preserve">o </w:t>
      </w:r>
      <w:r w:rsidR="00B63D46" w:rsidRPr="00586507">
        <w:rPr>
          <w:rFonts w:ascii="Trebuchet MS" w:hAnsi="Trebuchet MS" w:cs="Arial"/>
          <w:color w:val="244061" w:themeColor="accent1" w:themeShade="80"/>
        </w:rPr>
        <w:t>educație</w:t>
      </w:r>
      <w:r w:rsidR="00DC7BC5" w:rsidRPr="00586507">
        <w:rPr>
          <w:rFonts w:ascii="Trebuchet MS" w:hAnsi="Trebuchet MS" w:cs="Arial"/>
          <w:color w:val="244061" w:themeColor="accent1" w:themeShade="80"/>
        </w:rPr>
        <w:t xml:space="preserve"> de calitate</w:t>
      </w:r>
      <w:r w:rsidR="00B63D46" w:rsidRPr="00586507">
        <w:rPr>
          <w:rFonts w:ascii="Trebuchet MS" w:hAnsi="Trebuchet MS" w:cs="Arial"/>
          <w:color w:val="244061" w:themeColor="accent1" w:themeShade="80"/>
        </w:rPr>
        <w:t xml:space="preserve">, pentru asigurarea </w:t>
      </w:r>
      <w:r w:rsidR="009A5093" w:rsidRPr="00586507">
        <w:rPr>
          <w:rFonts w:ascii="Trebuchet MS" w:hAnsi="Trebuchet MS" w:cs="Arial"/>
          <w:color w:val="244061" w:themeColor="accent1" w:themeShade="80"/>
        </w:rPr>
        <w:t>creșterii</w:t>
      </w:r>
      <w:r w:rsidR="00B63D46" w:rsidRPr="00586507">
        <w:rPr>
          <w:rFonts w:ascii="Trebuchet MS" w:hAnsi="Trebuchet MS" w:cs="Arial"/>
          <w:color w:val="244061" w:themeColor="accent1" w:themeShade="80"/>
        </w:rPr>
        <w:t xml:space="preserve"> rate</w:t>
      </w:r>
      <w:r w:rsidR="009A5093" w:rsidRPr="00586507">
        <w:rPr>
          <w:rFonts w:ascii="Trebuchet MS" w:hAnsi="Trebuchet MS" w:cs="Arial"/>
          <w:color w:val="244061" w:themeColor="accent1" w:themeShade="80"/>
        </w:rPr>
        <w:t>i</w:t>
      </w:r>
      <w:r w:rsidR="00B63D46" w:rsidRPr="00586507">
        <w:rPr>
          <w:rFonts w:ascii="Trebuchet MS" w:hAnsi="Trebuchet MS" w:cs="Arial"/>
          <w:color w:val="244061" w:themeColor="accent1" w:themeShade="80"/>
        </w:rPr>
        <w:t xml:space="preserve"> </w:t>
      </w:r>
      <w:r w:rsidR="00DC7BC5" w:rsidRPr="00586507">
        <w:rPr>
          <w:rFonts w:ascii="Trebuchet MS" w:hAnsi="Trebuchet MS" w:cs="Arial"/>
          <w:color w:val="244061" w:themeColor="accent1" w:themeShade="80"/>
        </w:rPr>
        <w:t xml:space="preserve">de participare la nivele superioare de </w:t>
      </w:r>
      <w:r w:rsidR="00000729" w:rsidRPr="00586507">
        <w:rPr>
          <w:rFonts w:ascii="Trebuchet MS" w:hAnsi="Trebuchet MS" w:cs="Arial"/>
          <w:color w:val="244061" w:themeColor="accent1" w:themeShade="80"/>
        </w:rPr>
        <w:t>educație</w:t>
      </w:r>
      <w:r w:rsidR="00B63D46" w:rsidRPr="00586507">
        <w:rPr>
          <w:rFonts w:ascii="Trebuchet MS" w:hAnsi="Trebuchet MS" w:cs="Arial"/>
          <w:color w:val="244061" w:themeColor="accent1" w:themeShade="80"/>
        </w:rPr>
        <w:t xml:space="preserve">, cu consecințe favorabile pe termen mediu asupra </w:t>
      </w:r>
      <w:r w:rsidR="00CE1427" w:rsidRPr="00586507">
        <w:rPr>
          <w:rFonts w:ascii="Trebuchet MS" w:hAnsi="Trebuchet MS" w:cs="Arial"/>
          <w:color w:val="244061" w:themeColor="accent1" w:themeShade="80"/>
        </w:rPr>
        <w:t xml:space="preserve">reducerii </w:t>
      </w:r>
      <w:r w:rsidR="00B63D46" w:rsidRPr="00586507">
        <w:rPr>
          <w:rFonts w:ascii="Trebuchet MS" w:hAnsi="Trebuchet MS" w:cs="Arial"/>
          <w:color w:val="244061" w:themeColor="accent1" w:themeShade="80"/>
        </w:rPr>
        <w:t xml:space="preserve">fenomenului </w:t>
      </w:r>
      <w:r w:rsidR="00CE1427" w:rsidRPr="00586507">
        <w:rPr>
          <w:rFonts w:ascii="Trebuchet MS" w:hAnsi="Trebuchet MS" w:cs="Arial"/>
          <w:color w:val="244061" w:themeColor="accent1" w:themeShade="80"/>
        </w:rPr>
        <w:t>părăsirii timpurii a școlii</w:t>
      </w:r>
      <w:r w:rsidR="001E257C" w:rsidRPr="00586507">
        <w:rPr>
          <w:rFonts w:ascii="Trebuchet MS" w:hAnsi="Trebuchet MS" w:cs="Arial"/>
          <w:color w:val="244061" w:themeColor="accent1" w:themeShade="80"/>
        </w:rPr>
        <w:t>.</w:t>
      </w:r>
    </w:p>
    <w:p w14:paraId="16FE4D42" w14:textId="1E1AB5F6" w:rsidR="00B24E17" w:rsidRPr="00586507" w:rsidRDefault="00B24E17" w:rsidP="00523674">
      <w:pPr>
        <w:pStyle w:val="Listparagraf"/>
        <w:numPr>
          <w:ilvl w:val="0"/>
          <w:numId w:val="7"/>
        </w:numPr>
        <w:autoSpaceDE w:val="0"/>
        <w:autoSpaceDN w:val="0"/>
        <w:adjustRightInd w:val="0"/>
        <w:spacing w:after="0" w:line="240" w:lineRule="auto"/>
        <w:jc w:val="both"/>
        <w:rPr>
          <w:rFonts w:ascii="Trebuchet MS" w:hAnsi="Trebuchet MS" w:cs="Arial"/>
          <w:color w:val="244061" w:themeColor="accent1" w:themeShade="80"/>
        </w:rPr>
      </w:pPr>
      <w:r w:rsidRPr="00586507">
        <w:rPr>
          <w:rFonts w:ascii="Trebuchet MS" w:hAnsi="Trebuchet MS" w:cs="Arial"/>
          <w:color w:val="244061" w:themeColor="accent1" w:themeShade="80"/>
        </w:rPr>
        <w:t xml:space="preserve">Activități și practici inovatoare în ceea ce privește formarea inițială și continuă a personalului didactic și managerial care va asigura dezvoltarea și furnizarea unor servicii de educație </w:t>
      </w:r>
      <w:r w:rsidR="00AA4503" w:rsidRPr="00586507">
        <w:rPr>
          <w:rFonts w:ascii="Trebuchet MS" w:hAnsi="Trebuchet MS" w:cs="Arial"/>
          <w:color w:val="244061" w:themeColor="accent1" w:themeShade="80"/>
        </w:rPr>
        <w:t xml:space="preserve">și îngrijire </w:t>
      </w:r>
      <w:r w:rsidRPr="00586507">
        <w:rPr>
          <w:rFonts w:ascii="Trebuchet MS" w:hAnsi="Trebuchet MS" w:cs="Arial"/>
          <w:color w:val="244061" w:themeColor="accent1" w:themeShade="80"/>
        </w:rPr>
        <w:t xml:space="preserve">timpurie de calitate pentru copii de vârstă </w:t>
      </w:r>
      <w:r w:rsidR="00B17F7F" w:rsidRPr="00586507">
        <w:rPr>
          <w:rFonts w:ascii="Trebuchet MS" w:hAnsi="Trebuchet MS" w:cs="Arial"/>
          <w:color w:val="244061" w:themeColor="accent1" w:themeShade="80"/>
        </w:rPr>
        <w:t>ante</w:t>
      </w:r>
      <w:r w:rsidR="0066301B" w:rsidRPr="00586507">
        <w:rPr>
          <w:rFonts w:ascii="Trebuchet MS" w:hAnsi="Trebuchet MS" w:cs="Arial"/>
          <w:color w:val="244061" w:themeColor="accent1" w:themeShade="80"/>
        </w:rPr>
        <w:t>preșcolară</w:t>
      </w:r>
      <w:r w:rsidRPr="00586507">
        <w:rPr>
          <w:rFonts w:ascii="Trebuchet MS" w:hAnsi="Trebuchet MS" w:cs="Arial"/>
          <w:color w:val="244061" w:themeColor="accent1" w:themeShade="80"/>
        </w:rPr>
        <w:t>.</w:t>
      </w:r>
    </w:p>
    <w:p w14:paraId="34E69D91" w14:textId="4254E438" w:rsidR="00B245D2" w:rsidRPr="00586507" w:rsidRDefault="00B245D2" w:rsidP="00971A32">
      <w:pPr>
        <w:pStyle w:val="Listparagraf"/>
        <w:autoSpaceDE w:val="0"/>
        <w:autoSpaceDN w:val="0"/>
        <w:adjustRightInd w:val="0"/>
        <w:spacing w:after="0" w:line="240" w:lineRule="auto"/>
        <w:jc w:val="both"/>
        <w:rPr>
          <w:rFonts w:ascii="Trebuchet MS" w:hAnsi="Trebuchet MS" w:cs="Arial"/>
          <w:color w:val="244061" w:themeColor="accent1" w:themeShade="80"/>
        </w:rPr>
      </w:pPr>
    </w:p>
    <w:p w14:paraId="042FFED2" w14:textId="1BBAC6AC" w:rsidR="00B245D2" w:rsidRPr="00586507" w:rsidRDefault="00B245D2" w:rsidP="00971A32">
      <w:pPr>
        <w:suppressAutoHyphens/>
        <w:spacing w:after="0" w:line="240" w:lineRule="auto"/>
        <w:jc w:val="both"/>
        <w:rPr>
          <w:rFonts w:ascii="Trebuchet MS" w:eastAsia="Times New Roman" w:hAnsi="Trebuchet MS" w:cs="Arial"/>
          <w:color w:val="244061" w:themeColor="accent1" w:themeShade="80"/>
          <w:lang w:eastAsia="ar-SA"/>
        </w:rPr>
      </w:pPr>
      <w:r w:rsidRPr="00586507">
        <w:rPr>
          <w:rFonts w:ascii="Trebuchet MS" w:eastAsia="Times New Roman" w:hAnsi="Trebuchet MS" w:cs="Arial"/>
          <w:b/>
          <w:color w:val="244061" w:themeColor="accent1" w:themeShade="80"/>
          <w:lang w:eastAsia="ar-SA"/>
        </w:rPr>
        <w:t>Solicitan</w:t>
      </w:r>
      <w:r w:rsidR="008524C0" w:rsidRPr="00586507">
        <w:rPr>
          <w:rFonts w:ascii="Trebuchet MS" w:eastAsia="Times New Roman" w:hAnsi="Trebuchet MS" w:cs="Arial"/>
          <w:b/>
          <w:color w:val="244061" w:themeColor="accent1" w:themeShade="80"/>
          <w:lang w:eastAsia="ar-SA"/>
        </w:rPr>
        <w:t>tul</w:t>
      </w:r>
      <w:r w:rsidRPr="00586507">
        <w:rPr>
          <w:rFonts w:ascii="Trebuchet MS" w:eastAsia="Times New Roman" w:hAnsi="Trebuchet MS" w:cs="Arial"/>
          <w:b/>
          <w:color w:val="244061" w:themeColor="accent1" w:themeShade="80"/>
          <w:lang w:eastAsia="ar-SA"/>
        </w:rPr>
        <w:t xml:space="preserve"> și partenerii eligibili trebuie să evidențieze în formularul de aplicație </w:t>
      </w:r>
      <w:r w:rsidR="008524C0" w:rsidRPr="00586507">
        <w:rPr>
          <w:rFonts w:ascii="Trebuchet MS" w:eastAsia="Times New Roman" w:hAnsi="Trebuchet MS" w:cs="Arial"/>
          <w:b/>
          <w:color w:val="244061" w:themeColor="accent1" w:themeShade="80"/>
          <w:lang w:eastAsia="ar-SA"/>
        </w:rPr>
        <w:t>modul în care</w:t>
      </w:r>
      <w:r w:rsidRPr="00586507">
        <w:rPr>
          <w:rFonts w:ascii="Trebuchet MS" w:eastAsia="Times New Roman" w:hAnsi="Trebuchet MS" w:cs="Arial"/>
          <w:b/>
          <w:color w:val="244061" w:themeColor="accent1" w:themeShade="80"/>
          <w:lang w:eastAsia="ar-SA"/>
        </w:rPr>
        <w:t xml:space="preserve"> propunerea de proiect contribuie la inovarea socială, conform celor prezentate mai sus.</w:t>
      </w:r>
      <w:bookmarkStart w:id="9" w:name="_Toc407105761"/>
      <w:bookmarkEnd w:id="9"/>
    </w:p>
    <w:p w14:paraId="7EEC2FA9" w14:textId="77777777" w:rsidR="00625796" w:rsidRPr="00586507" w:rsidRDefault="00625796" w:rsidP="00971A32">
      <w:pPr>
        <w:keepNext/>
        <w:keepLines/>
        <w:suppressAutoHyphens/>
        <w:spacing w:after="0" w:line="240" w:lineRule="auto"/>
        <w:ind w:left="576" w:hanging="576"/>
        <w:outlineLvl w:val="1"/>
        <w:rPr>
          <w:rFonts w:ascii="Trebuchet MS" w:eastAsia="Times New Roman" w:hAnsi="Trebuchet MS" w:cs="Arial"/>
          <w:b/>
          <w:color w:val="244061" w:themeColor="accent1" w:themeShade="80"/>
          <w:lang w:eastAsia="ar-SA"/>
        </w:rPr>
      </w:pPr>
      <w:bookmarkStart w:id="10" w:name="_Toc423596511"/>
    </w:p>
    <w:p w14:paraId="20C65305" w14:textId="77777777" w:rsidR="001623C5" w:rsidRPr="00586507" w:rsidRDefault="001623C5" w:rsidP="00971A32">
      <w:pPr>
        <w:keepNext/>
        <w:keepLines/>
        <w:suppressAutoHyphens/>
        <w:spacing w:after="0" w:line="240" w:lineRule="auto"/>
        <w:ind w:left="576" w:hanging="576"/>
        <w:outlineLvl w:val="1"/>
        <w:rPr>
          <w:rFonts w:ascii="Trebuchet MS" w:eastAsia="Times New Roman" w:hAnsi="Trebuchet MS" w:cs="Arial"/>
          <w:b/>
          <w:color w:val="244061" w:themeColor="accent1" w:themeShade="80"/>
          <w:lang w:eastAsia="ar-SA"/>
        </w:rPr>
      </w:pPr>
    </w:p>
    <w:p w14:paraId="49A49D06" w14:textId="06A1E541" w:rsidR="00B245D2" w:rsidRPr="00586507" w:rsidRDefault="00B245D2" w:rsidP="003506AB">
      <w:pPr>
        <w:pStyle w:val="Titlu3"/>
        <w:numPr>
          <w:ilvl w:val="0"/>
          <w:numId w:val="27"/>
        </w:numPr>
        <w:rPr>
          <w:rFonts w:ascii="Trebuchet MS" w:eastAsia="Times New Roman" w:hAnsi="Trebuchet MS" w:cs="Arial"/>
          <w:color w:val="244061" w:themeColor="accent1" w:themeShade="80"/>
          <w:sz w:val="22"/>
          <w:szCs w:val="22"/>
          <w:lang w:eastAsia="ar-SA"/>
        </w:rPr>
      </w:pPr>
      <w:bookmarkStart w:id="11" w:name="_Toc435003190"/>
      <w:bookmarkStart w:id="12" w:name="_Toc442084037"/>
      <w:bookmarkStart w:id="13" w:name="_Toc443477780"/>
      <w:bookmarkStart w:id="14" w:name="_Toc518900017"/>
      <w:r w:rsidRPr="00586507">
        <w:rPr>
          <w:rFonts w:ascii="Trebuchet MS" w:eastAsia="Times New Roman" w:hAnsi="Trebuchet MS" w:cs="Arial"/>
          <w:b/>
          <w:color w:val="244061" w:themeColor="accent1" w:themeShade="80"/>
          <w:sz w:val="22"/>
          <w:szCs w:val="22"/>
          <w:lang w:eastAsia="ar-SA"/>
        </w:rPr>
        <w:t>Teme orizontale</w:t>
      </w:r>
      <w:bookmarkEnd w:id="10"/>
      <w:bookmarkEnd w:id="11"/>
      <w:bookmarkEnd w:id="12"/>
      <w:bookmarkEnd w:id="13"/>
      <w:bookmarkEnd w:id="14"/>
    </w:p>
    <w:p w14:paraId="4B28BE9A" w14:textId="77777777" w:rsidR="00B245D2" w:rsidRPr="00586507" w:rsidRDefault="00B245D2" w:rsidP="00971A32">
      <w:pPr>
        <w:suppressAutoHyphens/>
        <w:spacing w:after="0" w:line="240" w:lineRule="auto"/>
        <w:jc w:val="both"/>
        <w:rPr>
          <w:rFonts w:ascii="Trebuchet MS" w:eastAsia="Times New Roman" w:hAnsi="Trebuchet MS" w:cs="Arial"/>
          <w:color w:val="244061" w:themeColor="accent1" w:themeShade="80"/>
          <w:lang w:eastAsia="ar-SA"/>
        </w:rPr>
      </w:pPr>
    </w:p>
    <w:p w14:paraId="75250876" w14:textId="245F63FE" w:rsidR="00B245D2" w:rsidRPr="00586507" w:rsidRDefault="00B245D2" w:rsidP="00971A32">
      <w:pPr>
        <w:suppressAutoHyphens/>
        <w:spacing w:after="0" w:line="240" w:lineRule="auto"/>
        <w:jc w:val="both"/>
        <w:rPr>
          <w:rFonts w:ascii="Trebuchet MS" w:eastAsia="Times New Roman" w:hAnsi="Trebuchet MS" w:cs="Arial"/>
          <w:b/>
          <w:color w:val="244061" w:themeColor="accent1" w:themeShade="80"/>
          <w:lang w:eastAsia="ar-SA"/>
        </w:rPr>
      </w:pPr>
      <w:r w:rsidRPr="00586507">
        <w:rPr>
          <w:rFonts w:ascii="Trebuchet MS" w:eastAsia="Times New Roman" w:hAnsi="Trebuchet MS" w:cs="Arial"/>
          <w:color w:val="244061" w:themeColor="accent1" w:themeShade="80"/>
          <w:lang w:eastAsia="ar-SA"/>
        </w:rPr>
        <w:t xml:space="preserve">În cadrul proiectului dumneavoastră va trebui să evidențiați, în secțiunea relevantă din cadrul aplicației electronice, contribuția proiectului la temele orizontale stabilite prin POCU 2014-2020. </w:t>
      </w:r>
      <w:r w:rsidRPr="00586507">
        <w:rPr>
          <w:rFonts w:ascii="Trebuchet MS" w:eastAsia="Times New Roman" w:hAnsi="Trebuchet MS" w:cs="Arial"/>
          <w:b/>
          <w:color w:val="244061" w:themeColor="accent1" w:themeShade="80"/>
          <w:u w:val="single"/>
          <w:lang w:eastAsia="ar-SA"/>
        </w:rPr>
        <w:t>Prin activitățile propuse în cadrul proiectului va trebui să asigurați contribuția la cel puțin una din temele orizontale de mai jos</w:t>
      </w:r>
      <w:r w:rsidR="00000729" w:rsidRPr="00586507">
        <w:rPr>
          <w:rFonts w:ascii="Trebuchet MS" w:eastAsia="Times New Roman" w:hAnsi="Trebuchet MS" w:cs="Arial"/>
          <w:b/>
          <w:color w:val="244061" w:themeColor="accent1" w:themeShade="80"/>
          <w:lang w:eastAsia="ar-SA"/>
        </w:rPr>
        <w:t>:</w:t>
      </w:r>
    </w:p>
    <w:p w14:paraId="2E1A714B" w14:textId="77777777" w:rsidR="00000729" w:rsidRPr="00586507" w:rsidRDefault="00000729" w:rsidP="00000729">
      <w:pPr>
        <w:numPr>
          <w:ilvl w:val="0"/>
          <w:numId w:val="4"/>
        </w:numPr>
        <w:tabs>
          <w:tab w:val="clear" w:pos="0"/>
          <w:tab w:val="num" w:pos="-360"/>
        </w:tabs>
        <w:suppressAutoHyphens/>
        <w:spacing w:before="120" w:after="120" w:line="240" w:lineRule="auto"/>
        <w:ind w:left="360"/>
        <w:jc w:val="both"/>
        <w:rPr>
          <w:rFonts w:ascii="Trebuchet MS" w:eastAsia="Times New Roman" w:hAnsi="Trebuchet MS" w:cs="PF Square Sans Pro Medium"/>
          <w:color w:val="244061" w:themeColor="accent1" w:themeShade="80"/>
          <w:lang w:eastAsia="ar-SA"/>
        </w:rPr>
      </w:pPr>
      <w:r w:rsidRPr="00586507">
        <w:rPr>
          <w:rFonts w:ascii="Trebuchet MS" w:eastAsia="Times New Roman" w:hAnsi="Trebuchet MS" w:cs="PF Square Sans Pro Medium"/>
          <w:color w:val="244061" w:themeColor="accent1" w:themeShade="80"/>
          <w:lang w:eastAsia="ar-SA"/>
        </w:rPr>
        <w:lastRenderedPageBreak/>
        <w:t>Egalitatea de șanse, non-discriminarea.</w:t>
      </w:r>
      <w:r w:rsidRPr="00586507">
        <w:rPr>
          <w:rStyle w:val="Referinnotdesubsol"/>
          <w:rFonts w:ascii="Trebuchet MS" w:eastAsia="Times New Roman" w:hAnsi="Trebuchet MS"/>
          <w:color w:val="244061" w:themeColor="accent1" w:themeShade="80"/>
        </w:rPr>
        <w:footnoteReference w:id="4"/>
      </w:r>
      <w:r w:rsidRPr="00586507">
        <w:rPr>
          <w:rFonts w:ascii="Trebuchet MS" w:eastAsia="Times New Roman" w:hAnsi="Trebuchet MS" w:cs="PF Square Sans Pro Medium"/>
          <w:color w:val="244061" w:themeColor="accent1" w:themeShade="80"/>
          <w:lang w:eastAsia="ar-SA"/>
        </w:rPr>
        <w:t xml:space="preserve"> Egalitatea între femei și bărbați.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4779238F" w14:textId="77777777" w:rsidR="00000729" w:rsidRPr="00586507" w:rsidRDefault="00000729" w:rsidP="00000729">
      <w:pPr>
        <w:numPr>
          <w:ilvl w:val="0"/>
          <w:numId w:val="4"/>
        </w:numPr>
        <w:tabs>
          <w:tab w:val="clear" w:pos="0"/>
          <w:tab w:val="num" w:pos="-360"/>
        </w:tabs>
        <w:suppressAutoHyphens/>
        <w:spacing w:before="120" w:after="120" w:line="240" w:lineRule="auto"/>
        <w:ind w:left="360"/>
        <w:jc w:val="both"/>
        <w:rPr>
          <w:rFonts w:ascii="Trebuchet MS" w:eastAsia="Times New Roman" w:hAnsi="Trebuchet MS" w:cs="PF Square Sans Pro Medium"/>
          <w:color w:val="244061" w:themeColor="accent1" w:themeShade="80"/>
          <w:lang w:eastAsia="ar-SA"/>
        </w:rPr>
      </w:pPr>
      <w:r w:rsidRPr="00586507">
        <w:rPr>
          <w:rFonts w:ascii="Trebuchet MS" w:hAnsi="Trebuchet MS" w:cs="Calibri,Bold"/>
          <w:bCs/>
          <w:color w:val="244061" w:themeColor="accent1" w:themeShade="80"/>
        </w:rPr>
        <w:t>Utilizarea TIC și contribuția la dezvoltarea de competențe digitale.</w:t>
      </w:r>
    </w:p>
    <w:p w14:paraId="7066287B" w14:textId="6AFE4199" w:rsidR="00B245D2" w:rsidRPr="00586507" w:rsidRDefault="00B245D2" w:rsidP="00971A32">
      <w:pPr>
        <w:suppressAutoHyphens/>
        <w:spacing w:after="0" w:line="240" w:lineRule="auto"/>
        <w:jc w:val="both"/>
        <w:rPr>
          <w:rFonts w:ascii="Trebuchet MS" w:eastAsia="Times New Roman" w:hAnsi="Trebuchet MS" w:cs="Arial"/>
          <w:color w:val="244061" w:themeColor="accent1" w:themeShade="80"/>
          <w:lang w:eastAsia="ar-SA"/>
        </w:rPr>
      </w:pPr>
      <w:r w:rsidRPr="00586507">
        <w:rPr>
          <w:rFonts w:ascii="Trebuchet MS" w:eastAsia="Times New Roman" w:hAnsi="Trebuchet MS" w:cs="Arial"/>
          <w:color w:val="244061" w:themeColor="accent1" w:themeShade="80"/>
          <w:lang w:eastAsia="ar-SA"/>
        </w:rPr>
        <w:t>Acțiunile specifice menite să răspundă nevoilor persoanelor din categoriile expuse unui risc crescut de discriminare includ măsurile specifi</w:t>
      </w:r>
      <w:r w:rsidR="0053382A" w:rsidRPr="00586507">
        <w:rPr>
          <w:rFonts w:ascii="Trebuchet MS" w:eastAsia="Times New Roman" w:hAnsi="Trebuchet MS" w:cs="Arial"/>
          <w:color w:val="244061" w:themeColor="accent1" w:themeShade="80"/>
          <w:lang w:eastAsia="ar-SA"/>
        </w:rPr>
        <w:t>ce țintite către îmbunătățirea</w:t>
      </w:r>
      <w:r w:rsidRPr="00586507">
        <w:rPr>
          <w:rFonts w:ascii="Trebuchet MS" w:eastAsia="Times New Roman" w:hAnsi="Trebuchet MS" w:cs="Arial"/>
          <w:color w:val="244061" w:themeColor="accent1" w:themeShade="80"/>
          <w:lang w:eastAsia="ar-SA"/>
        </w:rPr>
        <w:t xml:space="preserve"> </w:t>
      </w:r>
      <w:r w:rsidR="00944CA0" w:rsidRPr="00586507">
        <w:rPr>
          <w:rFonts w:ascii="Trebuchet MS" w:eastAsia="Times New Roman" w:hAnsi="Trebuchet MS" w:cs="Arial"/>
          <w:color w:val="244061" w:themeColor="accent1" w:themeShade="80"/>
          <w:lang w:eastAsia="ar-SA"/>
        </w:rPr>
        <w:t>accesului și participării la servicii de</w:t>
      </w:r>
      <w:r w:rsidRPr="00586507">
        <w:rPr>
          <w:rFonts w:ascii="Trebuchet MS" w:eastAsia="Times New Roman" w:hAnsi="Trebuchet MS" w:cs="Arial"/>
          <w:color w:val="244061" w:themeColor="accent1" w:themeShade="80"/>
          <w:lang w:eastAsia="ar-SA"/>
        </w:rPr>
        <w:t xml:space="preserve"> educație </w:t>
      </w:r>
      <w:r w:rsidR="00944CA0" w:rsidRPr="00586507">
        <w:rPr>
          <w:rFonts w:ascii="Trebuchet MS" w:eastAsia="Times New Roman" w:hAnsi="Trebuchet MS" w:cs="Arial"/>
          <w:color w:val="244061" w:themeColor="accent1" w:themeShade="80"/>
          <w:lang w:eastAsia="ar-SA"/>
        </w:rPr>
        <w:t xml:space="preserve">și îngrijire timpurie adresate </w:t>
      </w:r>
      <w:r w:rsidR="005A13B1" w:rsidRPr="00586507">
        <w:rPr>
          <w:rFonts w:ascii="Trebuchet MS" w:eastAsia="Times New Roman" w:hAnsi="Trebuchet MS" w:cs="Arial"/>
          <w:color w:val="244061" w:themeColor="accent1" w:themeShade="80"/>
          <w:lang w:eastAsia="ar-SA"/>
        </w:rPr>
        <w:t>ante preșcolarilor</w:t>
      </w:r>
      <w:r w:rsidRPr="00586507">
        <w:rPr>
          <w:rFonts w:ascii="Trebuchet MS" w:eastAsia="Times New Roman" w:hAnsi="Trebuchet MS" w:cs="Arial"/>
          <w:color w:val="244061" w:themeColor="accent1" w:themeShade="80"/>
          <w:lang w:eastAsia="ar-SA"/>
        </w:rPr>
        <w:t>.</w:t>
      </w:r>
    </w:p>
    <w:p w14:paraId="0EC7EE9D" w14:textId="01C358AA" w:rsidR="00000729" w:rsidRPr="00586507" w:rsidRDefault="00000729" w:rsidP="00000729">
      <w:pPr>
        <w:suppressAutoHyphens/>
        <w:spacing w:after="0" w:line="240" w:lineRule="auto"/>
        <w:jc w:val="both"/>
        <w:rPr>
          <w:rFonts w:ascii="Trebuchet MS" w:eastAsia="Times New Roman" w:hAnsi="Trebuchet MS" w:cs="Arial"/>
          <w:color w:val="244061" w:themeColor="accent1" w:themeShade="80"/>
          <w:lang w:eastAsia="ar-SA"/>
        </w:rPr>
      </w:pPr>
      <w:r w:rsidRPr="00586507">
        <w:rPr>
          <w:rFonts w:ascii="Trebuchet MS" w:eastAsia="Times New Roman" w:hAnsi="Trebuchet MS" w:cs="PF Square Sans Pro Medium"/>
          <w:color w:val="244061" w:themeColor="accent1" w:themeShade="80"/>
          <w:lang w:eastAsia="ar-SA"/>
        </w:rPr>
        <w:t xml:space="preserve">Pentru informații privind temele orizontale se va consulta: Ghid – integrare teme orizontale în cadrul proiectelor </w:t>
      </w:r>
      <w:r w:rsidR="005A13B1" w:rsidRPr="00586507">
        <w:rPr>
          <w:rFonts w:ascii="Trebuchet MS" w:eastAsia="Times New Roman" w:hAnsi="Trebuchet MS" w:cs="PF Square Sans Pro Medium"/>
          <w:color w:val="244061" w:themeColor="accent1" w:themeShade="80"/>
          <w:lang w:eastAsia="ar-SA"/>
        </w:rPr>
        <w:t>finanțate</w:t>
      </w:r>
      <w:r w:rsidRPr="00586507">
        <w:rPr>
          <w:rFonts w:ascii="Trebuchet MS" w:eastAsia="Times New Roman" w:hAnsi="Trebuchet MS" w:cs="PF Square Sans Pro Medium"/>
          <w:color w:val="244061" w:themeColor="accent1" w:themeShade="80"/>
          <w:lang w:eastAsia="ar-SA"/>
        </w:rPr>
        <w:t xml:space="preserve"> din FESI 2014-2020 disponibil la </w:t>
      </w:r>
      <w:hyperlink r:id="rId14" w:history="1">
        <w:r w:rsidRPr="00586507">
          <w:rPr>
            <w:rStyle w:val="Hyperlink"/>
            <w:rFonts w:ascii="Trebuchet MS" w:eastAsia="Times New Roman" w:hAnsi="Trebuchet MS" w:cs="PF Square Sans Pro Medium"/>
            <w:color w:val="244061" w:themeColor="accent1" w:themeShade="80"/>
            <w:lang w:eastAsia="ar-SA"/>
          </w:rPr>
          <w:t>http://www.fonduri-ue.ro/orientari-beneficiari</w:t>
        </w:r>
      </w:hyperlink>
      <w:r w:rsidR="00B17F7F" w:rsidRPr="00586507">
        <w:rPr>
          <w:rStyle w:val="Hyperlink"/>
          <w:rFonts w:ascii="Trebuchet MS" w:eastAsia="Times New Roman" w:hAnsi="Trebuchet MS" w:cs="PF Square Sans Pro Medium"/>
          <w:color w:val="244061" w:themeColor="accent1" w:themeShade="80"/>
          <w:lang w:eastAsia="ar-SA"/>
        </w:rPr>
        <w:t>.</w:t>
      </w:r>
      <w:r w:rsidRPr="00586507">
        <w:rPr>
          <w:rFonts w:ascii="Trebuchet MS" w:eastAsia="Times New Roman" w:hAnsi="Trebuchet MS" w:cs="PF Square Sans Pro Medium"/>
          <w:color w:val="244061" w:themeColor="accent1" w:themeShade="80"/>
          <w:lang w:eastAsia="ar-SA"/>
        </w:rPr>
        <w:t xml:space="preserve">    </w:t>
      </w:r>
    </w:p>
    <w:p w14:paraId="73128DB0" w14:textId="77777777" w:rsidR="001623C5" w:rsidRPr="00586507" w:rsidRDefault="001623C5" w:rsidP="00000729">
      <w:pPr>
        <w:suppressAutoHyphens/>
        <w:spacing w:after="0" w:line="240" w:lineRule="auto"/>
        <w:rPr>
          <w:rFonts w:ascii="Trebuchet MS" w:eastAsia="Times New Roman" w:hAnsi="Trebuchet MS" w:cs="Arial"/>
          <w:color w:val="244061" w:themeColor="accent1" w:themeShade="80"/>
          <w:lang w:eastAsia="ar-SA"/>
        </w:rPr>
      </w:pPr>
    </w:p>
    <w:p w14:paraId="3D3C3C77" w14:textId="77777777" w:rsidR="00F32D96" w:rsidRPr="00586507" w:rsidRDefault="00F32D96" w:rsidP="00971A32">
      <w:pPr>
        <w:spacing w:after="0" w:line="240" w:lineRule="auto"/>
        <w:jc w:val="both"/>
        <w:rPr>
          <w:rFonts w:ascii="Trebuchet MS" w:eastAsia="Calibri" w:hAnsi="Trebuchet MS" w:cs="Arial"/>
          <w:i/>
          <w:color w:val="244061" w:themeColor="accent1" w:themeShade="80"/>
        </w:rPr>
      </w:pPr>
    </w:p>
    <w:p w14:paraId="2597AF8B" w14:textId="77777777" w:rsidR="00633B38" w:rsidRPr="00586507" w:rsidRDefault="00633B38" w:rsidP="00971A32">
      <w:pPr>
        <w:spacing w:after="0" w:line="240" w:lineRule="auto"/>
        <w:jc w:val="both"/>
        <w:rPr>
          <w:rFonts w:ascii="Trebuchet MS" w:eastAsia="Calibri" w:hAnsi="Trebuchet MS" w:cs="Arial"/>
          <w:i/>
          <w:color w:val="244061" w:themeColor="accent1" w:themeShade="80"/>
        </w:rPr>
      </w:pPr>
    </w:p>
    <w:p w14:paraId="2363E7E4" w14:textId="04544926" w:rsidR="00101249" w:rsidRPr="00586507" w:rsidRDefault="00101249" w:rsidP="003506AB">
      <w:pPr>
        <w:pStyle w:val="Titlu3"/>
        <w:numPr>
          <w:ilvl w:val="0"/>
          <w:numId w:val="27"/>
        </w:numPr>
        <w:rPr>
          <w:rFonts w:ascii="Trebuchet MS" w:eastAsia="Times New Roman" w:hAnsi="Trebuchet MS" w:cs="Arial"/>
          <w:b/>
          <w:color w:val="244061" w:themeColor="accent1" w:themeShade="80"/>
          <w:sz w:val="22"/>
          <w:szCs w:val="22"/>
          <w:lang w:eastAsia="ar-SA"/>
        </w:rPr>
      </w:pPr>
      <w:bookmarkStart w:id="15" w:name="_Toc483990856"/>
      <w:bookmarkStart w:id="16" w:name="_Toc483991256"/>
      <w:bookmarkStart w:id="17" w:name="_Toc518900018"/>
      <w:r w:rsidRPr="00586507">
        <w:rPr>
          <w:rFonts w:ascii="Trebuchet MS" w:eastAsia="Times New Roman" w:hAnsi="Trebuchet MS" w:cs="Arial"/>
          <w:b/>
          <w:color w:val="244061" w:themeColor="accent1" w:themeShade="80"/>
          <w:sz w:val="22"/>
          <w:szCs w:val="22"/>
          <w:lang w:eastAsia="ar-SA"/>
        </w:rPr>
        <w:t>Informare și publicitate</w:t>
      </w:r>
      <w:bookmarkEnd w:id="15"/>
      <w:bookmarkEnd w:id="16"/>
      <w:bookmarkEnd w:id="17"/>
    </w:p>
    <w:p w14:paraId="4AC3ED45" w14:textId="77777777" w:rsidR="00101249" w:rsidRPr="00586507" w:rsidRDefault="00101249" w:rsidP="00101249">
      <w:pPr>
        <w:autoSpaceDE w:val="0"/>
        <w:autoSpaceDN w:val="0"/>
        <w:adjustRightInd w:val="0"/>
        <w:spacing w:after="0" w:line="240" w:lineRule="auto"/>
        <w:rPr>
          <w:rFonts w:ascii="Trebuchet MS" w:hAnsi="Trebuchet MS" w:cs="Arial"/>
          <w:bCs/>
          <w:color w:val="244061" w:themeColor="accent1" w:themeShade="80"/>
        </w:rPr>
      </w:pPr>
    </w:p>
    <w:p w14:paraId="0235ED92" w14:textId="514B6C9F" w:rsidR="00D41F6D" w:rsidRPr="00586507" w:rsidRDefault="00D41F6D" w:rsidP="00D41F6D">
      <w:pPr>
        <w:autoSpaceDE w:val="0"/>
        <w:autoSpaceDN w:val="0"/>
        <w:adjustRightInd w:val="0"/>
        <w:spacing w:after="0" w:line="240" w:lineRule="auto"/>
        <w:jc w:val="both"/>
        <w:rPr>
          <w:rFonts w:ascii="Trebuchet MS" w:hAnsi="Trebuchet MS" w:cs="Calibri,Italic"/>
          <w:i/>
          <w:iCs/>
          <w:color w:val="244061" w:themeColor="accent1" w:themeShade="80"/>
        </w:rPr>
      </w:pPr>
      <w:r w:rsidRPr="00586507">
        <w:rPr>
          <w:rFonts w:ascii="Trebuchet MS" w:hAnsi="Trebuchet MS" w:cs="Calibri"/>
          <w:color w:val="244061" w:themeColor="accent1" w:themeShade="80"/>
        </w:rPr>
        <w:t xml:space="preserve">Activitatea de informare și publicitate este realizată în conformitate cu prevederile documentului </w:t>
      </w:r>
      <w:r w:rsidRPr="00586507">
        <w:rPr>
          <w:rFonts w:ascii="Trebuchet MS" w:hAnsi="Trebuchet MS" w:cs="Calibri,Italic"/>
          <w:i/>
          <w:iCs/>
          <w:color w:val="244061" w:themeColor="accent1" w:themeShade="80"/>
        </w:rPr>
        <w:t>Orientări privind accesarea finanțărilor în cadrul Programului Operațional Capital Uman 2014-2020</w:t>
      </w:r>
      <w:r w:rsidRPr="00586507">
        <w:rPr>
          <w:rFonts w:ascii="Trebuchet MS" w:hAnsi="Trebuchet MS" w:cs="Calibri"/>
          <w:color w:val="244061" w:themeColor="accent1" w:themeShade="80"/>
        </w:rPr>
        <w:t xml:space="preserve">, </w:t>
      </w:r>
      <w:r w:rsidR="00823681" w:rsidRPr="00586507">
        <w:rPr>
          <w:rFonts w:ascii="Trebuchet MS" w:hAnsi="Trebuchet MS" w:cs="Calibri"/>
          <w:color w:val="244061" w:themeColor="accent1" w:themeShade="80"/>
        </w:rPr>
        <w:t xml:space="preserve">cu modificările și completările ulterioare, </w:t>
      </w:r>
      <w:r w:rsidRPr="00586507">
        <w:rPr>
          <w:rFonts w:ascii="Trebuchet MS" w:hAnsi="Trebuchet MS" w:cs="Calibri"/>
          <w:color w:val="244061" w:themeColor="accent1" w:themeShade="80"/>
        </w:rPr>
        <w:t>CAPITOLUL 9</w:t>
      </w:r>
      <w:r w:rsidRPr="00586507">
        <w:rPr>
          <w:rFonts w:ascii="Trebuchet MS" w:hAnsi="Trebuchet MS" w:cs="Calibri,Italic"/>
          <w:i/>
          <w:iCs/>
          <w:color w:val="244061" w:themeColor="accent1" w:themeShade="80"/>
        </w:rPr>
        <w:t xml:space="preserve"> </w:t>
      </w:r>
      <w:r w:rsidRPr="00586507">
        <w:rPr>
          <w:rFonts w:ascii="Trebuchet MS" w:hAnsi="Trebuchet MS" w:cs="Calibri"/>
          <w:color w:val="244061" w:themeColor="accent1" w:themeShade="80"/>
        </w:rPr>
        <w:t>„</w:t>
      </w:r>
      <w:r w:rsidRPr="00586507">
        <w:rPr>
          <w:rFonts w:ascii="Trebuchet MS" w:hAnsi="Trebuchet MS" w:cs="Calibri,Italic"/>
          <w:i/>
          <w:iCs/>
          <w:color w:val="244061" w:themeColor="accent1" w:themeShade="80"/>
        </w:rPr>
        <w:t>Informare și publicitate</w:t>
      </w:r>
      <w:r w:rsidRPr="00586507">
        <w:rPr>
          <w:rFonts w:ascii="Trebuchet MS" w:hAnsi="Trebuchet MS" w:cs="Calibri"/>
          <w:color w:val="244061" w:themeColor="accent1" w:themeShade="80"/>
        </w:rPr>
        <w:t xml:space="preserve">”, </w:t>
      </w:r>
      <w:r w:rsidRPr="00586507">
        <w:rPr>
          <w:rFonts w:ascii="Trebuchet MS" w:hAnsi="Trebuchet MS" w:cs="Calibri,Italic"/>
          <w:i/>
          <w:iCs/>
          <w:color w:val="244061" w:themeColor="accent1" w:themeShade="80"/>
        </w:rPr>
        <w:t>pagina 54</w:t>
      </w:r>
      <w:r w:rsidRPr="00586507">
        <w:rPr>
          <w:rFonts w:ascii="Trebuchet MS" w:hAnsi="Trebuchet MS" w:cs="Calibri"/>
          <w:color w:val="244061" w:themeColor="accent1" w:themeShade="80"/>
        </w:rPr>
        <w:t>.</w:t>
      </w:r>
    </w:p>
    <w:p w14:paraId="69E79AEE" w14:textId="77777777" w:rsidR="00D41F6D" w:rsidRPr="00586507" w:rsidRDefault="00D41F6D" w:rsidP="00D41F6D">
      <w:pPr>
        <w:spacing w:after="0" w:line="240" w:lineRule="auto"/>
        <w:jc w:val="both"/>
        <w:rPr>
          <w:rFonts w:ascii="Trebuchet MS" w:eastAsia="Calibri" w:hAnsi="Trebuchet MS" w:cs="Arial"/>
          <w:i/>
          <w:color w:val="244061" w:themeColor="accent1" w:themeShade="80"/>
        </w:rPr>
      </w:pPr>
    </w:p>
    <w:p w14:paraId="7921FA69" w14:textId="77777777" w:rsidR="000A64B3" w:rsidRPr="00586507" w:rsidRDefault="000A64B3" w:rsidP="00971A32">
      <w:pPr>
        <w:spacing w:after="0" w:line="240" w:lineRule="auto"/>
        <w:jc w:val="both"/>
        <w:rPr>
          <w:rFonts w:ascii="Trebuchet MS" w:eastAsia="Calibri" w:hAnsi="Trebuchet MS" w:cs="Arial"/>
          <w:i/>
          <w:color w:val="244061" w:themeColor="accent1" w:themeShade="80"/>
        </w:rPr>
      </w:pPr>
    </w:p>
    <w:p w14:paraId="4AE86DA8" w14:textId="499FC50B" w:rsidR="00DA2666" w:rsidRPr="00586507" w:rsidRDefault="00DA2666" w:rsidP="003506AB">
      <w:pPr>
        <w:pStyle w:val="Titlu2"/>
        <w:numPr>
          <w:ilvl w:val="0"/>
          <w:numId w:val="25"/>
        </w:numPr>
        <w:ind w:left="392"/>
        <w:rPr>
          <w:rFonts w:ascii="Trebuchet MS" w:eastAsia="Calibri" w:hAnsi="Trebuchet MS" w:cs="Arial"/>
          <w:b/>
          <w:color w:val="244061" w:themeColor="accent1" w:themeShade="80"/>
          <w:sz w:val="22"/>
          <w:szCs w:val="22"/>
        </w:rPr>
      </w:pPr>
      <w:bookmarkStart w:id="18" w:name="_Toc518900019"/>
      <w:r w:rsidRPr="00586507">
        <w:rPr>
          <w:rFonts w:ascii="Trebuchet MS" w:eastAsia="Calibri" w:hAnsi="Trebuchet MS" w:cs="Arial"/>
          <w:b/>
          <w:color w:val="244061" w:themeColor="accent1" w:themeShade="80"/>
          <w:sz w:val="22"/>
          <w:szCs w:val="22"/>
        </w:rPr>
        <w:t xml:space="preserve">Tipuri de solicitanți </w:t>
      </w:r>
      <w:r w:rsidR="005C792F" w:rsidRPr="00586507">
        <w:rPr>
          <w:rFonts w:ascii="Trebuchet MS" w:eastAsia="Calibri" w:hAnsi="Trebuchet MS" w:cs="Arial"/>
          <w:b/>
          <w:color w:val="244061" w:themeColor="accent1" w:themeShade="80"/>
          <w:sz w:val="22"/>
          <w:szCs w:val="22"/>
        </w:rPr>
        <w:t xml:space="preserve">și parteneri </w:t>
      </w:r>
      <w:r w:rsidR="00FC22C2" w:rsidRPr="00586507">
        <w:rPr>
          <w:rFonts w:ascii="Trebuchet MS" w:eastAsia="Calibri" w:hAnsi="Trebuchet MS" w:cs="Arial"/>
          <w:b/>
          <w:color w:val="244061" w:themeColor="accent1" w:themeShade="80"/>
          <w:sz w:val="22"/>
          <w:szCs w:val="22"/>
        </w:rPr>
        <w:t>eligibili</w:t>
      </w:r>
      <w:bookmarkEnd w:id="18"/>
    </w:p>
    <w:p w14:paraId="51C3AA5C" w14:textId="77777777" w:rsidR="00BF0ED1" w:rsidRPr="00586507" w:rsidRDefault="00BF0ED1" w:rsidP="00971A32">
      <w:pPr>
        <w:spacing w:after="0" w:line="240" w:lineRule="auto"/>
        <w:jc w:val="both"/>
        <w:rPr>
          <w:rFonts w:ascii="Trebuchet MS" w:eastAsia="Calibri" w:hAnsi="Trebuchet MS" w:cs="Arial"/>
          <w:i/>
          <w:color w:val="244061" w:themeColor="accent1" w:themeShade="80"/>
        </w:rPr>
      </w:pPr>
    </w:p>
    <w:p w14:paraId="5A6B6D94" w14:textId="3A6BF084" w:rsidR="00965DD7" w:rsidRPr="00586507" w:rsidRDefault="00965DD7" w:rsidP="00971A32">
      <w:p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color w:val="244061" w:themeColor="accent1" w:themeShade="80"/>
        </w:rPr>
        <w:t>Pentru această cerere de propuneri de proiecte categoriile</w:t>
      </w:r>
      <w:r w:rsidR="00F60C4C" w:rsidRPr="00586507">
        <w:rPr>
          <w:rFonts w:ascii="Trebuchet MS" w:eastAsia="Calibri" w:hAnsi="Trebuchet MS" w:cs="Arial"/>
          <w:color w:val="244061" w:themeColor="accent1" w:themeShade="80"/>
        </w:rPr>
        <w:t xml:space="preserve"> de solicitan</w:t>
      </w:r>
      <w:r w:rsidR="008524C0" w:rsidRPr="00586507">
        <w:rPr>
          <w:rFonts w:ascii="Trebuchet MS" w:eastAsia="Calibri" w:hAnsi="Trebuchet MS" w:cs="Arial"/>
          <w:color w:val="244061" w:themeColor="accent1" w:themeShade="80"/>
        </w:rPr>
        <w:t>tul eligibil este</w:t>
      </w:r>
      <w:r w:rsidR="00F60C4C" w:rsidRPr="00586507">
        <w:rPr>
          <w:rFonts w:ascii="Trebuchet MS" w:eastAsia="Calibri" w:hAnsi="Trebuchet MS" w:cs="Arial"/>
          <w:color w:val="244061" w:themeColor="accent1" w:themeShade="80"/>
        </w:rPr>
        <w:t>:</w:t>
      </w:r>
    </w:p>
    <w:p w14:paraId="66579EA8" w14:textId="3F263141" w:rsidR="004871D9" w:rsidRPr="00586507" w:rsidRDefault="005C792F" w:rsidP="00523674">
      <w:pPr>
        <w:pStyle w:val="Listparagraf"/>
        <w:numPr>
          <w:ilvl w:val="0"/>
          <w:numId w:val="8"/>
        </w:numPr>
        <w:autoSpaceDE w:val="0"/>
        <w:autoSpaceDN w:val="0"/>
        <w:adjustRightInd w:val="0"/>
        <w:spacing w:after="0" w:line="240" w:lineRule="auto"/>
        <w:jc w:val="both"/>
        <w:rPr>
          <w:rFonts w:ascii="Trebuchet MS" w:hAnsi="Trebuchet MS" w:cs="Arial"/>
          <w:iCs/>
          <w:color w:val="244061" w:themeColor="accent1" w:themeShade="80"/>
        </w:rPr>
      </w:pPr>
      <w:r w:rsidRPr="00586507">
        <w:rPr>
          <w:rFonts w:ascii="Trebuchet MS" w:hAnsi="Trebuchet MS" w:cs="TimesNewRomanPS-ItalicMT"/>
          <w:iCs/>
          <w:color w:val="244061" w:themeColor="accent1" w:themeShade="80"/>
        </w:rPr>
        <w:t>Ministerul Educației Naționale (</w:t>
      </w:r>
      <w:r w:rsidR="00971A32" w:rsidRPr="00586507">
        <w:rPr>
          <w:rFonts w:ascii="Trebuchet MS" w:hAnsi="Trebuchet MS" w:cs="Arial"/>
          <w:iCs/>
          <w:color w:val="244061" w:themeColor="accent1" w:themeShade="80"/>
        </w:rPr>
        <w:t>MEN</w:t>
      </w:r>
      <w:r w:rsidRPr="00586507">
        <w:rPr>
          <w:rFonts w:ascii="Trebuchet MS" w:hAnsi="Trebuchet MS" w:cs="Arial"/>
          <w:iCs/>
          <w:color w:val="244061" w:themeColor="accent1" w:themeShade="80"/>
        </w:rPr>
        <w:t>)</w:t>
      </w:r>
    </w:p>
    <w:p w14:paraId="1B5E58FE" w14:textId="77777777" w:rsidR="00F80A97" w:rsidRPr="00586507" w:rsidRDefault="00F80A97" w:rsidP="00971A32">
      <w:pPr>
        <w:autoSpaceDE w:val="0"/>
        <w:autoSpaceDN w:val="0"/>
        <w:adjustRightInd w:val="0"/>
        <w:spacing w:after="0" w:line="240" w:lineRule="auto"/>
        <w:jc w:val="both"/>
        <w:rPr>
          <w:rFonts w:ascii="Trebuchet MS" w:hAnsi="Trebuchet MS" w:cs="Arial"/>
          <w:iCs/>
          <w:color w:val="244061" w:themeColor="accent1" w:themeShade="80"/>
        </w:rPr>
      </w:pPr>
    </w:p>
    <w:p w14:paraId="55859928" w14:textId="7CB01B8B" w:rsidR="00F80A97" w:rsidRPr="00586507" w:rsidRDefault="00F80A97" w:rsidP="00971A32">
      <w:pPr>
        <w:autoSpaceDE w:val="0"/>
        <w:autoSpaceDN w:val="0"/>
        <w:adjustRightInd w:val="0"/>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color w:val="244061" w:themeColor="accent1" w:themeShade="80"/>
        </w:rPr>
        <w:t>Partenerii</w:t>
      </w:r>
      <w:r w:rsidR="005C792F" w:rsidRPr="00586507">
        <w:rPr>
          <w:rFonts w:ascii="Trebuchet MS" w:eastAsia="Calibri" w:hAnsi="Trebuchet MS" w:cs="Arial"/>
          <w:color w:val="244061" w:themeColor="accent1" w:themeShade="80"/>
        </w:rPr>
        <w:t xml:space="preserve"> eligibili</w:t>
      </w:r>
      <w:r w:rsidRPr="00586507">
        <w:rPr>
          <w:rFonts w:ascii="Trebuchet MS" w:eastAsia="Calibri" w:hAnsi="Trebuchet MS" w:cs="Arial"/>
          <w:color w:val="244061" w:themeColor="accent1" w:themeShade="80"/>
        </w:rPr>
        <w:t xml:space="preserve"> pot fi:</w:t>
      </w:r>
    </w:p>
    <w:p w14:paraId="01517C5C" w14:textId="7A2C37E3" w:rsidR="00F80A97" w:rsidRPr="00586507" w:rsidRDefault="00F80A97" w:rsidP="003506AB">
      <w:pPr>
        <w:pStyle w:val="Listparagraf"/>
        <w:numPr>
          <w:ilvl w:val="0"/>
          <w:numId w:val="20"/>
        </w:numPr>
        <w:autoSpaceDE w:val="0"/>
        <w:autoSpaceDN w:val="0"/>
        <w:adjustRightInd w:val="0"/>
        <w:spacing w:after="0" w:line="240" w:lineRule="auto"/>
        <w:ind w:left="1080"/>
        <w:jc w:val="both"/>
        <w:rPr>
          <w:rFonts w:ascii="Trebuchet MS" w:hAnsi="Trebuchet MS" w:cs="Arial"/>
          <w:iCs/>
          <w:color w:val="244061" w:themeColor="accent1" w:themeShade="80"/>
        </w:rPr>
      </w:pPr>
      <w:r w:rsidRPr="00586507">
        <w:rPr>
          <w:rFonts w:ascii="Trebuchet MS" w:hAnsi="Trebuchet MS" w:cs="Arial"/>
          <w:iCs/>
          <w:color w:val="244061" w:themeColor="accent1" w:themeShade="80"/>
        </w:rPr>
        <w:t>Agenţii, structuri/alte organisme aflate</w:t>
      </w:r>
      <w:r w:rsidR="002C3028" w:rsidRPr="00586507">
        <w:rPr>
          <w:rFonts w:ascii="Trebuchet MS" w:hAnsi="Trebuchet MS" w:cs="Arial"/>
          <w:iCs/>
          <w:color w:val="244061" w:themeColor="accent1" w:themeShade="80"/>
        </w:rPr>
        <w:t xml:space="preserve"> în subordinea/coordonarea MEN</w:t>
      </w:r>
      <w:r w:rsidRPr="00586507">
        <w:rPr>
          <w:rFonts w:ascii="Trebuchet MS" w:hAnsi="Trebuchet MS" w:cs="Arial"/>
          <w:iCs/>
          <w:color w:val="244061" w:themeColor="accent1" w:themeShade="80"/>
        </w:rPr>
        <w:t xml:space="preserve"> şi alte organisme publice cu atribuţii în domeniul educaţiei şi formării profesionale, inclusiv asigurarea calității în învățământul preuniversitar;</w:t>
      </w:r>
    </w:p>
    <w:p w14:paraId="2E1C8D52" w14:textId="5820B19D" w:rsidR="00F80A97" w:rsidRPr="00586507" w:rsidRDefault="00F80A97" w:rsidP="00523674">
      <w:pPr>
        <w:pStyle w:val="Listparagraf"/>
        <w:numPr>
          <w:ilvl w:val="0"/>
          <w:numId w:val="8"/>
        </w:numPr>
        <w:autoSpaceDE w:val="0"/>
        <w:autoSpaceDN w:val="0"/>
        <w:adjustRightInd w:val="0"/>
        <w:spacing w:after="0" w:line="240" w:lineRule="auto"/>
        <w:jc w:val="both"/>
        <w:rPr>
          <w:rFonts w:ascii="Trebuchet MS" w:hAnsi="Trebuchet MS" w:cs="Arial"/>
          <w:iCs/>
          <w:color w:val="244061" w:themeColor="accent1" w:themeShade="80"/>
        </w:rPr>
      </w:pPr>
      <w:r w:rsidRPr="00586507">
        <w:rPr>
          <w:rFonts w:ascii="Trebuchet MS" w:hAnsi="Trebuchet MS" w:cs="Arial"/>
          <w:iCs/>
          <w:color w:val="244061" w:themeColor="accent1" w:themeShade="80"/>
        </w:rPr>
        <w:t xml:space="preserve">Instituţii de învăţământ (ISCED </w:t>
      </w:r>
      <w:r w:rsidR="007C0CF2" w:rsidRPr="00586507">
        <w:rPr>
          <w:rFonts w:ascii="Trebuchet MS" w:hAnsi="Trebuchet MS" w:cs="Arial"/>
          <w:iCs/>
          <w:color w:val="244061" w:themeColor="accent1" w:themeShade="80"/>
        </w:rPr>
        <w:t>0</w:t>
      </w:r>
      <w:r w:rsidR="00C930E4" w:rsidRPr="00586507">
        <w:rPr>
          <w:rFonts w:ascii="Trebuchet MS" w:hAnsi="Trebuchet MS" w:cs="Arial"/>
          <w:iCs/>
          <w:color w:val="244061" w:themeColor="accent1" w:themeShade="80"/>
        </w:rPr>
        <w:t>-2</w:t>
      </w:r>
      <w:r w:rsidRPr="00586507">
        <w:rPr>
          <w:rFonts w:ascii="Trebuchet MS" w:hAnsi="Trebuchet MS" w:cs="Arial"/>
          <w:iCs/>
          <w:color w:val="244061" w:themeColor="accent1" w:themeShade="80"/>
        </w:rPr>
        <w:t>) acreditate, publice şi private, din reţeaua şcolară naţională</w:t>
      </w:r>
      <w:r w:rsidR="000C543C" w:rsidRPr="00586507">
        <w:rPr>
          <w:rFonts w:ascii="Trebuchet MS" w:hAnsi="Trebuchet MS" w:cs="Arial"/>
          <w:iCs/>
          <w:color w:val="244061" w:themeColor="accent1" w:themeShade="80"/>
        </w:rPr>
        <w:t>;</w:t>
      </w:r>
    </w:p>
    <w:p w14:paraId="1866499A" w14:textId="77777777" w:rsidR="00F80A97" w:rsidRPr="00586507" w:rsidRDefault="00F80A97" w:rsidP="00523674">
      <w:pPr>
        <w:pStyle w:val="Listparagraf"/>
        <w:numPr>
          <w:ilvl w:val="0"/>
          <w:numId w:val="8"/>
        </w:numPr>
        <w:autoSpaceDE w:val="0"/>
        <w:autoSpaceDN w:val="0"/>
        <w:adjustRightInd w:val="0"/>
        <w:spacing w:after="0" w:line="240" w:lineRule="auto"/>
        <w:jc w:val="both"/>
        <w:rPr>
          <w:rFonts w:ascii="Trebuchet MS" w:hAnsi="Trebuchet MS" w:cs="Arial"/>
          <w:iCs/>
          <w:color w:val="244061" w:themeColor="accent1" w:themeShade="80"/>
        </w:rPr>
      </w:pPr>
      <w:r w:rsidRPr="00586507">
        <w:rPr>
          <w:rFonts w:ascii="Trebuchet MS" w:hAnsi="Trebuchet MS" w:cs="Arial"/>
          <w:iCs/>
          <w:color w:val="244061" w:themeColor="accent1" w:themeShade="80"/>
        </w:rPr>
        <w:t>Furnizori de servicii de orientare, consiliere, mediere şcolară şi servicii alternative, publici şi privaţi;</w:t>
      </w:r>
    </w:p>
    <w:p w14:paraId="69915034" w14:textId="77777777" w:rsidR="00F80A97" w:rsidRPr="00586507" w:rsidRDefault="00F80A97" w:rsidP="00523674">
      <w:pPr>
        <w:pStyle w:val="Listparagraf"/>
        <w:numPr>
          <w:ilvl w:val="0"/>
          <w:numId w:val="8"/>
        </w:numPr>
        <w:autoSpaceDE w:val="0"/>
        <w:autoSpaceDN w:val="0"/>
        <w:adjustRightInd w:val="0"/>
        <w:spacing w:after="0" w:line="240" w:lineRule="auto"/>
        <w:jc w:val="both"/>
        <w:rPr>
          <w:rFonts w:ascii="Trebuchet MS" w:hAnsi="Trebuchet MS" w:cs="Arial"/>
          <w:iCs/>
          <w:color w:val="244061" w:themeColor="accent1" w:themeShade="80"/>
        </w:rPr>
      </w:pPr>
      <w:r w:rsidRPr="00586507">
        <w:rPr>
          <w:rFonts w:ascii="Trebuchet MS" w:hAnsi="Trebuchet MS" w:cs="Arial"/>
          <w:iCs/>
          <w:color w:val="244061" w:themeColor="accent1" w:themeShade="80"/>
        </w:rPr>
        <w:t>Autoritățile publice locale cu atribuții în domeniul educaţiei de nivel preuniversitar;</w:t>
      </w:r>
    </w:p>
    <w:p w14:paraId="06BEBD76" w14:textId="6B96665D" w:rsidR="00F80A97" w:rsidRPr="00586507" w:rsidRDefault="00F80A97" w:rsidP="00523674">
      <w:pPr>
        <w:pStyle w:val="Listparagraf"/>
        <w:numPr>
          <w:ilvl w:val="0"/>
          <w:numId w:val="8"/>
        </w:numPr>
        <w:autoSpaceDE w:val="0"/>
        <w:autoSpaceDN w:val="0"/>
        <w:adjustRightInd w:val="0"/>
        <w:spacing w:after="0" w:line="240" w:lineRule="auto"/>
        <w:jc w:val="both"/>
        <w:rPr>
          <w:rFonts w:ascii="Trebuchet MS" w:hAnsi="Trebuchet MS" w:cs="Arial"/>
          <w:iCs/>
          <w:color w:val="244061" w:themeColor="accent1" w:themeShade="80"/>
        </w:rPr>
      </w:pPr>
      <w:r w:rsidRPr="00586507">
        <w:rPr>
          <w:rFonts w:ascii="Trebuchet MS" w:hAnsi="Trebuchet MS" w:cs="Arial"/>
          <w:iCs/>
          <w:color w:val="244061" w:themeColor="accent1" w:themeShade="80"/>
        </w:rPr>
        <w:t>ONG</w:t>
      </w:r>
      <w:r w:rsidR="009F1718" w:rsidRPr="00586507">
        <w:rPr>
          <w:rFonts w:ascii="Trebuchet MS" w:hAnsi="Trebuchet MS" w:cs="Arial"/>
          <w:iCs/>
          <w:color w:val="244061" w:themeColor="accent1" w:themeShade="80"/>
        </w:rPr>
        <w:t>-</w:t>
      </w:r>
      <w:r w:rsidRPr="00586507">
        <w:rPr>
          <w:rFonts w:ascii="Trebuchet MS" w:hAnsi="Trebuchet MS" w:cs="Arial"/>
          <w:iCs/>
          <w:color w:val="244061" w:themeColor="accent1" w:themeShade="80"/>
        </w:rPr>
        <w:t>uri;</w:t>
      </w:r>
    </w:p>
    <w:p w14:paraId="21309C62" w14:textId="5D38EAD9" w:rsidR="009F1718" w:rsidRPr="00586507" w:rsidRDefault="009F1718" w:rsidP="00523674">
      <w:pPr>
        <w:pStyle w:val="Listparagraf"/>
        <w:numPr>
          <w:ilvl w:val="0"/>
          <w:numId w:val="8"/>
        </w:numPr>
        <w:autoSpaceDE w:val="0"/>
        <w:autoSpaceDN w:val="0"/>
        <w:adjustRightInd w:val="0"/>
        <w:spacing w:after="0" w:line="240" w:lineRule="auto"/>
        <w:jc w:val="both"/>
        <w:rPr>
          <w:rFonts w:ascii="Trebuchet MS" w:hAnsi="Trebuchet MS" w:cs="Arial"/>
          <w:iCs/>
          <w:color w:val="244061" w:themeColor="accent1" w:themeShade="80"/>
        </w:rPr>
      </w:pPr>
      <w:r w:rsidRPr="00586507">
        <w:rPr>
          <w:rFonts w:ascii="Trebuchet MS" w:hAnsi="Trebuchet MS" w:cs="Arial"/>
          <w:iCs/>
          <w:color w:val="244061" w:themeColor="accent1" w:themeShade="80"/>
        </w:rPr>
        <w:t>Instituții/agenții guvernamentale cu atribuții în domeniul incluziunii sociale;</w:t>
      </w:r>
    </w:p>
    <w:p w14:paraId="5E771C80" w14:textId="29C85CC1" w:rsidR="00F80A97" w:rsidRPr="00586507" w:rsidRDefault="00F80A97" w:rsidP="00523674">
      <w:pPr>
        <w:pStyle w:val="Listparagraf"/>
        <w:numPr>
          <w:ilvl w:val="0"/>
          <w:numId w:val="8"/>
        </w:numPr>
        <w:autoSpaceDE w:val="0"/>
        <w:autoSpaceDN w:val="0"/>
        <w:adjustRightInd w:val="0"/>
        <w:spacing w:after="0" w:line="240" w:lineRule="auto"/>
        <w:jc w:val="both"/>
        <w:rPr>
          <w:rFonts w:ascii="Trebuchet MS" w:hAnsi="Trebuchet MS" w:cs="Arial"/>
          <w:iCs/>
          <w:color w:val="244061" w:themeColor="accent1" w:themeShade="80"/>
        </w:rPr>
      </w:pPr>
      <w:r w:rsidRPr="00586507">
        <w:rPr>
          <w:rFonts w:ascii="Trebuchet MS" w:hAnsi="Trebuchet MS" w:cs="Arial"/>
          <w:iCs/>
          <w:color w:val="244061" w:themeColor="accent1" w:themeShade="80"/>
        </w:rPr>
        <w:t xml:space="preserve">Parteneri sociali din </w:t>
      </w:r>
      <w:r w:rsidR="005707B1" w:rsidRPr="00586507">
        <w:rPr>
          <w:rFonts w:ascii="Trebuchet MS" w:hAnsi="Trebuchet MS" w:cs="Arial"/>
          <w:iCs/>
          <w:color w:val="244061" w:themeColor="accent1" w:themeShade="80"/>
        </w:rPr>
        <w:t>învățământul</w:t>
      </w:r>
      <w:r w:rsidRPr="00586507">
        <w:rPr>
          <w:rFonts w:ascii="Trebuchet MS" w:hAnsi="Trebuchet MS" w:cs="Arial"/>
          <w:iCs/>
          <w:color w:val="244061" w:themeColor="accent1" w:themeShade="80"/>
        </w:rPr>
        <w:t xml:space="preserve"> preuniversitar (ex. organizaţii sindicale).</w:t>
      </w:r>
    </w:p>
    <w:p w14:paraId="1A8D4307" w14:textId="77777777" w:rsidR="00F80A97" w:rsidRPr="00586507" w:rsidRDefault="00F80A97" w:rsidP="00971A32">
      <w:pPr>
        <w:pStyle w:val="Listparagraf"/>
        <w:autoSpaceDE w:val="0"/>
        <w:autoSpaceDN w:val="0"/>
        <w:adjustRightInd w:val="0"/>
        <w:spacing w:after="0" w:line="240" w:lineRule="auto"/>
        <w:ind w:left="1080"/>
        <w:jc w:val="both"/>
        <w:rPr>
          <w:rFonts w:ascii="Trebuchet MS" w:hAnsi="Trebuchet MS" w:cs="Arial"/>
          <w:iCs/>
          <w:color w:val="244061" w:themeColor="accent1" w:themeShade="80"/>
        </w:rPr>
      </w:pPr>
    </w:p>
    <w:p w14:paraId="385125EE" w14:textId="5840A663" w:rsidR="00F80A97" w:rsidRPr="00586507" w:rsidRDefault="00F80A97" w:rsidP="00971A32">
      <w:pPr>
        <w:spacing w:after="0" w:line="240" w:lineRule="auto"/>
        <w:jc w:val="both"/>
        <w:rPr>
          <w:rFonts w:ascii="Trebuchet MS" w:hAnsi="Trebuchet MS" w:cs="Arial"/>
          <w:i/>
          <w:iCs/>
          <w:color w:val="244061" w:themeColor="accent1" w:themeShade="80"/>
        </w:rPr>
      </w:pPr>
      <w:r w:rsidRPr="00586507">
        <w:rPr>
          <w:rFonts w:ascii="Trebuchet MS" w:hAnsi="Trebuchet MS" w:cs="Arial"/>
          <w:b/>
          <w:bCs/>
          <w:i/>
          <w:iCs/>
          <w:color w:val="244061" w:themeColor="accent1" w:themeShade="80"/>
        </w:rPr>
        <w:t xml:space="preserve">NB: </w:t>
      </w:r>
      <w:r w:rsidRPr="00586507">
        <w:rPr>
          <w:rFonts w:ascii="Trebuchet MS" w:hAnsi="Trebuchet MS" w:cs="Arial"/>
          <w:i/>
          <w:iCs/>
          <w:color w:val="244061" w:themeColor="accent1" w:themeShade="80"/>
        </w:rPr>
        <w:t>sunt încurajate parteneriatele între entitățile mai sus menționate</w:t>
      </w:r>
      <w:r w:rsidR="00637D10">
        <w:rPr>
          <w:rFonts w:ascii="Trebuchet MS" w:hAnsi="Trebuchet MS" w:cs="Arial"/>
          <w:i/>
          <w:iCs/>
          <w:color w:val="244061" w:themeColor="accent1" w:themeShade="80"/>
        </w:rPr>
        <w:t>.</w:t>
      </w:r>
    </w:p>
    <w:p w14:paraId="4A6E6F58" w14:textId="637A49CD" w:rsidR="004871D9" w:rsidRPr="00586507" w:rsidRDefault="00637D10" w:rsidP="00971A32">
      <w:pPr>
        <w:autoSpaceDE w:val="0"/>
        <w:autoSpaceDN w:val="0"/>
        <w:adjustRightInd w:val="0"/>
        <w:spacing w:after="0" w:line="240" w:lineRule="auto"/>
        <w:jc w:val="both"/>
        <w:rPr>
          <w:rFonts w:ascii="Trebuchet MS" w:hAnsi="Trebuchet MS" w:cs="Arial"/>
          <w:iCs/>
          <w:color w:val="244061" w:themeColor="accent1" w:themeShade="80"/>
        </w:rPr>
      </w:pPr>
      <w:r w:rsidRPr="00637D10">
        <w:rPr>
          <w:rFonts w:ascii="Trebuchet MS" w:hAnsi="Trebuchet MS" w:cs="Arial"/>
          <w:iCs/>
          <w:color w:val="244061" w:themeColor="accent1" w:themeShade="80"/>
        </w:rPr>
        <w:t xml:space="preserve">În cadrul parteneriatelor constituite pentru un proiect, este necesară detalierea experienței relevante a partenerilor pentru acțiunile previzionate pentru a fi derulate în cadrul proiectului Fiecare dintre parteneri, acolo unde este cazul, este implicat în cel puțin o activitate relevantă (Prin activități relevante se înțeleg activitățile </w:t>
      </w:r>
      <w:r>
        <w:rPr>
          <w:rFonts w:ascii="Trebuchet MS" w:hAnsi="Trebuchet MS" w:cs="Arial"/>
          <w:iCs/>
          <w:color w:val="244061" w:themeColor="accent1" w:themeShade="80"/>
        </w:rPr>
        <w:t xml:space="preserve">1-6 </w:t>
      </w:r>
      <w:r w:rsidRPr="00637D10">
        <w:rPr>
          <w:rFonts w:ascii="Trebuchet MS" w:hAnsi="Trebuchet MS" w:cs="Arial"/>
          <w:iCs/>
          <w:color w:val="244061" w:themeColor="accent1" w:themeShade="80"/>
        </w:rPr>
        <w:t xml:space="preserve"> (secțiunea 1.3.1.Tipuri de activități sprijinite) și care contribuie în mod direct la atingerea indicatorilor de realizare/ de rezultat solicitați prin prezenta cerere de propuneri de proiecte</w:t>
      </w:r>
      <w:r>
        <w:rPr>
          <w:rFonts w:ascii="Trebuchet MS" w:hAnsi="Trebuchet MS" w:cs="Arial"/>
          <w:iCs/>
          <w:color w:val="244061" w:themeColor="accent1" w:themeShade="80"/>
        </w:rPr>
        <w:t>.</w:t>
      </w:r>
    </w:p>
    <w:p w14:paraId="0332CECB" w14:textId="7F00FCF6" w:rsidR="001D067E" w:rsidRPr="00586507" w:rsidRDefault="001D067E" w:rsidP="001E73EB">
      <w:pPr>
        <w:tabs>
          <w:tab w:val="left" w:pos="1290"/>
        </w:tabs>
        <w:spacing w:after="0" w:line="240" w:lineRule="auto"/>
        <w:jc w:val="both"/>
        <w:rPr>
          <w:rFonts w:ascii="Trebuchet MS" w:eastAsia="Calibri" w:hAnsi="Trebuchet MS" w:cs="Arial"/>
          <w:b/>
          <w:color w:val="244061" w:themeColor="accent1" w:themeShade="80"/>
        </w:rPr>
      </w:pPr>
    </w:p>
    <w:p w14:paraId="703079DB" w14:textId="6A04649F" w:rsidR="00CD5DF4" w:rsidRPr="00586507" w:rsidRDefault="00CD5DF4" w:rsidP="003506AB">
      <w:pPr>
        <w:pStyle w:val="Titlu2"/>
        <w:numPr>
          <w:ilvl w:val="0"/>
          <w:numId w:val="25"/>
        </w:numPr>
        <w:ind w:left="392"/>
        <w:rPr>
          <w:rFonts w:ascii="Trebuchet MS" w:eastAsia="Calibri" w:hAnsi="Trebuchet MS" w:cs="Arial"/>
          <w:b/>
          <w:color w:val="244061" w:themeColor="accent1" w:themeShade="80"/>
          <w:sz w:val="22"/>
          <w:szCs w:val="22"/>
        </w:rPr>
      </w:pPr>
      <w:bookmarkStart w:id="19" w:name="_Toc518900020"/>
      <w:r w:rsidRPr="00586507">
        <w:rPr>
          <w:rFonts w:ascii="Trebuchet MS" w:eastAsia="Calibri" w:hAnsi="Trebuchet MS" w:cs="Arial"/>
          <w:b/>
          <w:color w:val="244061" w:themeColor="accent1" w:themeShade="80"/>
          <w:sz w:val="22"/>
          <w:szCs w:val="22"/>
        </w:rPr>
        <w:t>Durata proiectului</w:t>
      </w:r>
      <w:bookmarkEnd w:id="19"/>
    </w:p>
    <w:p w14:paraId="2C547888" w14:textId="77777777" w:rsidR="00C97E76" w:rsidRPr="00586507" w:rsidRDefault="00C97E76" w:rsidP="00C97E76">
      <w:pPr>
        <w:tabs>
          <w:tab w:val="left" w:pos="3240"/>
        </w:tabs>
        <w:spacing w:after="0" w:line="240" w:lineRule="auto"/>
        <w:jc w:val="both"/>
        <w:outlineLvl w:val="1"/>
        <w:rPr>
          <w:rFonts w:ascii="Trebuchet MS" w:eastAsia="Calibri" w:hAnsi="Trebuchet MS" w:cs="Arial"/>
          <w:b/>
          <w:color w:val="244061" w:themeColor="accent1" w:themeShade="80"/>
        </w:rPr>
      </w:pPr>
    </w:p>
    <w:p w14:paraId="30C8629F" w14:textId="22D69230" w:rsidR="00CD5DF4" w:rsidRPr="00586507" w:rsidRDefault="00CD5DF4" w:rsidP="009C5E7A">
      <w:p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color w:val="244061" w:themeColor="accent1" w:themeShade="80"/>
        </w:rPr>
        <w:t>Perioa</w:t>
      </w:r>
      <w:r w:rsidR="006F7F0C" w:rsidRPr="00586507">
        <w:rPr>
          <w:rFonts w:ascii="Trebuchet MS" w:eastAsia="Calibri" w:hAnsi="Trebuchet MS" w:cs="Arial"/>
          <w:color w:val="244061" w:themeColor="accent1" w:themeShade="80"/>
        </w:rPr>
        <w:t>da de implementare a proiectelor</w:t>
      </w:r>
      <w:r w:rsidRPr="00586507">
        <w:rPr>
          <w:rFonts w:ascii="Trebuchet MS" w:eastAsia="Calibri" w:hAnsi="Trebuchet MS" w:cs="Arial"/>
          <w:color w:val="244061" w:themeColor="accent1" w:themeShade="80"/>
        </w:rPr>
        <w:t xml:space="preserve"> este de </w:t>
      </w:r>
      <w:r w:rsidR="002B74DB" w:rsidRPr="00586507">
        <w:rPr>
          <w:rFonts w:ascii="Trebuchet MS" w:eastAsia="Calibri" w:hAnsi="Trebuchet MS" w:cs="Arial"/>
          <w:color w:val="244061" w:themeColor="accent1" w:themeShade="80"/>
        </w:rPr>
        <w:t xml:space="preserve">maxim </w:t>
      </w:r>
      <w:r w:rsidR="0013375B" w:rsidRPr="00586507">
        <w:rPr>
          <w:rFonts w:ascii="Trebuchet MS" w:eastAsia="Calibri" w:hAnsi="Trebuchet MS" w:cs="Arial"/>
          <w:color w:val="244061" w:themeColor="accent1" w:themeShade="80"/>
        </w:rPr>
        <w:t>24</w:t>
      </w:r>
      <w:r w:rsidRPr="00586507">
        <w:rPr>
          <w:rFonts w:ascii="Trebuchet MS" w:eastAsia="Calibri" w:hAnsi="Trebuchet MS" w:cs="Arial"/>
          <w:color w:val="244061" w:themeColor="accent1" w:themeShade="80"/>
        </w:rPr>
        <w:t xml:space="preserve"> luni. Proiectele care vor prevedea o pe</w:t>
      </w:r>
      <w:r w:rsidR="002B74DB" w:rsidRPr="00586507">
        <w:rPr>
          <w:rFonts w:ascii="Trebuchet MS" w:eastAsia="Calibri" w:hAnsi="Trebuchet MS" w:cs="Arial"/>
          <w:color w:val="244061" w:themeColor="accent1" w:themeShade="80"/>
        </w:rPr>
        <w:t xml:space="preserve">rioadă de implementare mai mare </w:t>
      </w:r>
      <w:r w:rsidRPr="00586507">
        <w:rPr>
          <w:rFonts w:ascii="Trebuchet MS" w:eastAsia="Calibri" w:hAnsi="Trebuchet MS" w:cs="Arial"/>
          <w:color w:val="244061" w:themeColor="accent1" w:themeShade="80"/>
        </w:rPr>
        <w:t xml:space="preserve">de </w:t>
      </w:r>
      <w:r w:rsidR="0013375B" w:rsidRPr="00586507">
        <w:rPr>
          <w:rFonts w:ascii="Trebuchet MS" w:eastAsia="Calibri" w:hAnsi="Trebuchet MS" w:cs="Arial"/>
          <w:color w:val="244061" w:themeColor="accent1" w:themeShade="80"/>
        </w:rPr>
        <w:t>24</w:t>
      </w:r>
      <w:r w:rsidRPr="00586507">
        <w:rPr>
          <w:rFonts w:ascii="Trebuchet MS" w:eastAsia="Calibri" w:hAnsi="Trebuchet MS" w:cs="Arial"/>
          <w:color w:val="244061" w:themeColor="accent1" w:themeShade="80"/>
        </w:rPr>
        <w:t xml:space="preserve"> luni vor fi respinse.</w:t>
      </w:r>
      <w:r w:rsidR="005A13B1" w:rsidRPr="00586507">
        <w:rPr>
          <w:rFonts w:ascii="Trebuchet MS" w:eastAsia="Calibri" w:hAnsi="Trebuchet MS" w:cs="Arial"/>
          <w:color w:val="244061" w:themeColor="accent1" w:themeShade="80"/>
        </w:rPr>
        <w:t xml:space="preserve"> </w:t>
      </w:r>
      <w:r w:rsidRPr="00586507">
        <w:rPr>
          <w:rFonts w:ascii="Trebuchet MS" w:eastAsia="Calibri" w:hAnsi="Trebuchet MS" w:cs="Arial"/>
          <w:color w:val="244061" w:themeColor="accent1" w:themeShade="80"/>
        </w:rPr>
        <w:t xml:space="preserve">La completarea cererii de finanțare </w:t>
      </w:r>
      <w:r w:rsidRPr="00586507">
        <w:rPr>
          <w:rFonts w:ascii="Trebuchet MS" w:eastAsia="Calibri" w:hAnsi="Trebuchet MS" w:cs="Arial"/>
          <w:color w:val="244061" w:themeColor="accent1" w:themeShade="80"/>
        </w:rPr>
        <w:lastRenderedPageBreak/>
        <w:t>în sistemul electronic va trebui evidențiată durata fiecărei activități și subactivități incluse în proiect.</w:t>
      </w:r>
    </w:p>
    <w:p w14:paraId="0EF08B24" w14:textId="77777777" w:rsidR="00EB48E4" w:rsidRPr="00586507" w:rsidRDefault="00EB48E4" w:rsidP="00CD5DF4">
      <w:pPr>
        <w:tabs>
          <w:tab w:val="left" w:pos="3240"/>
        </w:tabs>
        <w:spacing w:after="0" w:line="240" w:lineRule="auto"/>
        <w:jc w:val="both"/>
        <w:rPr>
          <w:rFonts w:ascii="Trebuchet MS" w:eastAsia="Calibri" w:hAnsi="Trebuchet MS" w:cs="Arial"/>
          <w:b/>
          <w:color w:val="244061" w:themeColor="accent1" w:themeShade="80"/>
        </w:rPr>
      </w:pPr>
    </w:p>
    <w:p w14:paraId="127C4BCD" w14:textId="03A4D498" w:rsidR="00CD5DF4" w:rsidRPr="00586507" w:rsidRDefault="00CD5DF4" w:rsidP="003506AB">
      <w:pPr>
        <w:pStyle w:val="Titlu2"/>
        <w:numPr>
          <w:ilvl w:val="0"/>
          <w:numId w:val="25"/>
        </w:numPr>
        <w:ind w:left="392"/>
        <w:rPr>
          <w:rFonts w:ascii="Trebuchet MS" w:eastAsia="Calibri" w:hAnsi="Trebuchet MS" w:cs="Arial"/>
          <w:b/>
          <w:color w:val="244061" w:themeColor="accent1" w:themeShade="80"/>
          <w:sz w:val="22"/>
          <w:szCs w:val="22"/>
        </w:rPr>
      </w:pPr>
      <w:bookmarkStart w:id="20" w:name="_Toc518900021"/>
      <w:r w:rsidRPr="00586507">
        <w:rPr>
          <w:rFonts w:ascii="Trebuchet MS" w:eastAsia="Calibri" w:hAnsi="Trebuchet MS" w:cs="Arial"/>
          <w:b/>
          <w:color w:val="244061" w:themeColor="accent1" w:themeShade="80"/>
          <w:sz w:val="22"/>
          <w:szCs w:val="22"/>
        </w:rPr>
        <w:t>Grupul țintă al proiectului</w:t>
      </w:r>
      <w:bookmarkEnd w:id="20"/>
      <w:r w:rsidRPr="00586507">
        <w:rPr>
          <w:rFonts w:ascii="Trebuchet MS" w:eastAsia="Calibri" w:hAnsi="Trebuchet MS" w:cs="Arial"/>
          <w:b/>
          <w:color w:val="244061" w:themeColor="accent1" w:themeShade="80"/>
          <w:sz w:val="22"/>
          <w:szCs w:val="22"/>
        </w:rPr>
        <w:t xml:space="preserve"> </w:t>
      </w:r>
    </w:p>
    <w:p w14:paraId="14BE3B21" w14:textId="77777777" w:rsidR="00356EA3" w:rsidRPr="00586507" w:rsidRDefault="00356EA3" w:rsidP="00971A32">
      <w:pPr>
        <w:spacing w:after="0" w:line="240" w:lineRule="auto"/>
        <w:jc w:val="both"/>
        <w:rPr>
          <w:rFonts w:ascii="Trebuchet MS" w:eastAsia="Calibri" w:hAnsi="Trebuchet MS" w:cs="Arial"/>
          <w:color w:val="244061" w:themeColor="accent1" w:themeShade="80"/>
        </w:rPr>
      </w:pPr>
    </w:p>
    <w:p w14:paraId="50A2F760" w14:textId="4758174B" w:rsidR="00356EA3" w:rsidRPr="00586507" w:rsidRDefault="00356EA3" w:rsidP="00971A32">
      <w:pPr>
        <w:spacing w:after="0" w:line="240" w:lineRule="auto"/>
        <w:jc w:val="both"/>
        <w:rPr>
          <w:rFonts w:ascii="Trebuchet MS" w:hAnsi="Trebuchet MS" w:cs="Arial"/>
          <w:b/>
          <w:color w:val="244061" w:themeColor="accent1" w:themeShade="80"/>
        </w:rPr>
      </w:pPr>
      <w:r w:rsidRPr="00586507">
        <w:rPr>
          <w:rFonts w:ascii="Trebuchet MS" w:eastAsia="Calibri" w:hAnsi="Trebuchet MS" w:cs="Arial"/>
          <w:color w:val="244061" w:themeColor="accent1" w:themeShade="80"/>
        </w:rPr>
        <w:t>În cadrul prezentei cereri de propuner</w:t>
      </w:r>
      <w:r w:rsidR="00203CA9" w:rsidRPr="00586507">
        <w:rPr>
          <w:rFonts w:ascii="Trebuchet MS" w:eastAsia="Calibri" w:hAnsi="Trebuchet MS" w:cs="Arial"/>
          <w:color w:val="244061" w:themeColor="accent1" w:themeShade="80"/>
        </w:rPr>
        <w:t>i</w:t>
      </w:r>
      <w:r w:rsidRPr="00586507">
        <w:rPr>
          <w:rFonts w:ascii="Trebuchet MS" w:eastAsia="Calibri" w:hAnsi="Trebuchet MS" w:cs="Arial"/>
          <w:color w:val="244061" w:themeColor="accent1" w:themeShade="80"/>
        </w:rPr>
        <w:t xml:space="preserve"> de proiect grupul țintă </w:t>
      </w:r>
      <w:r w:rsidR="00877E0F" w:rsidRPr="00586507">
        <w:rPr>
          <w:rFonts w:ascii="Trebuchet MS" w:eastAsia="Calibri" w:hAnsi="Trebuchet MS" w:cs="Arial"/>
          <w:color w:val="244061" w:themeColor="accent1" w:themeShade="80"/>
        </w:rPr>
        <w:t xml:space="preserve">eligibil </w:t>
      </w:r>
      <w:r w:rsidRPr="00586507">
        <w:rPr>
          <w:rFonts w:ascii="Trebuchet MS" w:eastAsia="Calibri" w:hAnsi="Trebuchet MS" w:cs="Arial"/>
          <w:color w:val="244061" w:themeColor="accent1" w:themeShade="80"/>
        </w:rPr>
        <w:t xml:space="preserve">cuprinde </w:t>
      </w:r>
      <w:r w:rsidR="00203CA9" w:rsidRPr="00586507">
        <w:rPr>
          <w:rFonts w:ascii="Trebuchet MS" w:eastAsia="Calibri" w:hAnsi="Trebuchet MS" w:cs="Arial"/>
          <w:color w:val="244061" w:themeColor="accent1" w:themeShade="80"/>
        </w:rPr>
        <w:t>următoarele</w:t>
      </w:r>
      <w:r w:rsidRPr="00586507">
        <w:rPr>
          <w:rFonts w:ascii="Trebuchet MS" w:eastAsia="Calibri" w:hAnsi="Trebuchet MS" w:cs="Arial"/>
          <w:color w:val="244061" w:themeColor="accent1" w:themeShade="80"/>
        </w:rPr>
        <w:t xml:space="preserve"> categorii:</w:t>
      </w:r>
    </w:p>
    <w:p w14:paraId="58505B88" w14:textId="77777777" w:rsidR="0066301B" w:rsidRPr="00586507" w:rsidRDefault="0066301B" w:rsidP="0066301B">
      <w:pPr>
        <w:spacing w:after="0" w:line="240" w:lineRule="auto"/>
        <w:jc w:val="both"/>
        <w:rPr>
          <w:rFonts w:ascii="Trebuchet MS" w:eastAsia="Calibri" w:hAnsi="Trebuchet MS" w:cs="Arial"/>
          <w:i/>
          <w:color w:val="244061" w:themeColor="accent1" w:themeShade="80"/>
        </w:rPr>
      </w:pPr>
    </w:p>
    <w:p w14:paraId="1DD44AB2" w14:textId="77777777" w:rsidR="0066301B" w:rsidRPr="00586507" w:rsidRDefault="0066301B" w:rsidP="0066301B">
      <w:pPr>
        <w:pStyle w:val="Listparagraf"/>
        <w:numPr>
          <w:ilvl w:val="0"/>
          <w:numId w:val="6"/>
        </w:numPr>
        <w:autoSpaceDE w:val="0"/>
        <w:autoSpaceDN w:val="0"/>
        <w:adjustRightInd w:val="0"/>
        <w:spacing w:after="0" w:line="240" w:lineRule="auto"/>
        <w:rPr>
          <w:rFonts w:ascii="Trebuchet MS" w:hAnsi="Trebuchet MS" w:cs="Arial"/>
          <w:iCs/>
          <w:color w:val="244061" w:themeColor="accent1" w:themeShade="80"/>
        </w:rPr>
      </w:pPr>
      <w:r w:rsidRPr="00586507">
        <w:rPr>
          <w:rFonts w:ascii="Trebuchet MS" w:hAnsi="Trebuchet MS" w:cs="Arial"/>
          <w:iCs/>
          <w:color w:val="244061" w:themeColor="accent1" w:themeShade="80"/>
        </w:rPr>
        <w:t xml:space="preserve">Personal didactic din învățământul preuniversitar </w:t>
      </w:r>
      <w:r w:rsidRPr="00586507">
        <w:rPr>
          <w:rFonts w:ascii="Trebuchet MS" w:hAnsi="Trebuchet MS" w:cs="Arial"/>
          <w:color w:val="244061" w:themeColor="accent1" w:themeShade="80"/>
        </w:rPr>
        <w:t>de nivel antepreșcolar (ISCED 0)</w:t>
      </w:r>
      <w:r w:rsidRPr="00586507">
        <w:rPr>
          <w:rFonts w:ascii="Trebuchet MS" w:hAnsi="Trebuchet MS" w:cs="Arial"/>
          <w:iCs/>
          <w:color w:val="244061" w:themeColor="accent1" w:themeShade="80"/>
        </w:rPr>
        <w:t>;</w:t>
      </w:r>
    </w:p>
    <w:p w14:paraId="5FE6929F" w14:textId="082ACD30" w:rsidR="00196E5B" w:rsidRPr="00586507" w:rsidRDefault="0066301B" w:rsidP="00971A32">
      <w:pPr>
        <w:pStyle w:val="Listparagraf"/>
        <w:numPr>
          <w:ilvl w:val="0"/>
          <w:numId w:val="6"/>
        </w:numPr>
        <w:autoSpaceDE w:val="0"/>
        <w:autoSpaceDN w:val="0"/>
        <w:adjustRightInd w:val="0"/>
        <w:spacing w:after="0" w:line="240" w:lineRule="auto"/>
        <w:jc w:val="both"/>
        <w:rPr>
          <w:rFonts w:ascii="Trebuchet MS" w:hAnsi="Trebuchet MS" w:cs="Arial"/>
          <w:iCs/>
          <w:color w:val="244061" w:themeColor="accent1" w:themeShade="80"/>
        </w:rPr>
      </w:pPr>
      <w:r w:rsidRPr="00586507">
        <w:rPr>
          <w:rFonts w:ascii="Trebuchet MS" w:hAnsi="Trebuchet MS" w:cs="Arial"/>
          <w:iCs/>
          <w:color w:val="244061" w:themeColor="accent1" w:themeShade="80"/>
        </w:rPr>
        <w:t xml:space="preserve">Experți in dezvoltarea curriculara, autori de </w:t>
      </w:r>
      <w:r w:rsidR="00FA7915" w:rsidRPr="00586507">
        <w:rPr>
          <w:rFonts w:ascii="Trebuchet MS" w:hAnsi="Trebuchet MS" w:cs="Arial"/>
          <w:iCs/>
          <w:color w:val="244061" w:themeColor="accent1" w:themeShade="80"/>
        </w:rPr>
        <w:t xml:space="preserve">manuale și </w:t>
      </w:r>
      <w:r w:rsidRPr="00586507">
        <w:rPr>
          <w:rFonts w:ascii="Trebuchet MS" w:hAnsi="Trebuchet MS" w:cs="Arial"/>
          <w:iCs/>
          <w:color w:val="244061" w:themeColor="accent1" w:themeShade="80"/>
        </w:rPr>
        <w:t xml:space="preserve">auxiliare didactice (inclusiv în format digital) pentru învățământul preuniversitar </w:t>
      </w:r>
      <w:r w:rsidRPr="00586507">
        <w:rPr>
          <w:rFonts w:ascii="Trebuchet MS" w:hAnsi="Trebuchet MS" w:cs="Arial"/>
          <w:color w:val="244061" w:themeColor="accent1" w:themeShade="80"/>
        </w:rPr>
        <w:t>antepreșcolar (ISCED 0)</w:t>
      </w:r>
      <w:r w:rsidR="00237D21">
        <w:rPr>
          <w:rFonts w:ascii="Trebuchet MS" w:hAnsi="Trebuchet MS" w:cs="Arial"/>
          <w:iCs/>
          <w:color w:val="244061" w:themeColor="accent1" w:themeShade="80"/>
        </w:rPr>
        <w:t>.</w:t>
      </w:r>
    </w:p>
    <w:p w14:paraId="194266CA" w14:textId="77777777" w:rsidR="00196E5B" w:rsidRPr="00586507" w:rsidRDefault="00196E5B" w:rsidP="00971A32">
      <w:pPr>
        <w:spacing w:after="0" w:line="240" w:lineRule="auto"/>
        <w:jc w:val="both"/>
        <w:rPr>
          <w:rFonts w:ascii="Trebuchet MS" w:eastAsia="Calibri" w:hAnsi="Trebuchet MS" w:cs="Arial"/>
          <w:b/>
          <w:color w:val="244061" w:themeColor="accent1" w:themeShade="80"/>
        </w:rPr>
      </w:pPr>
    </w:p>
    <w:p w14:paraId="63F55A6F" w14:textId="08F0E958" w:rsidR="001E73EB" w:rsidRPr="00586507" w:rsidRDefault="00237D21" w:rsidP="00971A32">
      <w:pPr>
        <w:spacing w:after="0" w:line="240" w:lineRule="auto"/>
        <w:jc w:val="both"/>
        <w:rPr>
          <w:rFonts w:ascii="Trebuchet MS" w:eastAsia="Calibri" w:hAnsi="Trebuchet MS" w:cs="Arial"/>
          <w:b/>
          <w:color w:val="244061" w:themeColor="accent1" w:themeShade="80"/>
        </w:rPr>
      </w:pPr>
      <w:r>
        <w:rPr>
          <w:rFonts w:ascii="Trebuchet MS" w:eastAsia="Calibri" w:hAnsi="Trebuchet MS" w:cs="Arial"/>
          <w:b/>
          <w:color w:val="244061" w:themeColor="accent1" w:themeShade="80"/>
        </w:rPr>
        <w:t>Valoarea minimă acceptată</w:t>
      </w:r>
      <w:r w:rsidR="00E07FDB" w:rsidRPr="00586507">
        <w:rPr>
          <w:rFonts w:ascii="Trebuchet MS" w:eastAsia="Calibri" w:hAnsi="Trebuchet MS" w:cs="Arial"/>
          <w:b/>
          <w:color w:val="244061" w:themeColor="accent1" w:themeShade="80"/>
        </w:rPr>
        <w:t xml:space="preserve"> </w:t>
      </w:r>
      <w:r>
        <w:rPr>
          <w:rFonts w:ascii="Trebuchet MS" w:eastAsia="Calibri" w:hAnsi="Trebuchet MS" w:cs="Arial"/>
          <w:b/>
          <w:color w:val="244061" w:themeColor="accent1" w:themeShade="80"/>
        </w:rPr>
        <w:t>pentru</w:t>
      </w:r>
      <w:r w:rsidR="00EF62D5" w:rsidRPr="00586507">
        <w:rPr>
          <w:rFonts w:ascii="Trebuchet MS" w:eastAsia="Calibri" w:hAnsi="Trebuchet MS" w:cs="Arial"/>
          <w:b/>
          <w:color w:val="244061" w:themeColor="accent1" w:themeShade="80"/>
        </w:rPr>
        <w:t xml:space="preserve"> grup</w:t>
      </w:r>
      <w:r>
        <w:rPr>
          <w:rFonts w:ascii="Trebuchet MS" w:eastAsia="Calibri" w:hAnsi="Trebuchet MS" w:cs="Arial"/>
          <w:b/>
          <w:color w:val="244061" w:themeColor="accent1" w:themeShade="80"/>
        </w:rPr>
        <w:t>ului</w:t>
      </w:r>
      <w:r w:rsidR="00F573A6" w:rsidRPr="00586507">
        <w:rPr>
          <w:rFonts w:ascii="Trebuchet MS" w:eastAsia="Calibri" w:hAnsi="Trebuchet MS" w:cs="Arial"/>
          <w:b/>
          <w:color w:val="244061" w:themeColor="accent1" w:themeShade="80"/>
        </w:rPr>
        <w:t xml:space="preserve"> țintă </w:t>
      </w:r>
      <w:r w:rsidR="00E07FDB" w:rsidRPr="00586507">
        <w:rPr>
          <w:rFonts w:ascii="Trebuchet MS" w:eastAsia="Calibri" w:hAnsi="Trebuchet MS" w:cs="Arial"/>
          <w:b/>
          <w:color w:val="244061" w:themeColor="accent1" w:themeShade="80"/>
        </w:rPr>
        <w:t xml:space="preserve">eligibil </w:t>
      </w:r>
      <w:r w:rsidR="00FA2E0A">
        <w:rPr>
          <w:rFonts w:ascii="Trebuchet MS" w:eastAsia="Calibri" w:hAnsi="Trebuchet MS" w:cs="Arial"/>
          <w:b/>
          <w:color w:val="244061" w:themeColor="accent1" w:themeShade="80"/>
        </w:rPr>
        <w:t xml:space="preserve">este 2600. </w:t>
      </w:r>
    </w:p>
    <w:p w14:paraId="3A6C4C8B" w14:textId="28AD2862" w:rsidR="00B837D0" w:rsidRDefault="00CA67CD" w:rsidP="00971A32">
      <w:pPr>
        <w:autoSpaceDE w:val="0"/>
        <w:autoSpaceDN w:val="0"/>
        <w:adjustRightInd w:val="0"/>
        <w:spacing w:after="0" w:line="240" w:lineRule="auto"/>
        <w:jc w:val="both"/>
        <w:rPr>
          <w:rFonts w:ascii="Trebuchet MS" w:hAnsi="Trebuchet MS" w:cs="Arial"/>
          <w:bCs/>
          <w:color w:val="244061" w:themeColor="accent1" w:themeShade="80"/>
        </w:rPr>
      </w:pPr>
      <w:r w:rsidRPr="00586507">
        <w:rPr>
          <w:rFonts w:ascii="Trebuchet MS" w:hAnsi="Trebuchet MS" w:cs="Arial"/>
          <w:bCs/>
          <w:color w:val="244061" w:themeColor="accent1" w:themeShade="80"/>
        </w:rPr>
        <w:t>Proiectele care au un grup ţint</w:t>
      </w:r>
      <w:r w:rsidRPr="00586507">
        <w:rPr>
          <w:rFonts w:ascii="Trebuchet MS" w:hAnsi="Trebuchet MS" w:cs="Arial"/>
          <w:color w:val="244061" w:themeColor="accent1" w:themeShade="80"/>
        </w:rPr>
        <w:t xml:space="preserve">ă </w:t>
      </w:r>
      <w:r w:rsidRPr="00586507">
        <w:rPr>
          <w:rFonts w:ascii="Trebuchet MS" w:hAnsi="Trebuchet MS" w:cs="Arial"/>
          <w:bCs/>
          <w:color w:val="244061" w:themeColor="accent1" w:themeShade="80"/>
        </w:rPr>
        <w:t>mai mic decât cele precizate în condiţiile de mai sus vor fi respinse.</w:t>
      </w:r>
    </w:p>
    <w:p w14:paraId="11B36A11" w14:textId="1DE8365F" w:rsidR="00237D21" w:rsidRDefault="00237D21" w:rsidP="00971A32">
      <w:pPr>
        <w:autoSpaceDE w:val="0"/>
        <w:autoSpaceDN w:val="0"/>
        <w:adjustRightInd w:val="0"/>
        <w:spacing w:after="0" w:line="240" w:lineRule="auto"/>
        <w:jc w:val="both"/>
        <w:rPr>
          <w:rFonts w:ascii="Trebuchet MS" w:hAnsi="Trebuchet MS" w:cs="Arial"/>
          <w:bCs/>
          <w:color w:val="244061" w:themeColor="accent1" w:themeShade="80"/>
        </w:rPr>
      </w:pPr>
      <w:r w:rsidRPr="00237D21">
        <w:rPr>
          <w:rFonts w:ascii="Trebuchet MS" w:hAnsi="Trebuchet MS" w:cs="Arial"/>
          <w:bCs/>
          <w:color w:val="244061" w:themeColor="accent1" w:themeShade="80"/>
        </w:rPr>
        <w:t>Sunt acceptate combinații din categoriile enunțate</w:t>
      </w:r>
      <w:r w:rsidR="00D648C9">
        <w:rPr>
          <w:rFonts w:ascii="Trebuchet MS" w:hAnsi="Trebuchet MS" w:cs="Arial"/>
          <w:bCs/>
          <w:color w:val="244061" w:themeColor="accent1" w:themeShade="80"/>
        </w:rPr>
        <w:t xml:space="preserve"> mai sus</w:t>
      </w:r>
      <w:r w:rsidRPr="00237D21">
        <w:rPr>
          <w:rFonts w:ascii="Trebuchet MS" w:hAnsi="Trebuchet MS" w:cs="Arial"/>
          <w:bCs/>
          <w:color w:val="244061" w:themeColor="accent1" w:themeShade="80"/>
        </w:rPr>
        <w:t>, în funcție de specificul nevoilor de formare continuă a personalului didactic.</w:t>
      </w:r>
    </w:p>
    <w:p w14:paraId="411BEA4D" w14:textId="77777777" w:rsidR="00237D21" w:rsidRPr="00586507" w:rsidRDefault="00237D21" w:rsidP="00971A32">
      <w:pPr>
        <w:autoSpaceDE w:val="0"/>
        <w:autoSpaceDN w:val="0"/>
        <w:adjustRightInd w:val="0"/>
        <w:spacing w:after="0" w:line="240" w:lineRule="auto"/>
        <w:jc w:val="both"/>
        <w:rPr>
          <w:rFonts w:ascii="Trebuchet MS" w:hAnsi="Trebuchet MS" w:cs="Arial"/>
          <w:b/>
          <w:bCs/>
          <w:color w:val="244061" w:themeColor="accent1" w:themeShade="80"/>
        </w:rPr>
      </w:pPr>
    </w:p>
    <w:p w14:paraId="7B81AB9A" w14:textId="66542837" w:rsidR="00B90DB0" w:rsidRPr="00586507" w:rsidRDefault="00B90DB0" w:rsidP="00F137F4">
      <w:pPr>
        <w:shd w:val="clear" w:color="auto" w:fill="DAEEF3" w:themeFill="accent5" w:themeFillTint="33"/>
        <w:autoSpaceDE w:val="0"/>
        <w:autoSpaceDN w:val="0"/>
        <w:adjustRightInd w:val="0"/>
        <w:spacing w:after="0" w:line="240" w:lineRule="auto"/>
        <w:jc w:val="both"/>
        <w:rPr>
          <w:rFonts w:ascii="Trebuchet MS" w:hAnsi="Trebuchet MS" w:cs="Arial"/>
          <w:iCs/>
          <w:color w:val="244061" w:themeColor="accent1" w:themeShade="80"/>
        </w:rPr>
      </w:pPr>
      <w:r w:rsidRPr="00586507">
        <w:rPr>
          <w:rFonts w:ascii="Trebuchet MS" w:hAnsi="Trebuchet MS" w:cs="Arial"/>
          <w:color w:val="244061" w:themeColor="accent1" w:themeShade="80"/>
        </w:rPr>
        <w:t xml:space="preserve">Activitățile proiectului vor implica </w:t>
      </w:r>
      <w:r w:rsidR="008F6CCF" w:rsidRPr="00586507">
        <w:rPr>
          <w:rFonts w:ascii="Trebuchet MS" w:hAnsi="Trebuchet MS" w:cs="Arial"/>
          <w:color w:val="244061" w:themeColor="accent1" w:themeShade="80"/>
        </w:rPr>
        <w:t xml:space="preserve">în proporție de </w:t>
      </w:r>
      <w:r w:rsidR="00C97E76" w:rsidRPr="00586507">
        <w:rPr>
          <w:rFonts w:ascii="Trebuchet MS" w:hAnsi="Trebuchet MS" w:cs="Arial"/>
          <w:color w:val="244061" w:themeColor="accent1" w:themeShade="80"/>
        </w:rPr>
        <w:t xml:space="preserve">minim </w:t>
      </w:r>
      <w:r w:rsidR="008F6CCF" w:rsidRPr="00586507">
        <w:rPr>
          <w:rFonts w:ascii="Trebuchet MS" w:hAnsi="Trebuchet MS" w:cs="Arial"/>
          <w:color w:val="244061" w:themeColor="accent1" w:themeShade="80"/>
        </w:rPr>
        <w:t>2</w:t>
      </w:r>
      <w:r w:rsidR="007D25EC" w:rsidRPr="00586507">
        <w:rPr>
          <w:rFonts w:ascii="Trebuchet MS" w:hAnsi="Trebuchet MS" w:cs="Arial"/>
          <w:color w:val="244061" w:themeColor="accent1" w:themeShade="80"/>
        </w:rPr>
        <w:t xml:space="preserve">0% </w:t>
      </w:r>
      <w:r w:rsidRPr="00586507">
        <w:rPr>
          <w:rFonts w:ascii="Trebuchet MS" w:hAnsi="Trebuchet MS" w:cs="Arial"/>
          <w:color w:val="244061" w:themeColor="accent1" w:themeShade="80"/>
        </w:rPr>
        <w:t xml:space="preserve">grupul țintă format din personal didactic care își desfășoară activitatea didactică în unități </w:t>
      </w:r>
      <w:r w:rsidR="00604F1A" w:rsidRPr="00586507">
        <w:rPr>
          <w:rFonts w:ascii="Trebuchet MS" w:hAnsi="Trebuchet MS" w:cs="Arial"/>
          <w:color w:val="244061" w:themeColor="accent1" w:themeShade="80"/>
        </w:rPr>
        <w:t xml:space="preserve">de învățământ </w:t>
      </w:r>
      <w:r w:rsidR="001F5EDD" w:rsidRPr="00586507">
        <w:rPr>
          <w:rFonts w:ascii="Trebuchet MS" w:hAnsi="Trebuchet MS" w:cs="Arial"/>
          <w:color w:val="244061" w:themeColor="accent1" w:themeShade="80"/>
        </w:rPr>
        <w:t>antepreșcolar</w:t>
      </w:r>
      <w:r w:rsidR="001B381C" w:rsidRPr="00586507">
        <w:rPr>
          <w:rFonts w:ascii="Trebuchet MS" w:hAnsi="Trebuchet MS" w:cs="Arial"/>
          <w:color w:val="244061" w:themeColor="accent1" w:themeShade="80"/>
        </w:rPr>
        <w:t>/grupe de creșă</w:t>
      </w:r>
      <w:r w:rsidR="00604F1A" w:rsidRPr="00586507">
        <w:rPr>
          <w:rFonts w:ascii="Trebuchet MS" w:hAnsi="Trebuchet MS" w:cs="Arial"/>
          <w:color w:val="244061" w:themeColor="accent1" w:themeShade="80"/>
        </w:rPr>
        <w:t xml:space="preserve"> </w:t>
      </w:r>
      <w:r w:rsidR="009F7E5C" w:rsidRPr="00586507">
        <w:rPr>
          <w:rFonts w:ascii="Trebuchet MS" w:hAnsi="Trebuchet MS" w:cs="Arial"/>
          <w:color w:val="244061" w:themeColor="accent1" w:themeShade="80"/>
        </w:rPr>
        <w:t>situate în</w:t>
      </w:r>
      <w:r w:rsidRPr="00586507">
        <w:rPr>
          <w:rFonts w:ascii="Trebuchet MS" w:hAnsi="Trebuchet MS" w:cs="Arial"/>
          <w:color w:val="244061" w:themeColor="accent1" w:themeShade="80"/>
        </w:rPr>
        <w:t xml:space="preserve"> localități din mediul rural</w:t>
      </w:r>
      <w:r w:rsidR="001B381C" w:rsidRPr="00586507">
        <w:rPr>
          <w:rFonts w:ascii="Trebuchet MS" w:hAnsi="Trebuchet MS" w:cs="Arial"/>
          <w:color w:val="244061" w:themeColor="accent1" w:themeShade="80"/>
        </w:rPr>
        <w:t>/</w:t>
      </w:r>
      <w:r w:rsidR="00272BC8" w:rsidRPr="00586507">
        <w:rPr>
          <w:rFonts w:ascii="Trebuchet MS" w:hAnsi="Trebuchet MS" w:cs="Arial"/>
          <w:color w:val="244061" w:themeColor="accent1" w:themeShade="80"/>
        </w:rPr>
        <w:t>zone periurbane de</w:t>
      </w:r>
      <w:r w:rsidR="007C0CF2" w:rsidRPr="00586507">
        <w:rPr>
          <w:rFonts w:ascii="Trebuchet MS" w:hAnsi="Trebuchet MS" w:cs="Arial"/>
          <w:color w:val="244061" w:themeColor="accent1" w:themeShade="80"/>
        </w:rPr>
        <w:t>z</w:t>
      </w:r>
      <w:r w:rsidR="00272BC8" w:rsidRPr="00586507">
        <w:rPr>
          <w:rFonts w:ascii="Trebuchet MS" w:hAnsi="Trebuchet MS" w:cs="Arial"/>
          <w:color w:val="244061" w:themeColor="accent1" w:themeShade="80"/>
        </w:rPr>
        <w:t>industrializate</w:t>
      </w:r>
      <w:r w:rsidR="001B381C" w:rsidRPr="00586507">
        <w:rPr>
          <w:rFonts w:ascii="Trebuchet MS" w:hAnsi="Trebuchet MS" w:cs="Arial"/>
          <w:color w:val="244061" w:themeColor="accent1" w:themeShade="80"/>
        </w:rPr>
        <w:t>/zone dezavantajate socio-economic.</w:t>
      </w:r>
    </w:p>
    <w:p w14:paraId="47517980" w14:textId="77777777" w:rsidR="005707B1" w:rsidRPr="00586507" w:rsidRDefault="005707B1" w:rsidP="00C97E76">
      <w:pPr>
        <w:autoSpaceDE w:val="0"/>
        <w:autoSpaceDN w:val="0"/>
        <w:adjustRightInd w:val="0"/>
        <w:spacing w:after="0" w:line="240" w:lineRule="auto"/>
        <w:jc w:val="both"/>
        <w:rPr>
          <w:rFonts w:ascii="Trebuchet MS" w:hAnsi="Trebuchet MS" w:cs="Arial"/>
          <w:color w:val="244061" w:themeColor="accent1" w:themeShade="80"/>
        </w:rPr>
      </w:pPr>
    </w:p>
    <w:p w14:paraId="6B62713C" w14:textId="6E7B2201" w:rsidR="001666E7" w:rsidRPr="00586507" w:rsidRDefault="00276CB6" w:rsidP="00FC32EA">
      <w:pPr>
        <w:autoSpaceDE w:val="0"/>
        <w:autoSpaceDN w:val="0"/>
        <w:adjustRightInd w:val="0"/>
        <w:spacing w:after="0" w:line="240" w:lineRule="auto"/>
        <w:jc w:val="both"/>
        <w:rPr>
          <w:rFonts w:ascii="Trebuchet MS" w:hAnsi="Trebuchet MS" w:cs="Arial"/>
          <w:color w:val="244061" w:themeColor="accent1" w:themeShade="80"/>
        </w:rPr>
      </w:pPr>
      <w:r w:rsidRPr="00586507">
        <w:rPr>
          <w:rFonts w:ascii="Trebuchet MS" w:hAnsi="Trebuchet MS" w:cs="Arial"/>
          <w:color w:val="244061" w:themeColor="accent1" w:themeShade="80"/>
        </w:rPr>
        <w:t>Grupul ţintă eligibil în cadrul acestei cereri de propuneri de proiecte include numai cetăţeni UE cu domiciliul s</w:t>
      </w:r>
      <w:r w:rsidR="00FC32EA" w:rsidRPr="00586507">
        <w:rPr>
          <w:rFonts w:ascii="Trebuchet MS" w:hAnsi="Trebuchet MS" w:cs="Arial"/>
          <w:color w:val="244061" w:themeColor="accent1" w:themeShade="80"/>
        </w:rPr>
        <w:t>au reşedinţa legală în România.</w:t>
      </w:r>
    </w:p>
    <w:p w14:paraId="6682FCC1" w14:textId="77777777" w:rsidR="0041794C" w:rsidRPr="00586507" w:rsidRDefault="0041794C" w:rsidP="00971A32">
      <w:pPr>
        <w:spacing w:after="0" w:line="240" w:lineRule="auto"/>
        <w:jc w:val="both"/>
        <w:rPr>
          <w:rFonts w:ascii="Trebuchet MS" w:hAnsi="Trebuchet MS" w:cs="Arial"/>
          <w:iCs/>
          <w:color w:val="244061" w:themeColor="accent1" w:themeShade="80"/>
        </w:rPr>
      </w:pPr>
    </w:p>
    <w:p w14:paraId="63939763" w14:textId="34B770BE" w:rsidR="0041794C" w:rsidRPr="00586507" w:rsidRDefault="00CA6A8D" w:rsidP="00CA6A8D">
      <w:pPr>
        <w:pStyle w:val="Listparagraf"/>
        <w:numPr>
          <w:ilvl w:val="0"/>
          <w:numId w:val="35"/>
        </w:numPr>
        <w:spacing w:after="0" w:line="240" w:lineRule="auto"/>
        <w:jc w:val="both"/>
        <w:rPr>
          <w:rFonts w:ascii="Trebuchet MS" w:hAnsi="Trebuchet MS" w:cs="Arial"/>
          <w:b/>
          <w:iCs/>
          <w:color w:val="244061" w:themeColor="accent1" w:themeShade="80"/>
        </w:rPr>
      </w:pPr>
      <w:r>
        <w:rPr>
          <w:rFonts w:ascii="Trebuchet MS" w:hAnsi="Trebuchet MS" w:cs="Arial"/>
          <w:b/>
          <w:iCs/>
          <w:color w:val="244061" w:themeColor="accent1" w:themeShade="80"/>
        </w:rPr>
        <w:t xml:space="preserve">Persoanele din grupul țintă </w:t>
      </w:r>
      <w:r>
        <w:rPr>
          <w:rFonts w:ascii="Trebuchet MS" w:hAnsi="Trebuchet MS" w:cs="Arial"/>
          <w:b/>
          <w:i/>
          <w:iCs/>
          <w:color w:val="244061" w:themeColor="accent1" w:themeShade="80"/>
        </w:rPr>
        <w:t>Personal</w:t>
      </w:r>
      <w:r w:rsidR="0041794C" w:rsidRPr="00586507">
        <w:rPr>
          <w:rFonts w:ascii="Trebuchet MS" w:hAnsi="Trebuchet MS" w:cs="Arial"/>
          <w:b/>
          <w:i/>
          <w:iCs/>
          <w:color w:val="244061" w:themeColor="accent1" w:themeShade="80"/>
        </w:rPr>
        <w:t xml:space="preserve"> didactic </w:t>
      </w:r>
      <w:r w:rsidR="008056E3" w:rsidRPr="00586507">
        <w:rPr>
          <w:rFonts w:ascii="Trebuchet MS" w:hAnsi="Trebuchet MS" w:cs="Arial"/>
          <w:b/>
          <w:i/>
          <w:iCs/>
          <w:color w:val="244061" w:themeColor="accent1" w:themeShade="80"/>
        </w:rPr>
        <w:t xml:space="preserve">din învățământul preuniversitar </w:t>
      </w:r>
      <w:r w:rsidRPr="00CA6A8D">
        <w:rPr>
          <w:rFonts w:ascii="Trebuchet MS" w:hAnsi="Trebuchet MS" w:cs="Arial"/>
          <w:b/>
          <w:i/>
          <w:iCs/>
          <w:color w:val="244061" w:themeColor="accent1" w:themeShade="80"/>
        </w:rPr>
        <w:t>de nivel antepreșcolar (ISCED 0)</w:t>
      </w:r>
      <w:r>
        <w:rPr>
          <w:rFonts w:ascii="Trebuchet MS" w:hAnsi="Trebuchet MS" w:cs="Arial"/>
          <w:b/>
          <w:i/>
          <w:iCs/>
          <w:color w:val="244061" w:themeColor="accent1" w:themeShade="80"/>
        </w:rPr>
        <w:t xml:space="preserve"> </w:t>
      </w:r>
      <w:r w:rsidR="0041794C" w:rsidRPr="00586507">
        <w:rPr>
          <w:rFonts w:ascii="Trebuchet MS" w:hAnsi="Trebuchet MS" w:cs="Arial"/>
          <w:b/>
          <w:iCs/>
          <w:color w:val="244061" w:themeColor="accent1" w:themeShade="80"/>
        </w:rPr>
        <w:t>trebuie să îndeplinească CUMULATIV următoarele condiții:</w:t>
      </w:r>
    </w:p>
    <w:p w14:paraId="0024E442" w14:textId="77777777" w:rsidR="0041794C" w:rsidRPr="00586507" w:rsidRDefault="0041794C" w:rsidP="00971A32">
      <w:pPr>
        <w:pStyle w:val="Listparagraf"/>
        <w:spacing w:after="0" w:line="240" w:lineRule="auto"/>
        <w:ind w:left="450"/>
        <w:jc w:val="both"/>
        <w:rPr>
          <w:rFonts w:ascii="Trebuchet MS" w:hAnsi="Trebuchet MS" w:cs="Arial"/>
          <w:b/>
          <w:iCs/>
          <w:color w:val="244061" w:themeColor="accent1" w:themeShade="80"/>
        </w:rPr>
      </w:pPr>
    </w:p>
    <w:p w14:paraId="3FF76EB6" w14:textId="3A7BD335" w:rsidR="00213ADB" w:rsidRPr="00586507" w:rsidRDefault="00CA6A8D" w:rsidP="003506AB">
      <w:pPr>
        <w:pStyle w:val="Listparagraf"/>
        <w:numPr>
          <w:ilvl w:val="0"/>
          <w:numId w:val="10"/>
        </w:numPr>
        <w:spacing w:after="0" w:line="240" w:lineRule="auto"/>
        <w:jc w:val="both"/>
        <w:rPr>
          <w:rFonts w:ascii="Trebuchet MS" w:hAnsi="Trebuchet MS" w:cs="Arial"/>
          <w:iCs/>
          <w:color w:val="244061" w:themeColor="accent1" w:themeShade="80"/>
        </w:rPr>
      </w:pPr>
      <w:r>
        <w:rPr>
          <w:rFonts w:ascii="Trebuchet MS" w:hAnsi="Trebuchet MS" w:cs="Arial"/>
          <w:iCs/>
          <w:color w:val="244061" w:themeColor="accent1" w:themeShade="80"/>
        </w:rPr>
        <w:t>sunt angajate</w:t>
      </w:r>
      <w:r w:rsidR="00213ADB" w:rsidRPr="00586507">
        <w:rPr>
          <w:rFonts w:ascii="Trebuchet MS" w:hAnsi="Trebuchet MS" w:cs="Arial"/>
          <w:iCs/>
          <w:color w:val="244061" w:themeColor="accent1" w:themeShade="80"/>
        </w:rPr>
        <w:t xml:space="preserve"> într-o instituție de educație de nivel antepreșcolar sau dețin </w:t>
      </w:r>
      <w:r w:rsidR="00BF162E" w:rsidRPr="00586507">
        <w:rPr>
          <w:rFonts w:ascii="Trebuchet MS" w:hAnsi="Trebuchet MS" w:cs="Arial"/>
          <w:iCs/>
          <w:color w:val="244061" w:themeColor="accent1" w:themeShade="80"/>
        </w:rPr>
        <w:t>o calificare didactică</w:t>
      </w:r>
      <w:r w:rsidR="00213ADB" w:rsidRPr="00586507">
        <w:rPr>
          <w:rFonts w:ascii="Trebuchet MS" w:hAnsi="Trebuchet MS" w:cs="Arial"/>
          <w:iCs/>
          <w:color w:val="244061" w:themeColor="accent1" w:themeShade="80"/>
        </w:rPr>
        <w:t xml:space="preserve"> specifică </w:t>
      </w:r>
      <w:r w:rsidR="00C31BE3" w:rsidRPr="00586507">
        <w:rPr>
          <w:rFonts w:ascii="Trebuchet MS" w:hAnsi="Trebuchet MS" w:cs="Arial"/>
          <w:iCs/>
          <w:color w:val="244061" w:themeColor="accent1" w:themeShade="80"/>
        </w:rPr>
        <w:t xml:space="preserve">care poate fi utilizată </w:t>
      </w:r>
      <w:r w:rsidR="00213ADB" w:rsidRPr="00586507">
        <w:rPr>
          <w:rFonts w:ascii="Trebuchet MS" w:hAnsi="Trebuchet MS" w:cs="Arial"/>
          <w:iCs/>
          <w:color w:val="244061" w:themeColor="accent1" w:themeShade="80"/>
        </w:rPr>
        <w:t>în domeniul educației de acest nivel</w:t>
      </w:r>
      <w:r w:rsidR="000E41F6" w:rsidRPr="00586507">
        <w:rPr>
          <w:rFonts w:ascii="Trebuchet MS" w:hAnsi="Trebuchet MS" w:cs="Arial"/>
          <w:iCs/>
          <w:color w:val="244061" w:themeColor="accent1" w:themeShade="80"/>
        </w:rPr>
        <w:t xml:space="preserve">, în urma formării de competențe profesionale </w:t>
      </w:r>
      <w:r w:rsidR="00BF162E" w:rsidRPr="00586507">
        <w:rPr>
          <w:rFonts w:ascii="Trebuchet MS" w:hAnsi="Trebuchet MS" w:cs="Arial"/>
          <w:iCs/>
          <w:color w:val="244061" w:themeColor="accent1" w:themeShade="80"/>
        </w:rPr>
        <w:t xml:space="preserve">suplimentare </w:t>
      </w:r>
      <w:r w:rsidR="000E41F6" w:rsidRPr="00586507">
        <w:rPr>
          <w:rFonts w:ascii="Trebuchet MS" w:hAnsi="Trebuchet MS" w:cs="Arial"/>
          <w:iCs/>
          <w:color w:val="244061" w:themeColor="accent1" w:themeShade="80"/>
        </w:rPr>
        <w:t>în cadrul proiectului</w:t>
      </w:r>
      <w:r w:rsidR="00213ADB" w:rsidRPr="00586507">
        <w:rPr>
          <w:rFonts w:ascii="Trebuchet MS" w:hAnsi="Trebuchet MS" w:cs="Arial"/>
          <w:iCs/>
          <w:color w:val="244061" w:themeColor="accent1" w:themeShade="80"/>
        </w:rPr>
        <w:t>;</w:t>
      </w:r>
    </w:p>
    <w:p w14:paraId="4A275FD0" w14:textId="6365B0F5" w:rsidR="0041794C" w:rsidRPr="00586507" w:rsidRDefault="00CA6A8D" w:rsidP="003506AB">
      <w:pPr>
        <w:pStyle w:val="Listparagraf"/>
        <w:numPr>
          <w:ilvl w:val="0"/>
          <w:numId w:val="10"/>
        </w:numPr>
        <w:spacing w:after="0" w:line="240" w:lineRule="auto"/>
        <w:jc w:val="both"/>
        <w:rPr>
          <w:rFonts w:ascii="Trebuchet MS" w:hAnsi="Trebuchet MS" w:cs="Arial"/>
          <w:iCs/>
          <w:color w:val="244061" w:themeColor="accent1" w:themeShade="80"/>
        </w:rPr>
      </w:pPr>
      <w:r>
        <w:rPr>
          <w:rFonts w:ascii="Trebuchet MS" w:hAnsi="Trebuchet MS" w:cs="Arial"/>
          <w:iCs/>
          <w:color w:val="244061" w:themeColor="accent1" w:themeShade="80"/>
        </w:rPr>
        <w:t>sunt</w:t>
      </w:r>
      <w:r w:rsidR="00EF62D5" w:rsidRPr="00586507">
        <w:rPr>
          <w:rFonts w:ascii="Trebuchet MS" w:hAnsi="Trebuchet MS" w:cs="Arial"/>
          <w:iCs/>
          <w:color w:val="244061" w:themeColor="accent1" w:themeShade="80"/>
        </w:rPr>
        <w:t xml:space="preserve"> </w:t>
      </w:r>
      <w:r w:rsidR="0041794C" w:rsidRPr="00586507">
        <w:rPr>
          <w:rFonts w:ascii="Trebuchet MS" w:hAnsi="Trebuchet MS" w:cs="Arial"/>
          <w:iCs/>
          <w:color w:val="244061" w:themeColor="accent1" w:themeShade="80"/>
        </w:rPr>
        <w:t>implica</w:t>
      </w:r>
      <w:r w:rsidR="004475E3" w:rsidRPr="00586507">
        <w:rPr>
          <w:rFonts w:ascii="Trebuchet MS" w:hAnsi="Trebuchet MS" w:cs="Arial"/>
          <w:iCs/>
          <w:color w:val="244061" w:themeColor="accent1" w:themeShade="80"/>
        </w:rPr>
        <w:t>t</w:t>
      </w:r>
      <w:r>
        <w:rPr>
          <w:rFonts w:ascii="Trebuchet MS" w:hAnsi="Trebuchet MS" w:cs="Arial"/>
          <w:iCs/>
          <w:color w:val="244061" w:themeColor="accent1" w:themeShade="80"/>
        </w:rPr>
        <w:t>e</w:t>
      </w:r>
      <w:r w:rsidR="004475E3" w:rsidRPr="00586507">
        <w:rPr>
          <w:rFonts w:ascii="Trebuchet MS" w:hAnsi="Trebuchet MS" w:cs="Arial"/>
          <w:iCs/>
          <w:color w:val="244061" w:themeColor="accent1" w:themeShade="80"/>
        </w:rPr>
        <w:t xml:space="preserve"> </w:t>
      </w:r>
      <w:r w:rsidR="0041794C" w:rsidRPr="00586507">
        <w:rPr>
          <w:rFonts w:ascii="Trebuchet MS" w:hAnsi="Trebuchet MS" w:cs="Arial"/>
          <w:iCs/>
          <w:color w:val="244061" w:themeColor="accent1" w:themeShade="80"/>
        </w:rPr>
        <w:t>în derularea activităț</w:t>
      </w:r>
      <w:r w:rsidR="005707B1" w:rsidRPr="00586507">
        <w:rPr>
          <w:rFonts w:ascii="Trebuchet MS" w:hAnsi="Trebuchet MS" w:cs="Arial"/>
          <w:iCs/>
          <w:color w:val="244061" w:themeColor="accent1" w:themeShade="80"/>
        </w:rPr>
        <w:t xml:space="preserve">ilor destinate grupului țintă </w:t>
      </w:r>
      <w:r w:rsidR="008056E3" w:rsidRPr="00586507">
        <w:rPr>
          <w:rFonts w:ascii="Trebuchet MS" w:hAnsi="Trebuchet MS" w:cs="Arial"/>
          <w:iCs/>
          <w:color w:val="244061" w:themeColor="accent1" w:themeShade="80"/>
        </w:rPr>
        <w:t>ante</w:t>
      </w:r>
      <w:r w:rsidR="0041794C" w:rsidRPr="00586507">
        <w:rPr>
          <w:rFonts w:ascii="Trebuchet MS" w:hAnsi="Trebuchet MS" w:cs="Arial"/>
          <w:iCs/>
          <w:color w:val="244061" w:themeColor="accent1" w:themeShade="80"/>
        </w:rPr>
        <w:t xml:space="preserve">preșcolari și/sau părinți/tutori ai </w:t>
      </w:r>
      <w:r w:rsidR="008056E3" w:rsidRPr="00586507">
        <w:rPr>
          <w:rFonts w:ascii="Trebuchet MS" w:hAnsi="Trebuchet MS" w:cs="Arial"/>
          <w:iCs/>
          <w:color w:val="244061" w:themeColor="accent1" w:themeShade="80"/>
        </w:rPr>
        <w:t>ante</w:t>
      </w:r>
      <w:r w:rsidR="0041794C" w:rsidRPr="00586507">
        <w:rPr>
          <w:rFonts w:ascii="Trebuchet MS" w:hAnsi="Trebuchet MS" w:cs="Arial"/>
          <w:iCs/>
          <w:color w:val="244061" w:themeColor="accent1" w:themeShade="80"/>
        </w:rPr>
        <w:t>preșcolarilor.</w:t>
      </w:r>
    </w:p>
    <w:p w14:paraId="18651192" w14:textId="77777777" w:rsidR="0066301B" w:rsidRPr="00586507" w:rsidRDefault="0066301B" w:rsidP="0066301B">
      <w:pPr>
        <w:spacing w:after="0" w:line="240" w:lineRule="auto"/>
        <w:jc w:val="both"/>
        <w:rPr>
          <w:rFonts w:ascii="Trebuchet MS" w:eastAsia="Calibri" w:hAnsi="Trebuchet MS" w:cs="Arial"/>
          <w:color w:val="244061" w:themeColor="accent1" w:themeShade="80"/>
        </w:rPr>
      </w:pPr>
    </w:p>
    <w:p w14:paraId="779074A2" w14:textId="77777777" w:rsidR="0066301B" w:rsidRPr="00586507" w:rsidRDefault="0066301B" w:rsidP="0066301B">
      <w:pPr>
        <w:spacing w:after="0" w:line="240" w:lineRule="auto"/>
        <w:jc w:val="both"/>
        <w:rPr>
          <w:rFonts w:ascii="Trebuchet MS" w:eastAsia="Calibri" w:hAnsi="Trebuchet MS" w:cs="Arial"/>
          <w:color w:val="244061" w:themeColor="accent1" w:themeShade="80"/>
        </w:rPr>
      </w:pPr>
    </w:p>
    <w:p w14:paraId="7BD75240" w14:textId="5CEE6ADE" w:rsidR="0066301B" w:rsidRPr="00586507" w:rsidRDefault="00CA6A8D" w:rsidP="00CA6A8D">
      <w:pPr>
        <w:pStyle w:val="Listparagraf"/>
        <w:numPr>
          <w:ilvl w:val="0"/>
          <w:numId w:val="36"/>
        </w:numPr>
        <w:autoSpaceDE w:val="0"/>
        <w:autoSpaceDN w:val="0"/>
        <w:adjustRightInd w:val="0"/>
        <w:spacing w:after="0" w:line="240" w:lineRule="auto"/>
        <w:jc w:val="both"/>
        <w:rPr>
          <w:rFonts w:ascii="Trebuchet MS" w:hAnsi="Trebuchet MS" w:cs="Arial"/>
          <w:iCs/>
          <w:color w:val="244061" w:themeColor="accent1" w:themeShade="80"/>
        </w:rPr>
      </w:pPr>
      <w:r w:rsidRPr="00CA6A8D">
        <w:rPr>
          <w:rFonts w:ascii="Trebuchet MS" w:hAnsi="Trebuchet MS" w:cs="Arial"/>
          <w:b/>
          <w:iCs/>
          <w:color w:val="244061" w:themeColor="accent1" w:themeShade="80"/>
        </w:rPr>
        <w:t>Persoanele din grupul țintă</w:t>
      </w:r>
      <w:r w:rsidRPr="00CA6A8D">
        <w:rPr>
          <w:rFonts w:ascii="Trebuchet MS" w:hAnsi="Trebuchet MS" w:cs="Arial"/>
          <w:b/>
          <w:i/>
          <w:iCs/>
          <w:color w:val="244061" w:themeColor="accent1" w:themeShade="80"/>
        </w:rPr>
        <w:t xml:space="preserve"> </w:t>
      </w:r>
      <w:r>
        <w:rPr>
          <w:rFonts w:ascii="Trebuchet MS" w:hAnsi="Trebuchet MS" w:cs="Arial"/>
          <w:b/>
          <w:i/>
          <w:iCs/>
          <w:color w:val="244061" w:themeColor="accent1" w:themeShade="80"/>
        </w:rPr>
        <w:t>E</w:t>
      </w:r>
      <w:r w:rsidR="0066301B" w:rsidRPr="00586507">
        <w:rPr>
          <w:rFonts w:ascii="Trebuchet MS" w:hAnsi="Trebuchet MS" w:cs="Arial"/>
          <w:b/>
          <w:i/>
          <w:iCs/>
          <w:color w:val="244061" w:themeColor="accent1" w:themeShade="80"/>
        </w:rPr>
        <w:t xml:space="preserve">xperți in dezvoltarea curriculară, autori de manuale școlare sau alte auxiliare didactice (inclusiv în format digital) pentru învățământul preuniversitar </w:t>
      </w:r>
      <w:r w:rsidR="0066301B" w:rsidRPr="00586507">
        <w:rPr>
          <w:rFonts w:ascii="Trebuchet MS" w:hAnsi="Trebuchet MS" w:cs="Arial"/>
          <w:b/>
          <w:i/>
          <w:color w:val="244061" w:themeColor="accent1" w:themeShade="80"/>
        </w:rPr>
        <w:t xml:space="preserve">antepreșcolar (ISCED 0) </w:t>
      </w:r>
      <w:r w:rsidR="0066301B" w:rsidRPr="00586507">
        <w:rPr>
          <w:rFonts w:ascii="Trebuchet MS" w:hAnsi="Trebuchet MS" w:cs="Arial"/>
          <w:b/>
          <w:iCs/>
          <w:color w:val="244061" w:themeColor="accent1" w:themeShade="80"/>
        </w:rPr>
        <w:t>trebuie să îndeplinească CUMULATIV următoarele condiții:</w:t>
      </w:r>
    </w:p>
    <w:p w14:paraId="0E7B5491" w14:textId="77777777" w:rsidR="0066301B" w:rsidRPr="00586507" w:rsidRDefault="0066301B" w:rsidP="0066301B">
      <w:pPr>
        <w:pStyle w:val="Listparagraf"/>
        <w:spacing w:after="0" w:line="240" w:lineRule="auto"/>
        <w:ind w:left="450"/>
        <w:jc w:val="both"/>
        <w:rPr>
          <w:rFonts w:ascii="Trebuchet MS" w:hAnsi="Trebuchet MS" w:cs="Arial"/>
          <w:b/>
          <w:iCs/>
          <w:color w:val="244061" w:themeColor="accent1" w:themeShade="80"/>
        </w:rPr>
      </w:pPr>
    </w:p>
    <w:p w14:paraId="2C680722" w14:textId="453CD4D8" w:rsidR="0066301B" w:rsidRPr="00586507" w:rsidRDefault="00CA6A8D" w:rsidP="003506AB">
      <w:pPr>
        <w:pStyle w:val="Listparagraf"/>
        <w:numPr>
          <w:ilvl w:val="0"/>
          <w:numId w:val="10"/>
        </w:numPr>
        <w:spacing w:after="0" w:line="240" w:lineRule="auto"/>
        <w:jc w:val="both"/>
        <w:rPr>
          <w:rFonts w:ascii="Trebuchet MS" w:hAnsi="Trebuchet MS" w:cs="Calibri"/>
          <w:iCs/>
          <w:color w:val="244061" w:themeColor="accent1" w:themeShade="80"/>
        </w:rPr>
      </w:pPr>
      <w:r>
        <w:rPr>
          <w:rFonts w:ascii="Trebuchet MS" w:hAnsi="Trebuchet MS" w:cs="Arial"/>
          <w:iCs/>
          <w:color w:val="244061" w:themeColor="accent1" w:themeShade="80"/>
        </w:rPr>
        <w:t>sunt</w:t>
      </w:r>
      <w:r w:rsidR="0066301B" w:rsidRPr="00586507">
        <w:rPr>
          <w:rFonts w:ascii="Trebuchet MS" w:hAnsi="Trebuchet MS" w:cs="Arial"/>
          <w:iCs/>
          <w:color w:val="244061" w:themeColor="accent1" w:themeShade="80"/>
        </w:rPr>
        <w:t xml:space="preserve"> angajat</w:t>
      </w:r>
      <w:r>
        <w:rPr>
          <w:rFonts w:ascii="Trebuchet MS" w:hAnsi="Trebuchet MS" w:cs="Arial"/>
          <w:iCs/>
          <w:color w:val="244061" w:themeColor="accent1" w:themeShade="80"/>
        </w:rPr>
        <w:t>e</w:t>
      </w:r>
      <w:r w:rsidR="0066301B" w:rsidRPr="00586507">
        <w:rPr>
          <w:rFonts w:ascii="Trebuchet MS" w:hAnsi="Trebuchet MS" w:cs="Arial"/>
          <w:iCs/>
          <w:color w:val="244061" w:themeColor="accent1" w:themeShade="80"/>
        </w:rPr>
        <w:t xml:space="preserve"> într-o instituție de educație de nivel antepreșcolar </w:t>
      </w:r>
      <w:r>
        <w:rPr>
          <w:rFonts w:ascii="Trebuchet MS" w:hAnsi="Trebuchet MS" w:cs="Arial"/>
          <w:iCs/>
          <w:color w:val="244061" w:themeColor="accent1" w:themeShade="80"/>
        </w:rPr>
        <w:t>sau dețin</w:t>
      </w:r>
      <w:r w:rsidR="0066301B" w:rsidRPr="00586507">
        <w:rPr>
          <w:rFonts w:ascii="Trebuchet MS" w:hAnsi="Trebuchet MS" w:cs="Arial"/>
          <w:iCs/>
          <w:color w:val="244061" w:themeColor="accent1" w:themeShade="80"/>
        </w:rPr>
        <w:t xml:space="preserve"> experiență profesională specifică în domeniul dezvoltării curriculare, autorat de manuale școlare sau alte auxiliare didactice (inclusiv în format digital) pentru învățământul preuniversitar </w:t>
      </w:r>
      <w:r w:rsidR="0066301B" w:rsidRPr="00586507">
        <w:rPr>
          <w:rFonts w:ascii="Trebuchet MS" w:hAnsi="Trebuchet MS" w:cs="Arial"/>
          <w:color w:val="244061" w:themeColor="accent1" w:themeShade="80"/>
        </w:rPr>
        <w:t xml:space="preserve">antepreșcolar </w:t>
      </w:r>
      <w:r w:rsidR="0066301B" w:rsidRPr="00586507">
        <w:rPr>
          <w:rFonts w:ascii="Trebuchet MS" w:hAnsi="Trebuchet MS" w:cs="TimesNewRomanPSMT"/>
          <w:color w:val="244061" w:themeColor="accent1" w:themeShade="80"/>
        </w:rPr>
        <w:t>(experiența profesională specifică acceptată are în vedere și atribuții îndeplinite la nivelul unităților școlare, la nivel de inspectorat școlar județean/case ale corpului didactic/MEN în legătură cu domeniul curriculum-ului pentru nivel antepreșcolar)</w:t>
      </w:r>
      <w:r w:rsidR="0066301B" w:rsidRPr="00586507">
        <w:rPr>
          <w:rFonts w:ascii="Trebuchet MS" w:hAnsi="Trebuchet MS" w:cs="Calibri"/>
          <w:iCs/>
          <w:color w:val="244061" w:themeColor="accent1" w:themeShade="80"/>
        </w:rPr>
        <w:t>;</w:t>
      </w:r>
    </w:p>
    <w:p w14:paraId="3D4DD67A" w14:textId="6DFCDF48" w:rsidR="0066301B" w:rsidRPr="00586507" w:rsidRDefault="00780E65" w:rsidP="00FA7915">
      <w:pPr>
        <w:pStyle w:val="Listparagraf"/>
        <w:numPr>
          <w:ilvl w:val="0"/>
          <w:numId w:val="10"/>
        </w:numPr>
        <w:spacing w:after="0" w:line="240" w:lineRule="auto"/>
        <w:jc w:val="both"/>
        <w:rPr>
          <w:rFonts w:ascii="Trebuchet MS" w:hAnsi="Trebuchet MS" w:cs="Arial"/>
          <w:iCs/>
          <w:color w:val="244061" w:themeColor="accent1" w:themeShade="80"/>
        </w:rPr>
      </w:pPr>
      <w:r>
        <w:rPr>
          <w:rFonts w:ascii="Trebuchet MS" w:hAnsi="Trebuchet MS" w:cs="Arial"/>
          <w:iCs/>
          <w:color w:val="244061" w:themeColor="accent1" w:themeShade="80"/>
        </w:rPr>
        <w:t>vor</w:t>
      </w:r>
      <w:r w:rsidR="0066301B" w:rsidRPr="00586507">
        <w:rPr>
          <w:rFonts w:ascii="Trebuchet MS" w:hAnsi="Trebuchet MS" w:cs="Arial"/>
          <w:iCs/>
          <w:color w:val="244061" w:themeColor="accent1" w:themeShade="80"/>
        </w:rPr>
        <w:t xml:space="preserve"> fi implicat</w:t>
      </w:r>
      <w:r>
        <w:rPr>
          <w:rFonts w:ascii="Trebuchet MS" w:hAnsi="Trebuchet MS" w:cs="Arial"/>
          <w:iCs/>
          <w:color w:val="244061" w:themeColor="accent1" w:themeShade="80"/>
        </w:rPr>
        <w:t>e</w:t>
      </w:r>
      <w:r w:rsidR="0066301B" w:rsidRPr="00586507">
        <w:rPr>
          <w:rFonts w:ascii="Trebuchet MS" w:hAnsi="Trebuchet MS" w:cs="Arial"/>
          <w:iCs/>
          <w:color w:val="244061" w:themeColor="accent1" w:themeShade="80"/>
        </w:rPr>
        <w:t xml:space="preserve"> în derularea activităților de dezvoltare curriculară sau a altor auxiliare didactice adresate educației antepreșcolarilor din creșe.</w:t>
      </w:r>
    </w:p>
    <w:p w14:paraId="68B5877B" w14:textId="77777777" w:rsidR="00933764" w:rsidRPr="00586507" w:rsidRDefault="00933764" w:rsidP="00971A32">
      <w:pPr>
        <w:spacing w:after="0" w:line="240" w:lineRule="auto"/>
        <w:jc w:val="both"/>
        <w:rPr>
          <w:rFonts w:ascii="Trebuchet MS" w:hAnsi="Trebuchet MS" w:cs="Arial"/>
          <w:color w:val="244061" w:themeColor="accent1" w:themeShade="80"/>
        </w:rPr>
      </w:pPr>
    </w:p>
    <w:p w14:paraId="050B49CF" w14:textId="77777777" w:rsidR="00240229" w:rsidRPr="00586507" w:rsidRDefault="00240229" w:rsidP="00971A32">
      <w:pPr>
        <w:spacing w:after="0" w:line="240" w:lineRule="auto"/>
        <w:jc w:val="both"/>
        <w:rPr>
          <w:rFonts w:ascii="Trebuchet MS" w:hAnsi="Trebuchet MS" w:cs="Arial"/>
          <w:color w:val="244061" w:themeColor="accent1" w:themeShade="80"/>
        </w:rPr>
      </w:pPr>
    </w:p>
    <w:p w14:paraId="171B6236" w14:textId="36699A8C" w:rsidR="00DA2666" w:rsidRPr="00586507" w:rsidRDefault="00DA2666" w:rsidP="003506AB">
      <w:pPr>
        <w:pStyle w:val="Titlu2"/>
        <w:numPr>
          <w:ilvl w:val="0"/>
          <w:numId w:val="25"/>
        </w:numPr>
        <w:ind w:left="392"/>
        <w:rPr>
          <w:rFonts w:ascii="Trebuchet MS" w:eastAsia="Calibri" w:hAnsi="Trebuchet MS" w:cs="Arial"/>
          <w:b/>
          <w:color w:val="244061" w:themeColor="accent1" w:themeShade="80"/>
          <w:sz w:val="22"/>
          <w:szCs w:val="22"/>
        </w:rPr>
      </w:pPr>
      <w:bookmarkStart w:id="21" w:name="_Toc518900022"/>
      <w:r w:rsidRPr="00586507">
        <w:rPr>
          <w:rFonts w:ascii="Trebuchet MS" w:eastAsia="Calibri" w:hAnsi="Trebuchet MS" w:cs="Arial"/>
          <w:b/>
          <w:color w:val="244061" w:themeColor="accent1" w:themeShade="80"/>
          <w:sz w:val="22"/>
          <w:szCs w:val="22"/>
        </w:rPr>
        <w:t>Indicatori</w:t>
      </w:r>
      <w:bookmarkEnd w:id="21"/>
    </w:p>
    <w:p w14:paraId="10937402" w14:textId="77777777" w:rsidR="00E840A1" w:rsidRPr="00586507" w:rsidRDefault="00E840A1" w:rsidP="00971A32">
      <w:pPr>
        <w:spacing w:after="0" w:line="240" w:lineRule="auto"/>
        <w:jc w:val="both"/>
        <w:rPr>
          <w:rFonts w:ascii="Trebuchet MS" w:eastAsia="Calibri" w:hAnsi="Trebuchet MS" w:cs="Arial"/>
          <w:color w:val="244061" w:themeColor="accent1" w:themeShade="80"/>
        </w:rPr>
      </w:pPr>
    </w:p>
    <w:p w14:paraId="5D083AD7" w14:textId="77777777" w:rsidR="001B4B4A" w:rsidRPr="00586507" w:rsidRDefault="001B4B4A" w:rsidP="001B4B4A">
      <w:pPr>
        <w:spacing w:before="120" w:after="120" w:line="240" w:lineRule="auto"/>
        <w:jc w:val="both"/>
        <w:rPr>
          <w:rFonts w:ascii="Trebuchet MS" w:eastAsia="Calibri" w:hAnsi="Trebuchet MS" w:cs="Times New Roman"/>
          <w:color w:val="244061" w:themeColor="accent1" w:themeShade="80"/>
        </w:rPr>
      </w:pPr>
      <w:r w:rsidRPr="00586507">
        <w:rPr>
          <w:rFonts w:ascii="Trebuchet MS" w:eastAsia="Calibri" w:hAnsi="Trebuchet MS" w:cs="Times New Roman"/>
          <w:color w:val="244061" w:themeColor="accent1" w:themeShade="80"/>
        </w:rPr>
        <w:t xml:space="preserve">Conform Regulamentului (UE) nr. 1304/2013, art. 5 </w:t>
      </w:r>
      <w:r w:rsidRPr="00586507">
        <w:rPr>
          <w:rFonts w:ascii="Trebuchet MS" w:eastAsia="Calibri" w:hAnsi="Trebuchet MS" w:cs="Times New Roman"/>
          <w:i/>
          <w:color w:val="244061" w:themeColor="accent1" w:themeShade="80"/>
        </w:rPr>
        <w:t xml:space="preserve">”Toți indicatorii comuni de realizare și de rezultat trebuie raportați pentru toate prioritățile de investiții”. </w:t>
      </w:r>
      <w:r w:rsidRPr="00586507">
        <w:rPr>
          <w:rFonts w:ascii="Trebuchet MS" w:eastAsia="Calibri" w:hAnsi="Trebuchet MS" w:cs="Times New Roman"/>
          <w:color w:val="244061" w:themeColor="accent1" w:themeShade="80"/>
        </w:rPr>
        <w:t xml:space="preserve">Pentru a răspunde acestei </w:t>
      </w:r>
      <w:r w:rsidRPr="00586507">
        <w:rPr>
          <w:rFonts w:ascii="Trebuchet MS" w:eastAsia="Calibri" w:hAnsi="Trebuchet MS" w:cs="Times New Roman"/>
          <w:color w:val="244061" w:themeColor="accent1" w:themeShade="80"/>
        </w:rPr>
        <w:lastRenderedPageBreak/>
        <w:t xml:space="preserve">cerințe, solicitantul va avea obligația raportării indicatorilor comuni, conform </w:t>
      </w:r>
      <w:r w:rsidRPr="00586507">
        <w:rPr>
          <w:rFonts w:ascii="Trebuchet MS" w:eastAsia="Calibri" w:hAnsi="Trebuchet MS" w:cs="Times New Roman"/>
          <w:b/>
          <w:color w:val="244061" w:themeColor="accent1" w:themeShade="80"/>
        </w:rPr>
        <w:t>ghidului de raportare indicatori (comuni și specifici de program).</w:t>
      </w:r>
    </w:p>
    <w:p w14:paraId="7C6EC61C" w14:textId="77777777" w:rsidR="00604B72" w:rsidRPr="00586507" w:rsidRDefault="00604B72" w:rsidP="00DC3199">
      <w:pPr>
        <w:spacing w:after="0" w:line="240" w:lineRule="auto"/>
        <w:jc w:val="both"/>
        <w:rPr>
          <w:rFonts w:ascii="Trebuchet MS" w:eastAsia="Calibri" w:hAnsi="Trebuchet MS" w:cs="Arial"/>
          <w:b/>
          <w:color w:val="244061" w:themeColor="accent1" w:themeShade="80"/>
        </w:rPr>
      </w:pPr>
    </w:p>
    <w:p w14:paraId="452744D6" w14:textId="53D1A598" w:rsidR="00DC3199" w:rsidRPr="00586507" w:rsidRDefault="00DC3199" w:rsidP="00DC3199">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 xml:space="preserve">Valorile minime acceptate ale indicatorilor din cadrul proiectelor sunt prezentate </w:t>
      </w:r>
      <w:r w:rsidR="00CD544B" w:rsidRPr="00586507">
        <w:rPr>
          <w:rFonts w:ascii="Trebuchet MS" w:eastAsia="Calibri" w:hAnsi="Trebuchet MS" w:cs="Arial"/>
          <w:b/>
          <w:color w:val="244061" w:themeColor="accent1" w:themeShade="80"/>
        </w:rPr>
        <w:t xml:space="preserve">in tabelele </w:t>
      </w:r>
      <w:r w:rsidRPr="00586507">
        <w:rPr>
          <w:rFonts w:ascii="Trebuchet MS" w:eastAsia="Calibri" w:hAnsi="Trebuchet MS" w:cs="Arial"/>
          <w:b/>
          <w:color w:val="244061" w:themeColor="accent1" w:themeShade="80"/>
        </w:rPr>
        <w:t>mai jos:</w:t>
      </w:r>
    </w:p>
    <w:p w14:paraId="5C338A5D" w14:textId="77777777" w:rsidR="008D5920" w:rsidRPr="00586507" w:rsidRDefault="008D5920" w:rsidP="00971A32">
      <w:pPr>
        <w:spacing w:after="0" w:line="240" w:lineRule="auto"/>
        <w:jc w:val="both"/>
        <w:rPr>
          <w:rFonts w:ascii="Trebuchet MS" w:eastAsia="Calibri" w:hAnsi="Trebuchet MS" w:cs="Arial"/>
          <w:i/>
          <w:color w:val="244061" w:themeColor="accent1" w:themeShade="80"/>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4232"/>
        <w:gridCol w:w="2450"/>
        <w:gridCol w:w="2406"/>
      </w:tblGrid>
      <w:tr w:rsidR="00586507" w:rsidRPr="00586507" w14:paraId="4A7B44CD" w14:textId="77777777" w:rsidTr="009E632A">
        <w:trPr>
          <w:tblHeader/>
        </w:trPr>
        <w:tc>
          <w:tcPr>
            <w:tcW w:w="9805" w:type="dxa"/>
            <w:gridSpan w:val="4"/>
            <w:shd w:val="clear" w:color="auto" w:fill="B6DDE8" w:themeFill="accent5" w:themeFillTint="66"/>
          </w:tcPr>
          <w:p w14:paraId="6E799CA4" w14:textId="52CEE669" w:rsidR="002A1985" w:rsidRPr="00586507" w:rsidRDefault="002A1985" w:rsidP="00742B10">
            <w:pPr>
              <w:spacing w:after="0" w:line="240" w:lineRule="auto"/>
              <w:jc w:val="center"/>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INDICATORI DE REALIZARE IMEDIATĂ</w:t>
            </w:r>
          </w:p>
        </w:tc>
      </w:tr>
      <w:tr w:rsidR="00586507" w:rsidRPr="00586507" w14:paraId="6661B960" w14:textId="4E6C6D2F" w:rsidTr="00F137F4">
        <w:trPr>
          <w:tblHeader/>
        </w:trPr>
        <w:tc>
          <w:tcPr>
            <w:tcW w:w="717" w:type="dxa"/>
            <w:shd w:val="clear" w:color="auto" w:fill="B6DDE8" w:themeFill="accent5" w:themeFillTint="66"/>
          </w:tcPr>
          <w:p w14:paraId="51D89BC2" w14:textId="77777777" w:rsidR="002F6689" w:rsidRPr="00586507" w:rsidRDefault="002F6689" w:rsidP="00742B10">
            <w:pPr>
              <w:spacing w:after="0" w:line="240" w:lineRule="auto"/>
              <w:rPr>
                <w:rFonts w:ascii="Trebuchet MS" w:eastAsia="Calibri" w:hAnsi="Trebuchet MS" w:cs="Arial"/>
                <w:color w:val="244061" w:themeColor="accent1" w:themeShade="80"/>
              </w:rPr>
            </w:pPr>
            <w:r w:rsidRPr="00586507">
              <w:rPr>
                <w:rFonts w:ascii="Trebuchet MS" w:eastAsia="Calibri" w:hAnsi="Trebuchet MS" w:cs="Arial"/>
                <w:b/>
                <w:color w:val="244061" w:themeColor="accent1" w:themeShade="80"/>
              </w:rPr>
              <w:t>Cod</w:t>
            </w:r>
          </w:p>
        </w:tc>
        <w:tc>
          <w:tcPr>
            <w:tcW w:w="4232" w:type="dxa"/>
            <w:shd w:val="clear" w:color="auto" w:fill="B6DDE8" w:themeFill="accent5" w:themeFillTint="66"/>
          </w:tcPr>
          <w:p w14:paraId="06D64D57" w14:textId="77777777" w:rsidR="002F6689" w:rsidRPr="00586507" w:rsidRDefault="002F6689" w:rsidP="00742B10">
            <w:pPr>
              <w:spacing w:after="0" w:line="240" w:lineRule="auto"/>
              <w:jc w:val="center"/>
              <w:rPr>
                <w:rFonts w:ascii="Trebuchet MS" w:eastAsia="Calibri" w:hAnsi="Trebuchet MS" w:cs="Arial"/>
                <w:color w:val="244061" w:themeColor="accent1" w:themeShade="80"/>
              </w:rPr>
            </w:pPr>
            <w:r w:rsidRPr="00586507">
              <w:rPr>
                <w:rFonts w:ascii="Trebuchet MS" w:eastAsia="Calibri" w:hAnsi="Trebuchet MS" w:cs="Arial"/>
                <w:b/>
                <w:color w:val="244061" w:themeColor="accent1" w:themeShade="80"/>
              </w:rPr>
              <w:t>Denumire indicator</w:t>
            </w:r>
          </w:p>
        </w:tc>
        <w:tc>
          <w:tcPr>
            <w:tcW w:w="2450" w:type="dxa"/>
            <w:shd w:val="clear" w:color="auto" w:fill="B6DDE8" w:themeFill="accent5" w:themeFillTint="66"/>
          </w:tcPr>
          <w:p w14:paraId="4207B23C" w14:textId="43B9804D" w:rsidR="002F6689" w:rsidRPr="00586507" w:rsidRDefault="002F6689" w:rsidP="00742B10">
            <w:pPr>
              <w:spacing w:after="0" w:line="240" w:lineRule="auto"/>
              <w:jc w:val="center"/>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Valoare minima în cadrul proiectului (regiuni mai puțin dezvoltate)</w:t>
            </w:r>
          </w:p>
        </w:tc>
        <w:tc>
          <w:tcPr>
            <w:tcW w:w="2406" w:type="dxa"/>
            <w:shd w:val="clear" w:color="auto" w:fill="B6DDE8" w:themeFill="accent5" w:themeFillTint="66"/>
          </w:tcPr>
          <w:p w14:paraId="30A57A9E" w14:textId="263032C6" w:rsidR="002F6689" w:rsidRPr="00586507" w:rsidRDefault="002F6689" w:rsidP="00742B10">
            <w:pPr>
              <w:spacing w:after="0" w:line="240" w:lineRule="auto"/>
              <w:jc w:val="center"/>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Valoare minima în cadrul proiectului (regiunea mai dezvoltată)</w:t>
            </w:r>
          </w:p>
        </w:tc>
      </w:tr>
      <w:tr w:rsidR="00586507" w:rsidRPr="00586507" w14:paraId="67BBB19E" w14:textId="4287B840" w:rsidTr="00F137F4">
        <w:trPr>
          <w:trHeight w:val="590"/>
        </w:trPr>
        <w:tc>
          <w:tcPr>
            <w:tcW w:w="717" w:type="dxa"/>
            <w:tcBorders>
              <w:bottom w:val="single" w:sz="4" w:space="0" w:color="auto"/>
            </w:tcBorders>
            <w:shd w:val="clear" w:color="auto" w:fill="auto"/>
          </w:tcPr>
          <w:p w14:paraId="076633AA" w14:textId="46398A61" w:rsidR="004F4FB8" w:rsidRPr="00586507" w:rsidRDefault="004F4FB8" w:rsidP="004F4FB8">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4S89</w:t>
            </w:r>
          </w:p>
        </w:tc>
        <w:tc>
          <w:tcPr>
            <w:tcW w:w="4232" w:type="dxa"/>
            <w:tcBorders>
              <w:bottom w:val="single" w:sz="4" w:space="0" w:color="auto"/>
            </w:tcBorders>
            <w:shd w:val="clear" w:color="auto" w:fill="auto"/>
          </w:tcPr>
          <w:p w14:paraId="76E91AF2" w14:textId="77777777" w:rsidR="004F4FB8" w:rsidRPr="00586507" w:rsidRDefault="004F4FB8" w:rsidP="004F4FB8">
            <w:pPr>
              <w:autoSpaceDE w:val="0"/>
              <w:autoSpaceDN w:val="0"/>
              <w:adjustRightInd w:val="0"/>
              <w:spacing w:after="0" w:line="240" w:lineRule="auto"/>
              <w:jc w:val="both"/>
              <w:rPr>
                <w:rFonts w:ascii="Trebuchet MS" w:hAnsi="Trebuchet MS" w:cs="Arial"/>
                <w:color w:val="244061" w:themeColor="accent1" w:themeShade="80"/>
              </w:rPr>
            </w:pPr>
            <w:r w:rsidRPr="00586507">
              <w:rPr>
                <w:rFonts w:ascii="Trebuchet MS" w:hAnsi="Trebuchet MS" w:cs="Arial"/>
                <w:color w:val="244061" w:themeColor="accent1" w:themeShade="80"/>
              </w:rPr>
              <w:t>Cadru instituțional la nivel de educație timpurie elaborat</w:t>
            </w:r>
          </w:p>
        </w:tc>
        <w:tc>
          <w:tcPr>
            <w:tcW w:w="2450" w:type="dxa"/>
            <w:tcBorders>
              <w:bottom w:val="single" w:sz="4" w:space="0" w:color="auto"/>
            </w:tcBorders>
          </w:tcPr>
          <w:p w14:paraId="1268DC90" w14:textId="188D8466" w:rsidR="004F4FB8" w:rsidRPr="00586507" w:rsidRDefault="004F4FB8" w:rsidP="004F4FB8">
            <w:pPr>
              <w:autoSpaceDE w:val="0"/>
              <w:autoSpaceDN w:val="0"/>
              <w:adjustRightInd w:val="0"/>
              <w:spacing w:after="0" w:line="240" w:lineRule="auto"/>
              <w:jc w:val="center"/>
              <w:rPr>
                <w:rFonts w:ascii="Trebuchet MS" w:hAnsi="Trebuchet MS" w:cs="Arial"/>
                <w:color w:val="244061" w:themeColor="accent1" w:themeShade="80"/>
              </w:rPr>
            </w:pPr>
            <w:r w:rsidRPr="00586507">
              <w:rPr>
                <w:rFonts w:ascii="Trebuchet MS" w:hAnsi="Trebuchet MS" w:cs="Arial"/>
                <w:color w:val="244061" w:themeColor="accent1" w:themeShade="80"/>
              </w:rPr>
              <w:t>1</w:t>
            </w:r>
          </w:p>
        </w:tc>
        <w:tc>
          <w:tcPr>
            <w:tcW w:w="2406" w:type="dxa"/>
            <w:tcBorders>
              <w:bottom w:val="single" w:sz="4" w:space="0" w:color="auto"/>
            </w:tcBorders>
          </w:tcPr>
          <w:p w14:paraId="6BB43C80" w14:textId="0E61C79A" w:rsidR="004F4FB8" w:rsidRPr="00586507" w:rsidRDefault="004F4FB8" w:rsidP="00E54E92">
            <w:pPr>
              <w:autoSpaceDE w:val="0"/>
              <w:autoSpaceDN w:val="0"/>
              <w:adjustRightInd w:val="0"/>
              <w:spacing w:after="0" w:line="240" w:lineRule="auto"/>
              <w:jc w:val="center"/>
              <w:rPr>
                <w:rFonts w:ascii="Trebuchet MS" w:hAnsi="Trebuchet MS" w:cs="Arial"/>
                <w:color w:val="244061" w:themeColor="accent1" w:themeShade="80"/>
              </w:rPr>
            </w:pPr>
            <w:r w:rsidRPr="00586507">
              <w:rPr>
                <w:rFonts w:ascii="Trebuchet MS" w:hAnsi="Trebuchet MS" w:cs="Arial"/>
                <w:color w:val="244061" w:themeColor="accent1" w:themeShade="80"/>
              </w:rPr>
              <w:t>-</w:t>
            </w:r>
          </w:p>
        </w:tc>
      </w:tr>
      <w:tr w:rsidR="00586507" w:rsidRPr="00586507" w14:paraId="34F19FA2" w14:textId="7C81DEC0" w:rsidTr="00F137F4">
        <w:trPr>
          <w:trHeight w:val="536"/>
        </w:trPr>
        <w:tc>
          <w:tcPr>
            <w:tcW w:w="717" w:type="dxa"/>
            <w:tcBorders>
              <w:bottom w:val="single" w:sz="4" w:space="0" w:color="auto"/>
            </w:tcBorders>
            <w:shd w:val="clear" w:color="auto" w:fill="auto"/>
          </w:tcPr>
          <w:p w14:paraId="2699F668" w14:textId="77777777" w:rsidR="004F4FB8" w:rsidRPr="00586507" w:rsidRDefault="004F4FB8" w:rsidP="004F4FB8">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4S90</w:t>
            </w:r>
          </w:p>
        </w:tc>
        <w:tc>
          <w:tcPr>
            <w:tcW w:w="4232" w:type="dxa"/>
            <w:tcBorders>
              <w:bottom w:val="single" w:sz="4" w:space="0" w:color="auto"/>
            </w:tcBorders>
            <w:shd w:val="clear" w:color="auto" w:fill="auto"/>
          </w:tcPr>
          <w:p w14:paraId="6F33E553" w14:textId="635CE89E" w:rsidR="004F4FB8" w:rsidRPr="00586507" w:rsidRDefault="004F4FB8" w:rsidP="00780E65">
            <w:pPr>
              <w:autoSpaceDE w:val="0"/>
              <w:autoSpaceDN w:val="0"/>
              <w:adjustRightInd w:val="0"/>
              <w:spacing w:after="0" w:line="240" w:lineRule="auto"/>
              <w:jc w:val="both"/>
              <w:rPr>
                <w:rFonts w:ascii="Trebuchet MS" w:hAnsi="Trebuchet MS" w:cs="Arial"/>
                <w:color w:val="244061" w:themeColor="accent1" w:themeShade="80"/>
              </w:rPr>
            </w:pPr>
            <w:r w:rsidRPr="00586507">
              <w:rPr>
                <w:rFonts w:ascii="Trebuchet MS" w:hAnsi="Trebuchet MS" w:cs="Arial"/>
                <w:color w:val="244061" w:themeColor="accent1" w:themeShade="80"/>
              </w:rPr>
              <w:t xml:space="preserve">Cadru curricular </w:t>
            </w:r>
            <w:r w:rsidR="00780E65">
              <w:rPr>
                <w:rFonts w:ascii="Trebuchet MS" w:hAnsi="Trebuchet MS" w:cs="Arial"/>
                <w:color w:val="244061" w:themeColor="accent1" w:themeShade="80"/>
              </w:rPr>
              <w:t>național</w:t>
            </w:r>
            <w:r w:rsidR="002B74DB" w:rsidRPr="00586507">
              <w:rPr>
                <w:rStyle w:val="Referinnotdesubsol"/>
                <w:rFonts w:ascii="Trebuchet MS" w:hAnsi="Trebuchet MS" w:cs="Arial"/>
                <w:color w:val="244061" w:themeColor="accent1" w:themeShade="80"/>
              </w:rPr>
              <w:footnoteReference w:id="5"/>
            </w:r>
            <w:r w:rsidR="002B74DB" w:rsidRPr="00586507">
              <w:rPr>
                <w:rFonts w:ascii="Trebuchet MS" w:hAnsi="Trebuchet MS" w:cs="Arial"/>
                <w:color w:val="244061" w:themeColor="accent1" w:themeShade="80"/>
              </w:rPr>
              <w:t xml:space="preserve"> </w:t>
            </w:r>
            <w:r w:rsidRPr="00586507">
              <w:rPr>
                <w:rFonts w:ascii="Trebuchet MS" w:hAnsi="Trebuchet MS" w:cs="Arial"/>
                <w:color w:val="244061" w:themeColor="accent1" w:themeShade="80"/>
              </w:rPr>
              <w:t>la nivel de educație timpurie elaborat</w:t>
            </w:r>
          </w:p>
        </w:tc>
        <w:tc>
          <w:tcPr>
            <w:tcW w:w="2450" w:type="dxa"/>
            <w:tcBorders>
              <w:bottom w:val="single" w:sz="4" w:space="0" w:color="auto"/>
            </w:tcBorders>
            <w:shd w:val="clear" w:color="auto" w:fill="auto"/>
          </w:tcPr>
          <w:p w14:paraId="120BC57C" w14:textId="081CF1A8" w:rsidR="004F4FB8" w:rsidRPr="00586507" w:rsidRDefault="004F4FB8" w:rsidP="004F4FB8">
            <w:pPr>
              <w:autoSpaceDE w:val="0"/>
              <w:autoSpaceDN w:val="0"/>
              <w:adjustRightInd w:val="0"/>
              <w:spacing w:after="0" w:line="240" w:lineRule="auto"/>
              <w:jc w:val="center"/>
              <w:rPr>
                <w:rFonts w:ascii="Trebuchet MS" w:hAnsi="Trebuchet MS" w:cs="Arial"/>
                <w:color w:val="244061" w:themeColor="accent1" w:themeShade="80"/>
              </w:rPr>
            </w:pPr>
            <w:r w:rsidRPr="00586507">
              <w:rPr>
                <w:rFonts w:ascii="Trebuchet MS" w:hAnsi="Trebuchet MS" w:cs="Arial"/>
                <w:color w:val="244061" w:themeColor="accent1" w:themeShade="80"/>
              </w:rPr>
              <w:t>1</w:t>
            </w:r>
          </w:p>
        </w:tc>
        <w:tc>
          <w:tcPr>
            <w:tcW w:w="2406" w:type="dxa"/>
            <w:tcBorders>
              <w:bottom w:val="single" w:sz="4" w:space="0" w:color="auto"/>
            </w:tcBorders>
            <w:shd w:val="clear" w:color="auto" w:fill="auto"/>
          </w:tcPr>
          <w:p w14:paraId="1D4B6D74" w14:textId="58331305" w:rsidR="004F4FB8" w:rsidRPr="00586507" w:rsidRDefault="004F4FB8" w:rsidP="00E54E92">
            <w:pPr>
              <w:autoSpaceDE w:val="0"/>
              <w:autoSpaceDN w:val="0"/>
              <w:adjustRightInd w:val="0"/>
              <w:spacing w:after="0" w:line="240" w:lineRule="auto"/>
              <w:jc w:val="center"/>
              <w:rPr>
                <w:rFonts w:ascii="Trebuchet MS" w:hAnsi="Trebuchet MS" w:cs="Arial"/>
                <w:color w:val="244061" w:themeColor="accent1" w:themeShade="80"/>
              </w:rPr>
            </w:pPr>
            <w:r w:rsidRPr="00586507">
              <w:rPr>
                <w:rFonts w:ascii="Trebuchet MS" w:hAnsi="Trebuchet MS" w:cs="Arial"/>
                <w:color w:val="244061" w:themeColor="accent1" w:themeShade="80"/>
              </w:rPr>
              <w:t>-</w:t>
            </w:r>
          </w:p>
        </w:tc>
      </w:tr>
      <w:tr w:rsidR="00586507" w:rsidRPr="00586507" w14:paraId="19372768" w14:textId="71B2BECC" w:rsidTr="006F7F0C">
        <w:trPr>
          <w:trHeight w:val="825"/>
        </w:trPr>
        <w:tc>
          <w:tcPr>
            <w:tcW w:w="717" w:type="dxa"/>
            <w:shd w:val="clear" w:color="auto" w:fill="auto"/>
          </w:tcPr>
          <w:p w14:paraId="3485D4B5" w14:textId="77777777" w:rsidR="00EF62D5" w:rsidRPr="00586507" w:rsidRDefault="00EF62D5" w:rsidP="004F4FB8">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4S94</w:t>
            </w:r>
          </w:p>
        </w:tc>
        <w:tc>
          <w:tcPr>
            <w:tcW w:w="4232" w:type="dxa"/>
            <w:shd w:val="clear" w:color="auto" w:fill="auto"/>
          </w:tcPr>
          <w:p w14:paraId="59F14D81" w14:textId="7696F981" w:rsidR="00EF62D5" w:rsidRPr="00586507" w:rsidRDefault="00314EFC" w:rsidP="00FA7915">
            <w:pPr>
              <w:autoSpaceDE w:val="0"/>
              <w:autoSpaceDN w:val="0"/>
              <w:adjustRightInd w:val="0"/>
              <w:spacing w:after="0" w:line="240" w:lineRule="auto"/>
              <w:jc w:val="both"/>
              <w:rPr>
                <w:rFonts w:ascii="Trebuchet MS" w:hAnsi="Trebuchet MS" w:cs="Arial"/>
                <w:color w:val="244061" w:themeColor="accent1" w:themeShade="80"/>
              </w:rPr>
            </w:pPr>
            <w:r w:rsidRPr="00314EFC">
              <w:rPr>
                <w:rFonts w:ascii="Trebuchet MS" w:hAnsi="Trebuchet MS" w:cs="Arial"/>
                <w:color w:val="244061" w:themeColor="accent1" w:themeShade="80"/>
              </w:rPr>
              <w:t>Personal didactic/ personal de sprijin care beneficiază de programe de formare/ schimb de bune practici etc</w:t>
            </w:r>
            <w:r>
              <w:rPr>
                <w:rFonts w:ascii="Trebuchet MS" w:hAnsi="Trebuchet MS" w:cs="Arial"/>
                <w:color w:val="244061" w:themeColor="accent1" w:themeShade="80"/>
              </w:rPr>
              <w:t>.</w:t>
            </w:r>
          </w:p>
        </w:tc>
        <w:tc>
          <w:tcPr>
            <w:tcW w:w="4856" w:type="dxa"/>
            <w:gridSpan w:val="2"/>
          </w:tcPr>
          <w:p w14:paraId="714E9922" w14:textId="5E29BA02" w:rsidR="00EF62D5" w:rsidRPr="00586507" w:rsidRDefault="00EF62D5" w:rsidP="00313A28">
            <w:pPr>
              <w:autoSpaceDE w:val="0"/>
              <w:autoSpaceDN w:val="0"/>
              <w:adjustRightInd w:val="0"/>
              <w:spacing w:after="0" w:line="240" w:lineRule="auto"/>
              <w:jc w:val="center"/>
              <w:rPr>
                <w:rFonts w:ascii="Trebuchet MS" w:hAnsi="Trebuchet MS" w:cs="Arial"/>
                <w:color w:val="244061" w:themeColor="accent1" w:themeShade="80"/>
              </w:rPr>
            </w:pPr>
            <w:r w:rsidRPr="00586507">
              <w:rPr>
                <w:rFonts w:ascii="Trebuchet MS" w:hAnsi="Trebuchet MS" w:cs="Arial"/>
                <w:color w:val="244061" w:themeColor="accent1" w:themeShade="80"/>
              </w:rPr>
              <w:t>2600</w:t>
            </w:r>
          </w:p>
        </w:tc>
      </w:tr>
    </w:tbl>
    <w:p w14:paraId="1CD51407" w14:textId="77777777" w:rsidR="00DC3199" w:rsidRPr="00586507" w:rsidRDefault="00DC3199" w:rsidP="00EF12FE">
      <w:pPr>
        <w:spacing w:after="0" w:line="240" w:lineRule="auto"/>
        <w:rPr>
          <w:rFonts w:ascii="Trebuchet MS" w:eastAsia="Calibri" w:hAnsi="Trebuchet MS" w:cs="Arial"/>
          <w:b/>
          <w:color w:val="244061" w:themeColor="accent1" w:themeShade="80"/>
        </w:rPr>
      </w:pPr>
    </w:p>
    <w:p w14:paraId="356E11E2" w14:textId="77777777" w:rsidR="00DC3199" w:rsidRPr="00586507" w:rsidRDefault="00DC3199" w:rsidP="00971A32">
      <w:pPr>
        <w:spacing w:after="0" w:line="240" w:lineRule="auto"/>
        <w:jc w:val="center"/>
        <w:rPr>
          <w:rFonts w:ascii="Trebuchet MS" w:eastAsia="Calibri" w:hAnsi="Trebuchet MS" w:cs="Arial"/>
          <w:b/>
          <w:color w:val="244061" w:themeColor="accent1" w:themeShade="80"/>
        </w:rPr>
      </w:pP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4124"/>
        <w:gridCol w:w="2442"/>
        <w:gridCol w:w="2493"/>
      </w:tblGrid>
      <w:tr w:rsidR="00586507" w:rsidRPr="00586507" w14:paraId="6E280A89" w14:textId="77777777" w:rsidTr="000E5B34">
        <w:trPr>
          <w:tblHeader/>
        </w:trPr>
        <w:tc>
          <w:tcPr>
            <w:tcW w:w="5000" w:type="pct"/>
            <w:gridSpan w:val="4"/>
            <w:shd w:val="clear" w:color="auto" w:fill="B6DDE8" w:themeFill="accent5" w:themeFillTint="66"/>
          </w:tcPr>
          <w:p w14:paraId="774D5E50" w14:textId="44BD7367" w:rsidR="002A1985" w:rsidRPr="00586507" w:rsidRDefault="002A1985" w:rsidP="00742B10">
            <w:pPr>
              <w:spacing w:after="0" w:line="240" w:lineRule="auto"/>
              <w:jc w:val="center"/>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INDICATORI DE REZULTAT</w:t>
            </w:r>
          </w:p>
        </w:tc>
      </w:tr>
      <w:tr w:rsidR="00586507" w:rsidRPr="00586507" w14:paraId="0C690502" w14:textId="77777777" w:rsidTr="000E5B34">
        <w:trPr>
          <w:tblHeader/>
        </w:trPr>
        <w:tc>
          <w:tcPr>
            <w:tcW w:w="366" w:type="pct"/>
            <w:shd w:val="clear" w:color="auto" w:fill="B6DDE8" w:themeFill="accent5" w:themeFillTint="66"/>
          </w:tcPr>
          <w:p w14:paraId="738C8E5C" w14:textId="77777777" w:rsidR="00CC1D90" w:rsidRPr="00586507" w:rsidRDefault="00CC1D90" w:rsidP="00742B10">
            <w:pPr>
              <w:spacing w:after="0" w:line="240" w:lineRule="auto"/>
              <w:rPr>
                <w:rFonts w:ascii="Trebuchet MS" w:eastAsia="Calibri" w:hAnsi="Trebuchet MS" w:cs="Arial"/>
                <w:color w:val="244061" w:themeColor="accent1" w:themeShade="80"/>
              </w:rPr>
            </w:pPr>
            <w:r w:rsidRPr="00586507">
              <w:rPr>
                <w:rFonts w:ascii="Trebuchet MS" w:eastAsia="Calibri" w:hAnsi="Trebuchet MS" w:cs="Arial"/>
                <w:b/>
                <w:color w:val="244061" w:themeColor="accent1" w:themeShade="80"/>
              </w:rPr>
              <w:t>Cod</w:t>
            </w:r>
          </w:p>
        </w:tc>
        <w:tc>
          <w:tcPr>
            <w:tcW w:w="2110" w:type="pct"/>
            <w:shd w:val="clear" w:color="auto" w:fill="B6DDE8" w:themeFill="accent5" w:themeFillTint="66"/>
          </w:tcPr>
          <w:p w14:paraId="5F2380A5" w14:textId="77777777" w:rsidR="00CC1D90" w:rsidRPr="00586507" w:rsidRDefault="00CC1D90" w:rsidP="00742B10">
            <w:pPr>
              <w:spacing w:after="0" w:line="240" w:lineRule="auto"/>
              <w:jc w:val="center"/>
              <w:rPr>
                <w:rFonts w:ascii="Trebuchet MS" w:eastAsia="Calibri" w:hAnsi="Trebuchet MS" w:cs="Arial"/>
                <w:color w:val="244061" w:themeColor="accent1" w:themeShade="80"/>
              </w:rPr>
            </w:pPr>
            <w:r w:rsidRPr="00586507">
              <w:rPr>
                <w:rFonts w:ascii="Trebuchet MS" w:eastAsia="Calibri" w:hAnsi="Trebuchet MS" w:cs="Arial"/>
                <w:b/>
                <w:color w:val="244061" w:themeColor="accent1" w:themeShade="80"/>
              </w:rPr>
              <w:t>Denumire indicator</w:t>
            </w:r>
          </w:p>
        </w:tc>
        <w:tc>
          <w:tcPr>
            <w:tcW w:w="1249" w:type="pct"/>
            <w:shd w:val="clear" w:color="auto" w:fill="B6DDE8" w:themeFill="accent5" w:themeFillTint="66"/>
          </w:tcPr>
          <w:p w14:paraId="700B216A" w14:textId="1219DC2E" w:rsidR="00CC1D90" w:rsidRPr="00586507" w:rsidRDefault="00CC1D90" w:rsidP="00742B10">
            <w:pPr>
              <w:spacing w:after="0" w:line="240" w:lineRule="auto"/>
              <w:jc w:val="center"/>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Valoare minima în cadrul proiectului (regiuni mai puțin dezvoltate)</w:t>
            </w:r>
          </w:p>
        </w:tc>
        <w:tc>
          <w:tcPr>
            <w:tcW w:w="1275" w:type="pct"/>
            <w:shd w:val="clear" w:color="auto" w:fill="B6DDE8" w:themeFill="accent5" w:themeFillTint="66"/>
          </w:tcPr>
          <w:p w14:paraId="760DD9CA" w14:textId="1EDB9319" w:rsidR="00CC1D90" w:rsidRPr="00586507" w:rsidRDefault="00334B46" w:rsidP="00742B10">
            <w:pPr>
              <w:spacing w:after="0" w:line="240" w:lineRule="auto"/>
              <w:jc w:val="center"/>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Valoare minima în cadrul proiectului (regiunea mai dezvoltată)</w:t>
            </w:r>
          </w:p>
        </w:tc>
      </w:tr>
      <w:tr w:rsidR="00586507" w:rsidRPr="00586507" w14:paraId="560F02C6" w14:textId="77777777" w:rsidTr="000E5B34">
        <w:trPr>
          <w:trHeight w:val="825"/>
        </w:trPr>
        <w:tc>
          <w:tcPr>
            <w:tcW w:w="366" w:type="pct"/>
            <w:shd w:val="clear" w:color="auto" w:fill="auto"/>
          </w:tcPr>
          <w:p w14:paraId="3EA90009" w14:textId="77777777" w:rsidR="00EF62D5" w:rsidRPr="00586507" w:rsidRDefault="00EF62D5" w:rsidP="00742B10">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4S86</w:t>
            </w:r>
          </w:p>
        </w:tc>
        <w:tc>
          <w:tcPr>
            <w:tcW w:w="2110" w:type="pct"/>
            <w:shd w:val="clear" w:color="auto" w:fill="auto"/>
          </w:tcPr>
          <w:p w14:paraId="57A66583" w14:textId="45624561" w:rsidR="00EF62D5" w:rsidRPr="00586507" w:rsidRDefault="0066301B" w:rsidP="00742B10">
            <w:pPr>
              <w:autoSpaceDE w:val="0"/>
              <w:autoSpaceDN w:val="0"/>
              <w:adjustRightInd w:val="0"/>
              <w:spacing w:after="0" w:line="240" w:lineRule="auto"/>
              <w:jc w:val="both"/>
              <w:rPr>
                <w:rFonts w:ascii="Trebuchet MS" w:hAnsi="Trebuchet MS" w:cs="Arial"/>
                <w:color w:val="244061" w:themeColor="accent1" w:themeShade="80"/>
              </w:rPr>
            </w:pPr>
            <w:r w:rsidRPr="00586507">
              <w:rPr>
                <w:rFonts w:ascii="Trebuchet MS" w:hAnsi="Trebuchet MS" w:cs="Arial"/>
                <w:color w:val="244061" w:themeColor="accent1" w:themeShade="80"/>
              </w:rPr>
              <w:t>Personal didactic/</w:t>
            </w:r>
            <w:r w:rsidR="00FA7915" w:rsidRPr="00586507">
              <w:rPr>
                <w:rFonts w:ascii="Trebuchet MS" w:hAnsi="Trebuchet MS" w:cs="Arial"/>
                <w:color w:val="244061" w:themeColor="accent1" w:themeShade="80"/>
              </w:rPr>
              <w:t xml:space="preserve"> </w:t>
            </w:r>
            <w:r w:rsidRPr="00586507">
              <w:rPr>
                <w:rFonts w:ascii="Trebuchet MS" w:hAnsi="Trebuchet MS" w:cs="Arial"/>
                <w:color w:val="244061" w:themeColor="accent1" w:themeShade="80"/>
              </w:rPr>
              <w:t xml:space="preserve">experți în dezvoltare </w:t>
            </w:r>
            <w:r w:rsidR="00426F38" w:rsidRPr="00586507">
              <w:rPr>
                <w:rFonts w:ascii="Trebuchet MS" w:hAnsi="Trebuchet MS" w:cs="Arial"/>
                <w:color w:val="244061" w:themeColor="accent1" w:themeShade="80"/>
              </w:rPr>
              <w:t>curriculară</w:t>
            </w:r>
            <w:r w:rsidR="00FA7915" w:rsidRPr="00586507">
              <w:rPr>
                <w:rFonts w:ascii="Trebuchet MS" w:hAnsi="Trebuchet MS" w:cs="Arial"/>
                <w:color w:val="244061" w:themeColor="accent1" w:themeShade="80"/>
              </w:rPr>
              <w:t xml:space="preserve">/autori de manuale și auxiliare curriculare </w:t>
            </w:r>
            <w:r w:rsidR="00EF62D5" w:rsidRPr="00586507">
              <w:rPr>
                <w:rFonts w:ascii="Trebuchet MS" w:hAnsi="Trebuchet MS" w:cs="Arial"/>
                <w:color w:val="244061" w:themeColor="accent1" w:themeShade="80"/>
              </w:rPr>
              <w:t>care și-a îmbunătățit nivelul de competente/ certificat</w:t>
            </w:r>
          </w:p>
        </w:tc>
        <w:tc>
          <w:tcPr>
            <w:tcW w:w="2524" w:type="pct"/>
            <w:gridSpan w:val="2"/>
          </w:tcPr>
          <w:p w14:paraId="4405DFD4" w14:textId="070DB609" w:rsidR="00EF62D5" w:rsidRPr="00586507" w:rsidRDefault="00EF62D5" w:rsidP="00EF62D5">
            <w:pPr>
              <w:autoSpaceDE w:val="0"/>
              <w:autoSpaceDN w:val="0"/>
              <w:adjustRightInd w:val="0"/>
              <w:spacing w:after="0" w:line="240" w:lineRule="auto"/>
              <w:jc w:val="center"/>
              <w:rPr>
                <w:rFonts w:ascii="Trebuchet MS" w:hAnsi="Trebuchet MS" w:cs="Arial"/>
                <w:color w:val="244061" w:themeColor="accent1" w:themeShade="80"/>
              </w:rPr>
            </w:pPr>
            <w:r w:rsidRPr="00586507">
              <w:rPr>
                <w:rFonts w:ascii="Trebuchet MS" w:hAnsi="Trebuchet MS"/>
                <w:color w:val="244061" w:themeColor="accent1" w:themeShade="80"/>
              </w:rPr>
              <w:t>2340 (</w:t>
            </w:r>
            <w:r w:rsidRPr="00586507">
              <w:rPr>
                <w:rFonts w:ascii="Trebuchet MS" w:hAnsi="Trebuchet MS" w:cs="Arial"/>
                <w:color w:val="244061" w:themeColor="accent1" w:themeShade="80"/>
              </w:rPr>
              <w:t>90%)</w:t>
            </w:r>
          </w:p>
          <w:p w14:paraId="5F1E141E" w14:textId="1FF6AE46" w:rsidR="00EF62D5" w:rsidRPr="00586507" w:rsidRDefault="00EF62D5" w:rsidP="00EF62D5">
            <w:pPr>
              <w:jc w:val="center"/>
              <w:rPr>
                <w:rFonts w:ascii="Trebuchet MS" w:hAnsi="Trebuchet MS"/>
                <w:color w:val="244061" w:themeColor="accent1" w:themeShade="80"/>
              </w:rPr>
            </w:pPr>
          </w:p>
          <w:p w14:paraId="4D767FBB" w14:textId="5F61888F" w:rsidR="00EF62D5" w:rsidRPr="00586507" w:rsidRDefault="00EF62D5" w:rsidP="00E54E92">
            <w:pPr>
              <w:autoSpaceDE w:val="0"/>
              <w:autoSpaceDN w:val="0"/>
              <w:adjustRightInd w:val="0"/>
              <w:spacing w:after="0" w:line="240" w:lineRule="auto"/>
              <w:jc w:val="center"/>
              <w:rPr>
                <w:rFonts w:ascii="Trebuchet MS" w:hAnsi="Trebuchet MS" w:cs="Arial"/>
                <w:color w:val="244061" w:themeColor="accent1" w:themeShade="80"/>
              </w:rPr>
            </w:pPr>
          </w:p>
        </w:tc>
      </w:tr>
      <w:tr w:rsidR="00586507" w:rsidRPr="00586507" w14:paraId="167A169B" w14:textId="77777777" w:rsidTr="000E5B34">
        <w:trPr>
          <w:trHeight w:val="545"/>
        </w:trPr>
        <w:tc>
          <w:tcPr>
            <w:tcW w:w="366" w:type="pct"/>
            <w:shd w:val="clear" w:color="auto" w:fill="auto"/>
          </w:tcPr>
          <w:p w14:paraId="3DEB8E4F" w14:textId="64C20602" w:rsidR="00CC1D90" w:rsidRPr="00586507" w:rsidRDefault="00CC1D90" w:rsidP="0093310C">
            <w:pPr>
              <w:jc w:val="both"/>
              <w:rPr>
                <w:rFonts w:ascii="Trebuchet MS" w:eastAsia="Calibri" w:hAnsi="Trebuchet MS"/>
                <w:b/>
                <w:color w:val="244061" w:themeColor="accent1" w:themeShade="80"/>
                <w:kern w:val="2"/>
              </w:rPr>
            </w:pPr>
            <w:r w:rsidRPr="00586507">
              <w:rPr>
                <w:rFonts w:ascii="Trebuchet MS" w:eastAsia="Calibri" w:hAnsi="Trebuchet MS"/>
                <w:b/>
                <w:color w:val="244061" w:themeColor="accent1" w:themeShade="80"/>
                <w:kern w:val="2"/>
              </w:rPr>
              <w:t>4S75</w:t>
            </w:r>
          </w:p>
        </w:tc>
        <w:tc>
          <w:tcPr>
            <w:tcW w:w="2110" w:type="pct"/>
            <w:shd w:val="clear" w:color="auto" w:fill="auto"/>
          </w:tcPr>
          <w:p w14:paraId="16A87ACC" w14:textId="4293115E" w:rsidR="00CC1D90" w:rsidRPr="00586507" w:rsidRDefault="00CC1D90" w:rsidP="0093310C">
            <w:pPr>
              <w:jc w:val="both"/>
              <w:rPr>
                <w:rFonts w:ascii="Trebuchet MS" w:eastAsia="Calibri" w:hAnsi="Trebuchet MS" w:cs="Calibri"/>
                <w:color w:val="244061" w:themeColor="accent1" w:themeShade="80"/>
              </w:rPr>
            </w:pPr>
            <w:r w:rsidRPr="00586507">
              <w:rPr>
                <w:rFonts w:ascii="Trebuchet MS" w:eastAsia="Calibri" w:hAnsi="Trebuchet MS" w:cs="Calibri"/>
                <w:color w:val="244061" w:themeColor="accent1" w:themeShade="80"/>
              </w:rPr>
              <w:t>Cadru instituțional la nivel de educație timpurie implementat</w:t>
            </w:r>
          </w:p>
        </w:tc>
        <w:tc>
          <w:tcPr>
            <w:tcW w:w="2524" w:type="pct"/>
            <w:gridSpan w:val="2"/>
            <w:vMerge w:val="restart"/>
            <w:shd w:val="clear" w:color="auto" w:fill="auto"/>
          </w:tcPr>
          <w:p w14:paraId="19957A1B" w14:textId="77777777" w:rsidR="00CC1D90" w:rsidRPr="00586507" w:rsidRDefault="00CC1D90" w:rsidP="00742B10">
            <w:pPr>
              <w:autoSpaceDE w:val="0"/>
              <w:autoSpaceDN w:val="0"/>
              <w:adjustRightInd w:val="0"/>
              <w:spacing w:after="0" w:line="240" w:lineRule="auto"/>
              <w:jc w:val="both"/>
              <w:rPr>
                <w:rFonts w:ascii="Trebuchet MS" w:hAnsi="Trebuchet MS" w:cs="Arial"/>
                <w:color w:val="244061" w:themeColor="accent1" w:themeShade="80"/>
              </w:rPr>
            </w:pPr>
          </w:p>
        </w:tc>
      </w:tr>
      <w:tr w:rsidR="00586507" w:rsidRPr="00586507" w14:paraId="55A67834" w14:textId="77777777" w:rsidTr="000E5B34">
        <w:trPr>
          <w:trHeight w:val="590"/>
        </w:trPr>
        <w:tc>
          <w:tcPr>
            <w:tcW w:w="366" w:type="pct"/>
            <w:shd w:val="clear" w:color="auto" w:fill="auto"/>
          </w:tcPr>
          <w:p w14:paraId="57C32EB5" w14:textId="6E5E50A8" w:rsidR="00CC1D90" w:rsidRPr="00586507" w:rsidRDefault="00CC1D90" w:rsidP="0093310C">
            <w:pPr>
              <w:jc w:val="both"/>
              <w:rPr>
                <w:rFonts w:ascii="Trebuchet MS" w:eastAsia="Calibri" w:hAnsi="Trebuchet MS"/>
                <w:b/>
                <w:color w:val="244061" w:themeColor="accent1" w:themeShade="80"/>
                <w:kern w:val="2"/>
              </w:rPr>
            </w:pPr>
            <w:r w:rsidRPr="00586507">
              <w:rPr>
                <w:rFonts w:ascii="Trebuchet MS" w:eastAsia="Calibri" w:hAnsi="Trebuchet MS"/>
                <w:b/>
                <w:color w:val="244061" w:themeColor="accent1" w:themeShade="80"/>
                <w:kern w:val="2"/>
              </w:rPr>
              <w:t>4S76</w:t>
            </w:r>
          </w:p>
        </w:tc>
        <w:tc>
          <w:tcPr>
            <w:tcW w:w="2110" w:type="pct"/>
            <w:shd w:val="clear" w:color="auto" w:fill="auto"/>
          </w:tcPr>
          <w:p w14:paraId="75E3C0D3" w14:textId="4D452ADD" w:rsidR="00CC1D90" w:rsidRPr="00586507" w:rsidRDefault="00CC1D90" w:rsidP="00AB40D4">
            <w:pPr>
              <w:jc w:val="both"/>
              <w:rPr>
                <w:rFonts w:ascii="Trebuchet MS" w:eastAsia="Calibri" w:hAnsi="Trebuchet MS" w:cs="Calibri"/>
                <w:color w:val="244061" w:themeColor="accent1" w:themeShade="80"/>
              </w:rPr>
            </w:pPr>
            <w:r w:rsidRPr="00586507">
              <w:rPr>
                <w:rFonts w:ascii="Trebuchet MS" w:eastAsia="Calibri" w:hAnsi="Trebuchet MS" w:cs="Calibri"/>
                <w:color w:val="244061" w:themeColor="accent1" w:themeShade="80"/>
              </w:rPr>
              <w:t>Cadru curricular național la nivel de educație timpurie implementat</w:t>
            </w:r>
          </w:p>
        </w:tc>
        <w:tc>
          <w:tcPr>
            <w:tcW w:w="2524" w:type="pct"/>
            <w:gridSpan w:val="2"/>
            <w:vMerge/>
            <w:shd w:val="clear" w:color="auto" w:fill="auto"/>
          </w:tcPr>
          <w:p w14:paraId="0BE7C613" w14:textId="77777777" w:rsidR="00CC1D90" w:rsidRPr="00586507" w:rsidRDefault="00CC1D90" w:rsidP="00742B10">
            <w:pPr>
              <w:autoSpaceDE w:val="0"/>
              <w:autoSpaceDN w:val="0"/>
              <w:adjustRightInd w:val="0"/>
              <w:spacing w:after="0" w:line="240" w:lineRule="auto"/>
              <w:jc w:val="both"/>
              <w:rPr>
                <w:rFonts w:ascii="Trebuchet MS" w:hAnsi="Trebuchet MS" w:cs="Arial"/>
                <w:color w:val="244061" w:themeColor="accent1" w:themeShade="80"/>
              </w:rPr>
            </w:pPr>
          </w:p>
        </w:tc>
      </w:tr>
    </w:tbl>
    <w:p w14:paraId="4BCAEB92" w14:textId="77777777" w:rsidR="00DC3199" w:rsidRPr="00586507" w:rsidRDefault="00DC3199" w:rsidP="00633B38">
      <w:pPr>
        <w:spacing w:after="0" w:line="240" w:lineRule="auto"/>
        <w:rPr>
          <w:rFonts w:ascii="Trebuchet MS" w:eastAsia="Calibri" w:hAnsi="Trebuchet MS" w:cs="Arial"/>
          <w:b/>
          <w:color w:val="244061" w:themeColor="accent1" w:themeShade="80"/>
        </w:rPr>
        <w:sectPr w:rsidR="00DC3199" w:rsidRPr="00586507" w:rsidSect="00F253DB">
          <w:footerReference w:type="default" r:id="rId15"/>
          <w:pgSz w:w="11906" w:h="16838"/>
          <w:pgMar w:top="993" w:right="991" w:bottom="567" w:left="1276" w:header="708" w:footer="708" w:gutter="0"/>
          <w:cols w:space="708"/>
          <w:docGrid w:linePitch="360"/>
        </w:sectPr>
      </w:pPr>
    </w:p>
    <w:p w14:paraId="1CDD8A31" w14:textId="77777777" w:rsidR="00B87FBE" w:rsidRPr="00586507" w:rsidRDefault="00B87FBE" w:rsidP="00971A32">
      <w:pPr>
        <w:spacing w:after="0" w:line="240" w:lineRule="auto"/>
        <w:jc w:val="both"/>
        <w:rPr>
          <w:rFonts w:ascii="Trebuchet MS" w:eastAsia="Calibri" w:hAnsi="Trebuchet MS" w:cs="Arial"/>
          <w:b/>
          <w:color w:val="244061" w:themeColor="accent1" w:themeShade="80"/>
        </w:rPr>
      </w:pPr>
    </w:p>
    <w:p w14:paraId="7A0B28A1" w14:textId="18AB92EA" w:rsidR="00DA2666" w:rsidRPr="00586507" w:rsidRDefault="00DA2666" w:rsidP="003506AB">
      <w:pPr>
        <w:pStyle w:val="Titlu2"/>
        <w:numPr>
          <w:ilvl w:val="0"/>
          <w:numId w:val="25"/>
        </w:numPr>
        <w:ind w:left="392"/>
        <w:rPr>
          <w:rFonts w:ascii="Trebuchet MS" w:eastAsia="Calibri" w:hAnsi="Trebuchet MS" w:cs="Arial"/>
          <w:b/>
          <w:color w:val="244061" w:themeColor="accent1" w:themeShade="80"/>
          <w:sz w:val="22"/>
          <w:szCs w:val="22"/>
        </w:rPr>
      </w:pPr>
      <w:bookmarkStart w:id="22" w:name="_Toc518900023"/>
      <w:r w:rsidRPr="00586507">
        <w:rPr>
          <w:rFonts w:ascii="Trebuchet MS" w:eastAsia="Calibri" w:hAnsi="Trebuchet MS" w:cs="Arial"/>
          <w:b/>
          <w:color w:val="244061" w:themeColor="accent1" w:themeShade="80"/>
          <w:sz w:val="22"/>
          <w:szCs w:val="22"/>
        </w:rPr>
        <w:t>Alocarea stabilită pentru apelul de proiecte</w:t>
      </w:r>
      <w:bookmarkEnd w:id="22"/>
      <w:r w:rsidRPr="00586507">
        <w:rPr>
          <w:rFonts w:ascii="Trebuchet MS" w:eastAsia="Calibri" w:hAnsi="Trebuchet MS" w:cs="Arial"/>
          <w:b/>
          <w:color w:val="244061" w:themeColor="accent1" w:themeShade="80"/>
          <w:sz w:val="22"/>
          <w:szCs w:val="22"/>
        </w:rPr>
        <w:t xml:space="preserve"> </w:t>
      </w:r>
    </w:p>
    <w:p w14:paraId="1922967C" w14:textId="77777777" w:rsidR="002C52B1" w:rsidRPr="00586507" w:rsidRDefault="002C52B1" w:rsidP="00971A32">
      <w:pPr>
        <w:spacing w:after="0" w:line="240" w:lineRule="auto"/>
        <w:jc w:val="both"/>
        <w:rPr>
          <w:rFonts w:ascii="Trebuchet MS" w:eastAsia="Calibri" w:hAnsi="Trebuchet MS" w:cs="Arial"/>
          <w:b/>
          <w:color w:val="244061" w:themeColor="accent1" w:themeShade="80"/>
        </w:rPr>
      </w:pPr>
    </w:p>
    <w:p w14:paraId="4CCE296A" w14:textId="4E39870D" w:rsidR="002C52B1" w:rsidRPr="00586507" w:rsidRDefault="002C52B1" w:rsidP="00971A32">
      <w:pPr>
        <w:spacing w:after="0" w:line="240" w:lineRule="auto"/>
        <w:jc w:val="both"/>
        <w:rPr>
          <w:rFonts w:ascii="Trebuchet MS" w:hAnsi="Trebuchet MS" w:cs="Arial"/>
          <w:color w:val="244061" w:themeColor="accent1" w:themeShade="80"/>
        </w:rPr>
      </w:pPr>
      <w:r w:rsidRPr="00586507">
        <w:rPr>
          <w:rFonts w:ascii="Trebuchet MS" w:hAnsi="Trebuchet MS" w:cs="Arial"/>
          <w:color w:val="244061" w:themeColor="accent1" w:themeShade="80"/>
        </w:rPr>
        <w:t>În</w:t>
      </w:r>
      <w:r w:rsidR="00D52FF9" w:rsidRPr="00586507">
        <w:rPr>
          <w:rFonts w:ascii="Trebuchet MS" w:hAnsi="Trebuchet MS" w:cs="Arial"/>
          <w:color w:val="244061" w:themeColor="accent1" w:themeShade="80"/>
        </w:rPr>
        <w:t xml:space="preserve"> cadrul prezentului apel</w:t>
      </w:r>
      <w:r w:rsidRPr="00586507">
        <w:rPr>
          <w:rFonts w:ascii="Trebuchet MS" w:hAnsi="Trebuchet MS" w:cs="Arial"/>
          <w:color w:val="244061" w:themeColor="accent1" w:themeShade="80"/>
        </w:rPr>
        <w:t xml:space="preserve"> de proiecte</w:t>
      </w:r>
      <w:r w:rsidR="00D52FF9" w:rsidRPr="00586507">
        <w:rPr>
          <w:rFonts w:ascii="Trebuchet MS" w:hAnsi="Trebuchet MS" w:cs="Arial"/>
          <w:color w:val="244061" w:themeColor="accent1" w:themeShade="80"/>
        </w:rPr>
        <w:t>,</w:t>
      </w:r>
      <w:r w:rsidRPr="00586507">
        <w:rPr>
          <w:rFonts w:ascii="Trebuchet MS" w:hAnsi="Trebuchet MS" w:cs="Arial"/>
          <w:color w:val="244061" w:themeColor="accent1" w:themeShade="80"/>
        </w:rPr>
        <w:t xml:space="preserve"> </w:t>
      </w:r>
      <w:r w:rsidR="00D52FF9" w:rsidRPr="00586507">
        <w:rPr>
          <w:rFonts w:ascii="Trebuchet MS" w:hAnsi="Trebuchet MS"/>
          <w:color w:val="244061" w:themeColor="accent1" w:themeShade="80"/>
        </w:rPr>
        <w:t xml:space="preserve">implementat prin aplicarea procedurii non-competitive </w:t>
      </w:r>
      <w:r w:rsidRPr="00586507">
        <w:rPr>
          <w:rFonts w:ascii="Trebuchet MS" w:hAnsi="Trebuchet MS" w:cs="Arial"/>
          <w:color w:val="244061" w:themeColor="accent1" w:themeShade="80"/>
        </w:rPr>
        <w:t xml:space="preserve">lansate în contextul Axei Prioritare 6, PI </w:t>
      </w:r>
      <w:r w:rsidR="002F0BA9" w:rsidRPr="00586507">
        <w:rPr>
          <w:rFonts w:ascii="Trebuchet MS" w:hAnsi="Trebuchet MS" w:cs="Arial"/>
          <w:color w:val="244061" w:themeColor="accent1" w:themeShade="80"/>
        </w:rPr>
        <w:t xml:space="preserve">10.i., </w:t>
      </w:r>
      <w:r w:rsidRPr="00586507">
        <w:rPr>
          <w:rFonts w:ascii="Trebuchet MS" w:hAnsi="Trebuchet MS" w:cs="Arial"/>
          <w:color w:val="244061" w:themeColor="accent1" w:themeShade="80"/>
        </w:rPr>
        <w:t xml:space="preserve">OS </w:t>
      </w:r>
      <w:r w:rsidR="004D5BE8" w:rsidRPr="00586507">
        <w:rPr>
          <w:rFonts w:ascii="Trebuchet MS" w:hAnsi="Trebuchet MS" w:cs="Arial"/>
          <w:color w:val="244061" w:themeColor="accent1" w:themeShade="80"/>
        </w:rPr>
        <w:t>6.</w:t>
      </w:r>
      <w:r w:rsidR="00E43FE8" w:rsidRPr="00586507">
        <w:rPr>
          <w:rFonts w:ascii="Trebuchet MS" w:hAnsi="Trebuchet MS" w:cs="Arial"/>
          <w:color w:val="244061" w:themeColor="accent1" w:themeShade="80"/>
        </w:rPr>
        <w:t>2</w:t>
      </w:r>
      <w:r w:rsidR="002F0BA9" w:rsidRPr="00586507">
        <w:rPr>
          <w:rFonts w:ascii="Trebuchet MS" w:hAnsi="Trebuchet MS" w:cs="Arial"/>
          <w:color w:val="244061" w:themeColor="accent1" w:themeShade="80"/>
        </w:rPr>
        <w:t xml:space="preserve">. și 6.6., </w:t>
      </w:r>
      <w:r w:rsidRPr="00586507">
        <w:rPr>
          <w:rFonts w:ascii="Trebuchet MS" w:hAnsi="Trebuchet MS" w:cs="Arial"/>
          <w:color w:val="244061" w:themeColor="accent1" w:themeShade="80"/>
        </w:rPr>
        <w:t xml:space="preserve">din cadrul Programului Operațional Capital Uman 2014-2020, bugetul alocat este de </w:t>
      </w:r>
      <w:r w:rsidR="002F0BA9" w:rsidRPr="00586507">
        <w:rPr>
          <w:rFonts w:ascii="Trebuchet MS" w:hAnsi="Trebuchet MS" w:cs="Arial"/>
          <w:color w:val="244061" w:themeColor="accent1" w:themeShade="80"/>
        </w:rPr>
        <w:t xml:space="preserve"> </w:t>
      </w:r>
      <w:r w:rsidR="00317E15" w:rsidRPr="00586507">
        <w:rPr>
          <w:rFonts w:ascii="Trebuchet MS" w:eastAsia="Calibri" w:hAnsi="Trebuchet MS" w:cs="Arial"/>
          <w:b/>
          <w:color w:val="244061" w:themeColor="accent1" w:themeShade="80"/>
        </w:rPr>
        <w:t xml:space="preserve"> </w:t>
      </w:r>
      <w:r w:rsidR="00655651" w:rsidRPr="00586507">
        <w:rPr>
          <w:rFonts w:ascii="Trebuchet MS" w:eastAsia="Calibri" w:hAnsi="Trebuchet MS" w:cs="Arial"/>
          <w:b/>
          <w:color w:val="244061" w:themeColor="accent1" w:themeShade="80"/>
        </w:rPr>
        <w:t xml:space="preserve"> 4.000.000</w:t>
      </w:r>
      <w:r w:rsidR="00823681" w:rsidRPr="00586507">
        <w:rPr>
          <w:rFonts w:ascii="Trebuchet MS" w:eastAsia="Calibri" w:hAnsi="Trebuchet MS" w:cs="Arial"/>
          <w:b/>
          <w:color w:val="244061" w:themeColor="accent1" w:themeShade="80"/>
        </w:rPr>
        <w:t xml:space="preserve"> </w:t>
      </w:r>
      <w:r w:rsidRPr="00586507">
        <w:rPr>
          <w:rFonts w:ascii="Trebuchet MS" w:hAnsi="Trebuchet MS" w:cs="Arial"/>
          <w:color w:val="244061" w:themeColor="accent1" w:themeShade="80"/>
        </w:rPr>
        <w:t xml:space="preserve">euro (contribuția UE+ contribuția națională) la nivelul categoriilor de regiuni după cum urmează: </w:t>
      </w:r>
    </w:p>
    <w:p w14:paraId="1C17ADCA" w14:textId="073C6BC0" w:rsidR="002C52B1" w:rsidRPr="00586507" w:rsidRDefault="002C52B1" w:rsidP="00971A32">
      <w:pPr>
        <w:numPr>
          <w:ilvl w:val="0"/>
          <w:numId w:val="3"/>
        </w:numPr>
        <w:shd w:val="clear" w:color="auto" w:fill="FFFFFF"/>
        <w:suppressAutoHyphens/>
        <w:spacing w:after="0" w:line="240" w:lineRule="auto"/>
        <w:jc w:val="both"/>
        <w:rPr>
          <w:rFonts w:ascii="Trebuchet MS" w:hAnsi="Trebuchet MS" w:cs="Arial"/>
          <w:color w:val="244061" w:themeColor="accent1" w:themeShade="80"/>
        </w:rPr>
      </w:pPr>
      <w:r w:rsidRPr="00586507">
        <w:rPr>
          <w:rFonts w:ascii="Trebuchet MS" w:hAnsi="Trebuchet MS" w:cs="Arial"/>
          <w:color w:val="244061" w:themeColor="accent1" w:themeShade="80"/>
        </w:rPr>
        <w:t xml:space="preserve">pentru </w:t>
      </w:r>
      <w:r w:rsidRPr="00586507">
        <w:rPr>
          <w:rFonts w:ascii="Trebuchet MS" w:hAnsi="Trebuchet MS" w:cs="Arial"/>
          <w:b/>
          <w:color w:val="244061" w:themeColor="accent1" w:themeShade="80"/>
        </w:rPr>
        <w:t>regiunile mai puțin dezvoltate</w:t>
      </w:r>
      <w:r w:rsidRPr="00586507">
        <w:rPr>
          <w:rFonts w:ascii="Trebuchet MS" w:hAnsi="Trebuchet MS" w:cs="Arial"/>
          <w:color w:val="244061" w:themeColor="accent1" w:themeShade="80"/>
        </w:rPr>
        <w:t xml:space="preserve"> (Nord-Est, Nord-Vest, Vest, Sud-Vest Oltenia, Centru, Sud-Est și Sud-Muntenia), </w:t>
      </w:r>
      <w:r w:rsidR="00685AC0">
        <w:rPr>
          <w:rFonts w:ascii="Trebuchet MS" w:hAnsi="Trebuchet MS" w:cs="Arial"/>
          <w:color w:val="244061" w:themeColor="accent1" w:themeShade="80"/>
        </w:rPr>
        <w:t xml:space="preserve">suma totală disponibilă este de </w:t>
      </w:r>
      <w:r w:rsidR="00655651" w:rsidRPr="00586507">
        <w:rPr>
          <w:rFonts w:ascii="Trebuchet MS" w:eastAsia="Calibri" w:hAnsi="Trebuchet MS" w:cs="Arial"/>
          <w:b/>
          <w:color w:val="244061" w:themeColor="accent1" w:themeShade="80"/>
        </w:rPr>
        <w:t>3.548.271</w:t>
      </w:r>
      <w:r w:rsidR="00823681" w:rsidRPr="00586507">
        <w:rPr>
          <w:rFonts w:ascii="Trebuchet MS" w:eastAsia="Calibri" w:hAnsi="Trebuchet MS" w:cs="Arial"/>
          <w:b/>
          <w:color w:val="244061" w:themeColor="accent1" w:themeShade="80"/>
        </w:rPr>
        <w:t xml:space="preserve"> </w:t>
      </w:r>
      <w:r w:rsidRPr="00586507">
        <w:rPr>
          <w:rFonts w:ascii="Trebuchet MS" w:hAnsi="Trebuchet MS" w:cs="Arial"/>
          <w:color w:val="244061" w:themeColor="accent1" w:themeShade="80"/>
        </w:rPr>
        <w:t xml:space="preserve">euro, din care contribuția UE este de </w:t>
      </w:r>
      <w:r w:rsidR="00655651" w:rsidRPr="00586507">
        <w:rPr>
          <w:rFonts w:ascii="Trebuchet MS" w:hAnsi="Trebuchet MS" w:cs="Arial"/>
          <w:b/>
          <w:color w:val="244061" w:themeColor="accent1" w:themeShade="80"/>
        </w:rPr>
        <w:t xml:space="preserve"> 3.016.030</w:t>
      </w:r>
      <w:r w:rsidR="00823681" w:rsidRPr="00586507">
        <w:rPr>
          <w:rFonts w:ascii="Trebuchet MS" w:hAnsi="Trebuchet MS" w:cs="Arial"/>
          <w:b/>
          <w:color w:val="244061" w:themeColor="accent1" w:themeShade="80"/>
        </w:rPr>
        <w:t xml:space="preserve"> </w:t>
      </w:r>
      <w:r w:rsidRPr="00586507">
        <w:rPr>
          <w:rFonts w:ascii="Trebuchet MS" w:hAnsi="Trebuchet MS" w:cs="Arial"/>
          <w:color w:val="244061" w:themeColor="accent1" w:themeShade="80"/>
        </w:rPr>
        <w:t>euro (corespunzând unei contribuții UE de 85%), iar contribuția naționa</w:t>
      </w:r>
      <w:r w:rsidR="00685AC0">
        <w:rPr>
          <w:rFonts w:ascii="Trebuchet MS" w:hAnsi="Trebuchet MS" w:cs="Arial"/>
          <w:color w:val="244061" w:themeColor="accent1" w:themeShade="80"/>
        </w:rPr>
        <w:t>lă este de</w:t>
      </w:r>
      <w:r w:rsidR="00655651" w:rsidRPr="00586507">
        <w:rPr>
          <w:rFonts w:ascii="Trebuchet MS" w:eastAsia="Calibri" w:hAnsi="Trebuchet MS" w:cs="Arial"/>
          <w:b/>
          <w:color w:val="244061" w:themeColor="accent1" w:themeShade="80"/>
        </w:rPr>
        <w:t xml:space="preserve"> 532.241</w:t>
      </w:r>
      <w:r w:rsidR="00823681" w:rsidRPr="00586507">
        <w:rPr>
          <w:rFonts w:ascii="Trebuchet MS" w:eastAsia="Calibri" w:hAnsi="Trebuchet MS" w:cs="Arial"/>
          <w:b/>
          <w:color w:val="244061" w:themeColor="accent1" w:themeShade="80"/>
        </w:rPr>
        <w:t xml:space="preserve"> </w:t>
      </w:r>
      <w:r w:rsidRPr="00586507">
        <w:rPr>
          <w:rFonts w:ascii="Trebuchet MS" w:hAnsi="Trebuchet MS" w:cs="Arial"/>
          <w:color w:val="244061" w:themeColor="accent1" w:themeShade="80"/>
        </w:rPr>
        <w:t>euro (corespunzând unei contribuții naț</w:t>
      </w:r>
      <w:r w:rsidR="00E21BA1" w:rsidRPr="00586507">
        <w:rPr>
          <w:rFonts w:ascii="Trebuchet MS" w:hAnsi="Trebuchet MS" w:cs="Arial"/>
          <w:color w:val="244061" w:themeColor="accent1" w:themeShade="80"/>
        </w:rPr>
        <w:t>ionale de 15%</w:t>
      </w:r>
      <w:r w:rsidR="001A26A2" w:rsidRPr="00586507">
        <w:rPr>
          <w:rFonts w:ascii="Trebuchet MS" w:hAnsi="Trebuchet MS" w:cs="Arial"/>
          <w:color w:val="244061" w:themeColor="accent1" w:themeShade="80"/>
        </w:rPr>
        <w:t>)</w:t>
      </w:r>
      <w:r w:rsidR="00E21BA1" w:rsidRPr="00586507">
        <w:rPr>
          <w:rFonts w:ascii="Trebuchet MS" w:hAnsi="Trebuchet MS" w:cs="Arial"/>
          <w:color w:val="244061" w:themeColor="accent1" w:themeShade="80"/>
        </w:rPr>
        <w:t>.</w:t>
      </w:r>
    </w:p>
    <w:p w14:paraId="5372CF89" w14:textId="5A61A9D3" w:rsidR="00AD0B9B" w:rsidRPr="00586507" w:rsidRDefault="00AD0B9B" w:rsidP="00971A32">
      <w:pPr>
        <w:numPr>
          <w:ilvl w:val="0"/>
          <w:numId w:val="3"/>
        </w:numPr>
        <w:shd w:val="clear" w:color="auto" w:fill="FFFFFF"/>
        <w:suppressAutoHyphens/>
        <w:spacing w:after="0" w:line="240" w:lineRule="auto"/>
        <w:jc w:val="both"/>
        <w:rPr>
          <w:rFonts w:ascii="Trebuchet MS" w:eastAsia="Calibri" w:hAnsi="Trebuchet MS" w:cs="Arial"/>
          <w:b/>
          <w:color w:val="244061" w:themeColor="accent1" w:themeShade="80"/>
        </w:rPr>
      </w:pPr>
      <w:r w:rsidRPr="00586507">
        <w:rPr>
          <w:rFonts w:ascii="Trebuchet MS" w:hAnsi="Trebuchet MS" w:cs="Arial"/>
          <w:color w:val="244061" w:themeColor="accent1" w:themeShade="80"/>
        </w:rPr>
        <w:t xml:space="preserve">pentru </w:t>
      </w:r>
      <w:r w:rsidRPr="00586507">
        <w:rPr>
          <w:rFonts w:ascii="Trebuchet MS" w:hAnsi="Trebuchet MS" w:cs="Arial"/>
          <w:b/>
          <w:color w:val="244061" w:themeColor="accent1" w:themeShade="80"/>
        </w:rPr>
        <w:t>regiunea mai dezvoltată</w:t>
      </w:r>
      <w:r w:rsidRPr="00586507">
        <w:rPr>
          <w:rFonts w:ascii="Trebuchet MS" w:hAnsi="Trebuchet MS" w:cs="Arial"/>
          <w:color w:val="244061" w:themeColor="accent1" w:themeShade="80"/>
        </w:rPr>
        <w:t xml:space="preserve"> (București-Ilfov), suma totală disponibilă este de </w:t>
      </w:r>
      <w:r w:rsidR="00317E15" w:rsidRPr="00586507">
        <w:rPr>
          <w:rFonts w:ascii="Trebuchet MS" w:eastAsia="Calibri" w:hAnsi="Trebuchet MS" w:cs="Arial"/>
          <w:b/>
          <w:color w:val="244061" w:themeColor="accent1" w:themeShade="80"/>
        </w:rPr>
        <w:t xml:space="preserve"> </w:t>
      </w:r>
      <w:r w:rsidR="00655651" w:rsidRPr="00586507">
        <w:rPr>
          <w:rFonts w:ascii="Trebuchet MS" w:eastAsia="Calibri" w:hAnsi="Trebuchet MS" w:cs="Arial"/>
          <w:b/>
          <w:color w:val="244061" w:themeColor="accent1" w:themeShade="80"/>
        </w:rPr>
        <w:t xml:space="preserve"> 451.729</w:t>
      </w:r>
      <w:r w:rsidRPr="00586507">
        <w:rPr>
          <w:rFonts w:ascii="Trebuchet MS" w:hAnsi="Trebuchet MS" w:cs="Arial"/>
          <w:color w:val="244061" w:themeColor="accent1" w:themeShade="80"/>
        </w:rPr>
        <w:t xml:space="preserve">euro, din care contribuția UE este de </w:t>
      </w:r>
      <w:r w:rsidR="00655651" w:rsidRPr="00586507">
        <w:rPr>
          <w:rFonts w:ascii="Trebuchet MS" w:hAnsi="Trebuchet MS" w:cs="Arial"/>
          <w:b/>
          <w:color w:val="244061" w:themeColor="accent1" w:themeShade="80"/>
        </w:rPr>
        <w:t>361.383</w:t>
      </w:r>
      <w:r w:rsidR="00823681" w:rsidRPr="00586507">
        <w:rPr>
          <w:rFonts w:ascii="Trebuchet MS" w:hAnsi="Trebuchet MS" w:cs="Arial"/>
          <w:b/>
          <w:color w:val="244061" w:themeColor="accent1" w:themeShade="80"/>
        </w:rPr>
        <w:t xml:space="preserve"> </w:t>
      </w:r>
      <w:r w:rsidRPr="00586507">
        <w:rPr>
          <w:rFonts w:ascii="Trebuchet MS" w:hAnsi="Trebuchet MS" w:cs="Arial"/>
          <w:color w:val="244061" w:themeColor="accent1" w:themeShade="80"/>
        </w:rPr>
        <w:t xml:space="preserve">euro (corespunzând unei contribuții UE de 80%), iar contribuția națională este de </w:t>
      </w:r>
      <w:r w:rsidR="00655651" w:rsidRPr="00586507">
        <w:rPr>
          <w:rFonts w:ascii="Trebuchet MS" w:eastAsia="Calibri" w:hAnsi="Trebuchet MS" w:cs="Arial"/>
          <w:b/>
          <w:color w:val="244061" w:themeColor="accent1" w:themeShade="80"/>
        </w:rPr>
        <w:t>90.346</w:t>
      </w:r>
      <w:r w:rsidR="00823681" w:rsidRPr="00586507">
        <w:rPr>
          <w:rFonts w:ascii="Trebuchet MS" w:eastAsia="Calibri" w:hAnsi="Trebuchet MS" w:cs="Arial"/>
          <w:b/>
          <w:color w:val="244061" w:themeColor="accent1" w:themeShade="80"/>
        </w:rPr>
        <w:t xml:space="preserve"> </w:t>
      </w:r>
      <w:r w:rsidRPr="00586507">
        <w:rPr>
          <w:rFonts w:ascii="Trebuchet MS" w:hAnsi="Trebuchet MS" w:cs="Arial"/>
          <w:color w:val="244061" w:themeColor="accent1" w:themeShade="80"/>
        </w:rPr>
        <w:t>euro (corespunzând unei contribuții naționale de 20%).</w:t>
      </w:r>
    </w:p>
    <w:p w14:paraId="76909A9A" w14:textId="77777777" w:rsidR="00E21BA1" w:rsidRPr="00586507" w:rsidRDefault="00E21BA1" w:rsidP="00971A32">
      <w:pPr>
        <w:shd w:val="clear" w:color="auto" w:fill="FFFFFF"/>
        <w:suppressAutoHyphens/>
        <w:spacing w:after="0" w:line="240" w:lineRule="auto"/>
        <w:ind w:left="720"/>
        <w:jc w:val="both"/>
        <w:rPr>
          <w:rFonts w:ascii="Trebuchet MS" w:hAnsi="Trebuchet MS" w:cs="Arial"/>
          <w:color w:val="244061" w:themeColor="accent1" w:themeShade="80"/>
        </w:rPr>
      </w:pPr>
    </w:p>
    <w:tbl>
      <w:tblPr>
        <w:tblW w:w="9676" w:type="dxa"/>
        <w:tblLayout w:type="fixed"/>
        <w:tblLook w:val="0000" w:firstRow="0" w:lastRow="0" w:firstColumn="0" w:lastColumn="0" w:noHBand="0" w:noVBand="0"/>
      </w:tblPr>
      <w:tblGrid>
        <w:gridCol w:w="3325"/>
        <w:gridCol w:w="2340"/>
        <w:gridCol w:w="1913"/>
        <w:gridCol w:w="2098"/>
      </w:tblGrid>
      <w:tr w:rsidR="00586507" w:rsidRPr="00586507" w14:paraId="50179C3F" w14:textId="77777777" w:rsidTr="006B0BA9">
        <w:tc>
          <w:tcPr>
            <w:tcW w:w="3325"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2487EC00" w14:textId="77777777" w:rsidR="004B1446" w:rsidRPr="00586507" w:rsidRDefault="004B1446" w:rsidP="00971A32">
            <w:pPr>
              <w:spacing w:after="0" w:line="240" w:lineRule="auto"/>
              <w:jc w:val="both"/>
              <w:rPr>
                <w:rFonts w:ascii="Trebuchet MS" w:eastAsia="Calibri" w:hAnsi="Trebuchet MS" w:cs="Arial"/>
                <w:b/>
                <w:color w:val="244061" w:themeColor="accent1" w:themeShade="80"/>
              </w:rPr>
            </w:pPr>
          </w:p>
          <w:p w14:paraId="0D757EC4" w14:textId="77777777" w:rsidR="00F124F8" w:rsidRPr="00586507" w:rsidRDefault="00F124F8" w:rsidP="00971A32">
            <w:p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b/>
                <w:color w:val="244061" w:themeColor="accent1" w:themeShade="80"/>
              </w:rPr>
              <w:tab/>
              <w:t xml:space="preserve">                    Tip </w:t>
            </w:r>
          </w:p>
          <w:p w14:paraId="6F8CD29B" w14:textId="77777777" w:rsidR="00F124F8" w:rsidRPr="00586507" w:rsidRDefault="00F124F8" w:rsidP="00971A32">
            <w:pPr>
              <w:spacing w:after="0" w:line="240" w:lineRule="auto"/>
              <w:jc w:val="both"/>
              <w:rPr>
                <w:rFonts w:ascii="Trebuchet MS" w:eastAsia="Calibri" w:hAnsi="Trebuchet MS" w:cs="Arial"/>
                <w:color w:val="244061" w:themeColor="accent1" w:themeShade="80"/>
              </w:rPr>
            </w:pPr>
          </w:p>
          <w:p w14:paraId="0878875D" w14:textId="77777777" w:rsidR="00F124F8" w:rsidRPr="00586507" w:rsidRDefault="00F124F8" w:rsidP="00971A32">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Regiuni</w:t>
            </w:r>
          </w:p>
        </w:tc>
        <w:tc>
          <w:tcPr>
            <w:tcW w:w="234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12EDA26D" w14:textId="77777777" w:rsidR="00F124F8" w:rsidRPr="00586507" w:rsidRDefault="00F124F8" w:rsidP="00971A32">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Contribuția UE</w:t>
            </w:r>
          </w:p>
        </w:tc>
        <w:tc>
          <w:tcPr>
            <w:tcW w:w="1913"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17CE672" w14:textId="77777777" w:rsidR="00F124F8" w:rsidRPr="00586507" w:rsidRDefault="00F124F8" w:rsidP="00971A32">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Contribuția RO</w:t>
            </w:r>
          </w:p>
        </w:tc>
        <w:tc>
          <w:tcPr>
            <w:tcW w:w="2098"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6FA17BC0" w14:textId="77777777" w:rsidR="00F124F8" w:rsidRPr="00586507" w:rsidRDefault="00F124F8" w:rsidP="00971A32">
            <w:pPr>
              <w:spacing w:after="0" w:line="240" w:lineRule="auto"/>
              <w:jc w:val="center"/>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Total finanțare</w:t>
            </w:r>
          </w:p>
          <w:p w14:paraId="21157AE0" w14:textId="77777777" w:rsidR="00F124F8" w:rsidRPr="00586507" w:rsidRDefault="00F124F8" w:rsidP="00971A32">
            <w:pPr>
              <w:spacing w:after="0" w:line="240" w:lineRule="auto"/>
              <w:jc w:val="center"/>
              <w:rPr>
                <w:rFonts w:ascii="Trebuchet MS" w:hAnsi="Trebuchet MS" w:cs="Arial"/>
                <w:color w:val="244061" w:themeColor="accent1" w:themeShade="80"/>
              </w:rPr>
            </w:pPr>
            <w:r w:rsidRPr="00586507">
              <w:rPr>
                <w:rFonts w:ascii="Trebuchet MS" w:eastAsia="Calibri" w:hAnsi="Trebuchet MS" w:cs="Arial"/>
                <w:b/>
                <w:color w:val="244061" w:themeColor="accent1" w:themeShade="80"/>
              </w:rPr>
              <w:t>(contribuția UE+contribuția RO)</w:t>
            </w:r>
          </w:p>
        </w:tc>
      </w:tr>
      <w:tr w:rsidR="00586507" w:rsidRPr="00586507" w14:paraId="09E3EF5B" w14:textId="77777777" w:rsidTr="006B0BA9">
        <w:tc>
          <w:tcPr>
            <w:tcW w:w="3325" w:type="dxa"/>
            <w:tcBorders>
              <w:top w:val="single" w:sz="4" w:space="0" w:color="000000"/>
              <w:left w:val="single" w:sz="4" w:space="0" w:color="000000"/>
              <w:bottom w:val="single" w:sz="4" w:space="0" w:color="000000"/>
              <w:right w:val="single" w:sz="4" w:space="0" w:color="000000"/>
            </w:tcBorders>
            <w:shd w:val="clear" w:color="auto" w:fill="auto"/>
          </w:tcPr>
          <w:p w14:paraId="34D1F18F" w14:textId="77777777" w:rsidR="00F124F8" w:rsidRPr="00586507" w:rsidRDefault="00F124F8" w:rsidP="00971A32">
            <w:p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b/>
                <w:color w:val="244061" w:themeColor="accent1" w:themeShade="80"/>
              </w:rPr>
              <w:t>Regiuni mai puțin dezvoltate (7 regiuni)</w:t>
            </w:r>
          </w:p>
          <w:p w14:paraId="752CB82A" w14:textId="77777777" w:rsidR="00F124F8" w:rsidRPr="00586507" w:rsidRDefault="00F124F8" w:rsidP="00971A32">
            <w:pPr>
              <w:numPr>
                <w:ilvl w:val="0"/>
                <w:numId w:val="3"/>
              </w:numPr>
              <w:shd w:val="clear" w:color="auto" w:fill="FFFFFF"/>
              <w:suppressAutoHyphens/>
              <w:spacing w:after="0" w:line="240" w:lineRule="auto"/>
              <w:jc w:val="both"/>
              <w:rPr>
                <w:rFonts w:ascii="Trebuchet MS" w:hAnsi="Trebuchet MS" w:cs="Arial"/>
                <w:b/>
                <w:color w:val="244061" w:themeColor="accent1" w:themeShade="80"/>
              </w:rPr>
            </w:pPr>
            <w:r w:rsidRPr="00586507">
              <w:rPr>
                <w:rFonts w:ascii="Trebuchet MS" w:eastAsia="Calibri" w:hAnsi="Trebuchet MS" w:cs="Arial"/>
                <w:color w:val="244061" w:themeColor="accent1" w:themeShade="80"/>
              </w:rPr>
              <w:t>Nord-Est, Nord-Vest, Vest, Sud-Vest Oltenia, Centru, Sud-Est și Sud-Muntenia</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4FA20C75" w14:textId="7D870E0F" w:rsidR="00F124F8" w:rsidRPr="00586507" w:rsidRDefault="0034609D" w:rsidP="00971A32">
            <w:pPr>
              <w:spacing w:after="0" w:line="240" w:lineRule="auto"/>
              <w:jc w:val="both"/>
              <w:rPr>
                <w:rFonts w:ascii="Trebuchet MS" w:eastAsia="Calibri" w:hAnsi="Trebuchet MS" w:cs="Arial"/>
                <w:b/>
                <w:color w:val="244061" w:themeColor="accent1" w:themeShade="80"/>
              </w:rPr>
            </w:pPr>
            <w:r w:rsidRPr="00586507">
              <w:rPr>
                <w:rFonts w:ascii="Trebuchet MS" w:hAnsi="Trebuchet MS" w:cs="Arial"/>
                <w:b/>
                <w:color w:val="244061" w:themeColor="accent1" w:themeShade="80"/>
              </w:rPr>
              <w:t xml:space="preserve"> 3.016.030 euro</w:t>
            </w:r>
          </w:p>
          <w:p w14:paraId="16C4BF3F" w14:textId="77777777" w:rsidR="00F124F8" w:rsidRPr="00586507" w:rsidRDefault="00F124F8" w:rsidP="00971A32">
            <w:pPr>
              <w:suppressAutoHyphens/>
              <w:spacing w:after="0" w:line="240" w:lineRule="auto"/>
              <w:rPr>
                <w:rFonts w:ascii="Trebuchet MS" w:hAnsi="Trebuchet MS" w:cs="Arial"/>
                <w:b/>
                <w:color w:val="244061" w:themeColor="accent1" w:themeShade="80"/>
              </w:rPr>
            </w:pP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14:paraId="14E98617" w14:textId="74E802D6" w:rsidR="00F124F8" w:rsidRPr="00586507" w:rsidRDefault="00317E15" w:rsidP="00971A32">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 xml:space="preserve"> </w:t>
            </w:r>
            <w:r w:rsidR="0034609D" w:rsidRPr="00586507">
              <w:rPr>
                <w:rFonts w:ascii="Trebuchet MS" w:eastAsia="Calibri" w:hAnsi="Trebuchet MS" w:cs="Arial"/>
                <w:b/>
                <w:color w:val="244061" w:themeColor="accent1" w:themeShade="80"/>
              </w:rPr>
              <w:t xml:space="preserve"> 532.241 euro</w:t>
            </w:r>
          </w:p>
          <w:p w14:paraId="5DC9EEA7" w14:textId="77777777" w:rsidR="00F124F8" w:rsidRPr="00586507" w:rsidRDefault="00F124F8" w:rsidP="00971A32">
            <w:pPr>
              <w:spacing w:after="0" w:line="240" w:lineRule="auto"/>
              <w:jc w:val="both"/>
              <w:rPr>
                <w:rFonts w:ascii="Trebuchet MS" w:eastAsia="Calibri" w:hAnsi="Trebuchet MS" w:cs="Arial"/>
                <w:b/>
                <w:color w:val="244061" w:themeColor="accent1" w:themeShade="80"/>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Pr>
          <w:p w14:paraId="661334F8" w14:textId="079F2774" w:rsidR="00F124F8" w:rsidRPr="00586507" w:rsidRDefault="0034609D">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 xml:space="preserve"> 3.548.271 euro</w:t>
            </w:r>
          </w:p>
        </w:tc>
      </w:tr>
      <w:tr w:rsidR="00586507" w:rsidRPr="00586507" w14:paraId="5BB82DE0" w14:textId="77777777" w:rsidTr="00F137F4">
        <w:trPr>
          <w:trHeight w:val="921"/>
        </w:trPr>
        <w:tc>
          <w:tcPr>
            <w:tcW w:w="3325" w:type="dxa"/>
            <w:tcBorders>
              <w:top w:val="single" w:sz="4" w:space="0" w:color="000000"/>
              <w:left w:val="single" w:sz="4" w:space="0" w:color="000000"/>
              <w:bottom w:val="single" w:sz="4" w:space="0" w:color="000000"/>
              <w:right w:val="single" w:sz="4" w:space="0" w:color="000000"/>
            </w:tcBorders>
            <w:shd w:val="clear" w:color="auto" w:fill="auto"/>
          </w:tcPr>
          <w:p w14:paraId="086220B2" w14:textId="77777777" w:rsidR="00C24652" w:rsidRPr="00586507" w:rsidRDefault="00C24652" w:rsidP="00971A32">
            <w:p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b/>
                <w:color w:val="244061" w:themeColor="accent1" w:themeShade="80"/>
              </w:rPr>
              <w:t>Regiunea mai dezvoltată</w:t>
            </w:r>
            <w:r w:rsidRPr="00586507">
              <w:rPr>
                <w:rFonts w:ascii="Trebuchet MS" w:eastAsia="Calibri" w:hAnsi="Trebuchet MS" w:cs="Arial"/>
                <w:color w:val="244061" w:themeColor="accent1" w:themeShade="80"/>
              </w:rPr>
              <w:t xml:space="preserve"> </w:t>
            </w:r>
          </w:p>
          <w:p w14:paraId="3648A201" w14:textId="77777777" w:rsidR="00C24652" w:rsidRPr="00586507" w:rsidRDefault="00C24652" w:rsidP="00523674">
            <w:pPr>
              <w:pStyle w:val="Listparagraf"/>
              <w:numPr>
                <w:ilvl w:val="0"/>
                <w:numId w:val="9"/>
              </w:num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color w:val="244061" w:themeColor="accent1" w:themeShade="80"/>
              </w:rPr>
              <w:t>București-Ilfov</w:t>
            </w:r>
          </w:p>
          <w:p w14:paraId="378D0DB4" w14:textId="77777777" w:rsidR="00DB6CAB" w:rsidRPr="00586507" w:rsidRDefault="00DB6CAB" w:rsidP="00DB6CAB">
            <w:pPr>
              <w:pStyle w:val="Listparagraf"/>
              <w:spacing w:after="0" w:line="240" w:lineRule="auto"/>
              <w:jc w:val="both"/>
              <w:rPr>
                <w:rFonts w:ascii="Trebuchet MS" w:eastAsia="Calibri" w:hAnsi="Trebuchet MS" w:cs="Arial"/>
                <w:b/>
                <w:color w:val="244061" w:themeColor="accent1" w:themeShade="80"/>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39537F58" w14:textId="46401033" w:rsidR="00C24652" w:rsidRPr="00586507" w:rsidRDefault="0034609D" w:rsidP="0034609D">
            <w:pPr>
              <w:spacing w:after="0" w:line="240" w:lineRule="auto"/>
              <w:rPr>
                <w:rFonts w:ascii="Trebuchet MS" w:hAnsi="Trebuchet MS" w:cs="Arial"/>
                <w:b/>
                <w:color w:val="244061" w:themeColor="accent1" w:themeShade="80"/>
              </w:rPr>
            </w:pPr>
            <w:r w:rsidRPr="00586507">
              <w:rPr>
                <w:rFonts w:ascii="Trebuchet MS" w:hAnsi="Trebuchet MS" w:cs="Arial"/>
                <w:b/>
                <w:color w:val="244061" w:themeColor="accent1" w:themeShade="80"/>
              </w:rPr>
              <w:t xml:space="preserve"> 361.383 euro</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14:paraId="53491B59" w14:textId="13DDFBE1" w:rsidR="00C24652" w:rsidRPr="00586507" w:rsidRDefault="001B60F8" w:rsidP="0034609D">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 xml:space="preserve">   </w:t>
            </w:r>
            <w:r w:rsidR="00317E15" w:rsidRPr="00586507">
              <w:rPr>
                <w:rFonts w:ascii="Trebuchet MS" w:eastAsia="Calibri" w:hAnsi="Trebuchet MS" w:cs="Arial"/>
                <w:b/>
                <w:color w:val="244061" w:themeColor="accent1" w:themeShade="80"/>
              </w:rPr>
              <w:t xml:space="preserve"> </w:t>
            </w:r>
            <w:r w:rsidR="0034609D" w:rsidRPr="00586507">
              <w:rPr>
                <w:rFonts w:ascii="Trebuchet MS" w:eastAsia="Calibri" w:hAnsi="Trebuchet MS" w:cs="Arial"/>
                <w:b/>
                <w:color w:val="244061" w:themeColor="accent1" w:themeShade="80"/>
              </w:rPr>
              <w:t xml:space="preserve"> 90.346 euro</w:t>
            </w:r>
          </w:p>
        </w:tc>
        <w:tc>
          <w:tcPr>
            <w:tcW w:w="2098" w:type="dxa"/>
            <w:tcBorders>
              <w:top w:val="single" w:sz="4" w:space="0" w:color="000000"/>
              <w:left w:val="single" w:sz="4" w:space="0" w:color="000000"/>
              <w:bottom w:val="single" w:sz="4" w:space="0" w:color="000000"/>
              <w:right w:val="single" w:sz="4" w:space="0" w:color="000000"/>
            </w:tcBorders>
            <w:shd w:val="clear" w:color="auto" w:fill="auto"/>
          </w:tcPr>
          <w:p w14:paraId="36AB1101" w14:textId="2CE4B8CF" w:rsidR="00C24652" w:rsidRPr="00586507" w:rsidRDefault="0034609D" w:rsidP="0034609D">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b/>
                <w:color w:val="244061" w:themeColor="accent1" w:themeShade="80"/>
              </w:rPr>
              <w:t xml:space="preserve"> 451.729 euro</w:t>
            </w:r>
          </w:p>
        </w:tc>
      </w:tr>
      <w:tr w:rsidR="00586507" w:rsidRPr="00586507" w14:paraId="0103382E" w14:textId="77777777" w:rsidTr="006B0BA9">
        <w:tc>
          <w:tcPr>
            <w:tcW w:w="3325"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3C4D466" w14:textId="77777777" w:rsidR="00F124F8" w:rsidRPr="00586507" w:rsidRDefault="00F124F8" w:rsidP="00971A32">
            <w:pPr>
              <w:spacing w:after="0" w:line="240" w:lineRule="auto"/>
              <w:jc w:val="both"/>
              <w:rPr>
                <w:rFonts w:ascii="Trebuchet MS" w:hAnsi="Trebuchet MS" w:cs="Arial"/>
                <w:b/>
                <w:color w:val="244061" w:themeColor="accent1" w:themeShade="80"/>
              </w:rPr>
            </w:pPr>
            <w:r w:rsidRPr="00586507">
              <w:rPr>
                <w:rFonts w:ascii="Trebuchet MS" w:eastAsia="Calibri" w:hAnsi="Trebuchet MS" w:cs="Arial"/>
                <w:b/>
                <w:color w:val="244061" w:themeColor="accent1" w:themeShade="80"/>
              </w:rPr>
              <w:t>TOTAL alocare pentru prezenta cerere de propuneri de proiecte</w:t>
            </w:r>
          </w:p>
        </w:tc>
        <w:tc>
          <w:tcPr>
            <w:tcW w:w="234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11527B7" w14:textId="5D9297A4" w:rsidR="00F124F8" w:rsidRPr="00586507" w:rsidRDefault="00317E15" w:rsidP="0034609D">
            <w:pPr>
              <w:spacing w:after="0" w:line="240" w:lineRule="auto"/>
              <w:rPr>
                <w:rFonts w:ascii="Trebuchet MS" w:hAnsi="Trebuchet MS" w:cs="Arial"/>
                <w:b/>
                <w:color w:val="244061" w:themeColor="accent1" w:themeShade="80"/>
              </w:rPr>
            </w:pPr>
            <w:r w:rsidRPr="00586507">
              <w:rPr>
                <w:rFonts w:ascii="Trebuchet MS" w:hAnsi="Trebuchet MS" w:cs="Arial"/>
                <w:b/>
                <w:color w:val="244061" w:themeColor="accent1" w:themeShade="80"/>
              </w:rPr>
              <w:t xml:space="preserve">  </w:t>
            </w:r>
            <w:r w:rsidR="0034609D" w:rsidRPr="00586507">
              <w:rPr>
                <w:rFonts w:ascii="Trebuchet MS" w:hAnsi="Trebuchet MS" w:cs="Arial"/>
                <w:b/>
                <w:color w:val="244061" w:themeColor="accent1" w:themeShade="80"/>
              </w:rPr>
              <w:t xml:space="preserve"> 3.377.413 euro</w:t>
            </w:r>
          </w:p>
        </w:tc>
        <w:tc>
          <w:tcPr>
            <w:tcW w:w="1913"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3A18F71" w14:textId="386159D6" w:rsidR="00F124F8" w:rsidRPr="00586507" w:rsidRDefault="00317E15" w:rsidP="0034609D">
            <w:pPr>
              <w:spacing w:after="0" w:line="240" w:lineRule="auto"/>
              <w:jc w:val="both"/>
              <w:rPr>
                <w:rFonts w:ascii="Trebuchet MS" w:hAnsi="Trebuchet MS" w:cs="Arial"/>
                <w:b/>
                <w:color w:val="244061" w:themeColor="accent1" w:themeShade="80"/>
              </w:rPr>
            </w:pPr>
            <w:r w:rsidRPr="00586507">
              <w:rPr>
                <w:rFonts w:ascii="Trebuchet MS" w:eastAsia="Calibri" w:hAnsi="Trebuchet MS" w:cs="Arial"/>
                <w:b/>
                <w:color w:val="244061" w:themeColor="accent1" w:themeShade="80"/>
              </w:rPr>
              <w:t xml:space="preserve"> </w:t>
            </w:r>
            <w:r w:rsidR="0034609D" w:rsidRPr="00586507">
              <w:rPr>
                <w:rFonts w:ascii="Trebuchet MS" w:eastAsia="Calibri" w:hAnsi="Trebuchet MS" w:cs="Arial"/>
                <w:b/>
                <w:color w:val="244061" w:themeColor="accent1" w:themeShade="80"/>
              </w:rPr>
              <w:t xml:space="preserve"> 622.587 euro</w:t>
            </w:r>
          </w:p>
        </w:tc>
        <w:tc>
          <w:tcPr>
            <w:tcW w:w="2098"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808B48B" w14:textId="11CD4073" w:rsidR="00F124F8" w:rsidRPr="00586507" w:rsidRDefault="00317E15" w:rsidP="0034609D">
            <w:pPr>
              <w:spacing w:after="0" w:line="240" w:lineRule="auto"/>
              <w:jc w:val="both"/>
              <w:rPr>
                <w:rFonts w:ascii="Trebuchet MS" w:hAnsi="Trebuchet MS" w:cs="Arial"/>
                <w:color w:val="244061" w:themeColor="accent1" w:themeShade="80"/>
              </w:rPr>
            </w:pPr>
            <w:r w:rsidRPr="00586507">
              <w:rPr>
                <w:rFonts w:ascii="Trebuchet MS" w:eastAsia="Calibri" w:hAnsi="Trebuchet MS" w:cs="Arial"/>
                <w:b/>
                <w:color w:val="244061" w:themeColor="accent1" w:themeShade="80"/>
              </w:rPr>
              <w:t xml:space="preserve"> </w:t>
            </w:r>
            <w:r w:rsidR="0034609D" w:rsidRPr="00586507">
              <w:rPr>
                <w:rFonts w:ascii="Trebuchet MS" w:eastAsia="Calibri" w:hAnsi="Trebuchet MS" w:cs="Arial"/>
                <w:b/>
                <w:color w:val="244061" w:themeColor="accent1" w:themeShade="80"/>
              </w:rPr>
              <w:t xml:space="preserve"> 4.000.000 euro</w:t>
            </w:r>
          </w:p>
        </w:tc>
      </w:tr>
    </w:tbl>
    <w:p w14:paraId="1312FE93" w14:textId="77777777" w:rsidR="004D07B4" w:rsidRPr="00586507" w:rsidRDefault="004D07B4" w:rsidP="00971A32">
      <w:pPr>
        <w:spacing w:after="0" w:line="240" w:lineRule="auto"/>
        <w:jc w:val="both"/>
        <w:rPr>
          <w:rFonts w:ascii="Trebuchet MS" w:eastAsia="Calibri" w:hAnsi="Trebuchet MS" w:cs="Arial"/>
          <w:b/>
          <w:color w:val="244061" w:themeColor="accent1" w:themeShade="80"/>
        </w:rPr>
      </w:pPr>
    </w:p>
    <w:p w14:paraId="7249366C" w14:textId="77777777" w:rsidR="005172EE" w:rsidRPr="00586507" w:rsidRDefault="005172EE" w:rsidP="00971A32">
      <w:pPr>
        <w:spacing w:after="0" w:line="240" w:lineRule="auto"/>
        <w:jc w:val="both"/>
        <w:rPr>
          <w:rFonts w:ascii="Trebuchet MS" w:eastAsia="Calibri" w:hAnsi="Trebuchet MS" w:cs="Arial"/>
          <w:b/>
          <w:color w:val="244061" w:themeColor="accent1" w:themeShade="80"/>
        </w:rPr>
      </w:pPr>
    </w:p>
    <w:p w14:paraId="6D9B9957" w14:textId="61B58445" w:rsidR="00ED38D3" w:rsidRPr="00586507" w:rsidRDefault="00ED38D3" w:rsidP="003506AB">
      <w:pPr>
        <w:pStyle w:val="Titlu2"/>
        <w:keepNext w:val="0"/>
        <w:keepLines w:val="0"/>
        <w:widowControl w:val="0"/>
        <w:numPr>
          <w:ilvl w:val="0"/>
          <w:numId w:val="25"/>
        </w:numPr>
        <w:ind w:left="391" w:hanging="357"/>
        <w:rPr>
          <w:rFonts w:ascii="Trebuchet MS" w:eastAsia="Calibri" w:hAnsi="Trebuchet MS" w:cs="Arial"/>
          <w:color w:val="244061" w:themeColor="accent1" w:themeShade="80"/>
          <w:sz w:val="22"/>
          <w:szCs w:val="22"/>
        </w:rPr>
      </w:pPr>
      <w:bookmarkStart w:id="23" w:name="_Toc518900024"/>
      <w:r w:rsidRPr="00586507">
        <w:rPr>
          <w:rFonts w:ascii="Trebuchet MS" w:eastAsia="Calibri" w:hAnsi="Trebuchet MS" w:cs="Arial"/>
          <w:b/>
          <w:color w:val="244061" w:themeColor="accent1" w:themeShade="80"/>
          <w:sz w:val="22"/>
          <w:szCs w:val="22"/>
        </w:rPr>
        <w:t>Valoarea maximă a proiectului, rata de cofinanțare</w:t>
      </w:r>
      <w:bookmarkEnd w:id="23"/>
      <w:r w:rsidRPr="00586507">
        <w:rPr>
          <w:rFonts w:ascii="Trebuchet MS" w:eastAsia="Calibri" w:hAnsi="Trebuchet MS" w:cs="Arial"/>
          <w:color w:val="244061" w:themeColor="accent1" w:themeShade="80"/>
          <w:sz w:val="22"/>
          <w:szCs w:val="22"/>
        </w:rPr>
        <w:t xml:space="preserve"> </w:t>
      </w:r>
    </w:p>
    <w:p w14:paraId="05569658" w14:textId="77777777" w:rsidR="00ED38D3" w:rsidRPr="00586507" w:rsidRDefault="00ED38D3" w:rsidP="00971A32">
      <w:pPr>
        <w:pStyle w:val="Corptext"/>
        <w:spacing w:after="0" w:line="240" w:lineRule="auto"/>
        <w:jc w:val="both"/>
        <w:rPr>
          <w:rFonts w:ascii="Trebuchet MS" w:hAnsi="Trebuchet MS" w:cs="Arial"/>
          <w:color w:val="244061" w:themeColor="accent1" w:themeShade="80"/>
        </w:rPr>
      </w:pPr>
    </w:p>
    <w:p w14:paraId="0747C480" w14:textId="24476067" w:rsidR="00CD5DF4" w:rsidRPr="00586507" w:rsidRDefault="00CD5DF4" w:rsidP="00CD5DF4">
      <w:pPr>
        <w:spacing w:after="0" w:line="240" w:lineRule="auto"/>
        <w:jc w:val="both"/>
        <w:rPr>
          <w:rFonts w:ascii="Trebuchet MS" w:eastAsia="Calibri" w:hAnsi="Trebuchet MS" w:cs="Arial"/>
          <w:b/>
          <w:color w:val="244061" w:themeColor="accent1" w:themeShade="80"/>
        </w:rPr>
      </w:pPr>
      <w:r w:rsidRPr="00586507">
        <w:rPr>
          <w:rFonts w:ascii="Trebuchet MS" w:eastAsia="Calibri" w:hAnsi="Trebuchet MS" w:cs="Arial"/>
          <w:color w:val="244061" w:themeColor="accent1" w:themeShade="80"/>
        </w:rPr>
        <w:t xml:space="preserve">În cadrul prezentei </w:t>
      </w:r>
      <w:r w:rsidR="00685AC0">
        <w:rPr>
          <w:rFonts w:ascii="Trebuchet MS" w:eastAsia="Calibri" w:hAnsi="Trebuchet MS" w:cs="Arial"/>
          <w:color w:val="244061" w:themeColor="accent1" w:themeShade="80"/>
        </w:rPr>
        <w:t xml:space="preserve">cereri de propuneri de proiecte, </w:t>
      </w:r>
      <w:r w:rsidRPr="00586507">
        <w:rPr>
          <w:rFonts w:ascii="Trebuchet MS" w:eastAsia="Calibri" w:hAnsi="Trebuchet MS" w:cs="Arial"/>
          <w:color w:val="244061" w:themeColor="accent1" w:themeShade="80"/>
        </w:rPr>
        <w:t>valoare</w:t>
      </w:r>
      <w:r w:rsidR="00685AC0">
        <w:rPr>
          <w:rFonts w:ascii="Trebuchet MS" w:eastAsia="Calibri" w:hAnsi="Trebuchet MS" w:cs="Arial"/>
          <w:color w:val="244061" w:themeColor="accent1" w:themeShade="80"/>
        </w:rPr>
        <w:t>a</w:t>
      </w:r>
      <w:r w:rsidRPr="00586507">
        <w:rPr>
          <w:rFonts w:ascii="Trebuchet MS" w:eastAsia="Calibri" w:hAnsi="Trebuchet MS" w:cs="Arial"/>
          <w:color w:val="244061" w:themeColor="accent1" w:themeShade="80"/>
        </w:rPr>
        <w:t xml:space="preserve"> </w:t>
      </w:r>
      <w:r w:rsidR="00A669B4" w:rsidRPr="00586507">
        <w:rPr>
          <w:rFonts w:ascii="Trebuchet MS" w:eastAsia="Calibri" w:hAnsi="Trebuchet MS" w:cs="Arial"/>
          <w:color w:val="244061" w:themeColor="accent1" w:themeShade="80"/>
        </w:rPr>
        <w:t xml:space="preserve">eligibilă maximă </w:t>
      </w:r>
      <w:r w:rsidR="00685AC0">
        <w:rPr>
          <w:rFonts w:ascii="Trebuchet MS" w:eastAsia="Calibri" w:hAnsi="Trebuchet MS" w:cs="Arial"/>
          <w:color w:val="244061" w:themeColor="accent1" w:themeShade="80"/>
        </w:rPr>
        <w:t xml:space="preserve">a proiectului este </w:t>
      </w:r>
      <w:r w:rsidRPr="00586507">
        <w:rPr>
          <w:rFonts w:ascii="Trebuchet MS" w:eastAsia="Calibri" w:hAnsi="Trebuchet MS" w:cs="Arial"/>
          <w:color w:val="244061" w:themeColor="accent1" w:themeShade="80"/>
        </w:rPr>
        <w:t xml:space="preserve">de </w:t>
      </w:r>
      <w:r w:rsidR="00B56C43" w:rsidRPr="00586507">
        <w:rPr>
          <w:rFonts w:ascii="Trebuchet MS" w:eastAsia="Calibri" w:hAnsi="Trebuchet MS" w:cs="Arial"/>
          <w:b/>
          <w:color w:val="244061" w:themeColor="accent1" w:themeShade="80"/>
        </w:rPr>
        <w:t xml:space="preserve">3.548.271 </w:t>
      </w:r>
      <w:r w:rsidRPr="00586507">
        <w:rPr>
          <w:rFonts w:ascii="Trebuchet MS" w:eastAsia="Calibri" w:hAnsi="Trebuchet MS" w:cs="Arial"/>
          <w:b/>
          <w:color w:val="244061" w:themeColor="accent1" w:themeShade="80"/>
        </w:rPr>
        <w:t>euro</w:t>
      </w:r>
      <w:r w:rsidRPr="00586507">
        <w:rPr>
          <w:rFonts w:ascii="Trebuchet MS" w:eastAsia="Calibri" w:hAnsi="Trebuchet MS" w:cs="Arial"/>
          <w:color w:val="244061" w:themeColor="accent1" w:themeShade="80"/>
        </w:rPr>
        <w:t>.</w:t>
      </w:r>
    </w:p>
    <w:p w14:paraId="674A2555" w14:textId="77777777" w:rsidR="00CD5DF4" w:rsidRPr="00586507" w:rsidRDefault="00CD5DF4" w:rsidP="00CD5DF4">
      <w:pPr>
        <w:autoSpaceDE w:val="0"/>
        <w:autoSpaceDN w:val="0"/>
        <w:adjustRightInd w:val="0"/>
        <w:spacing w:after="0" w:line="240" w:lineRule="auto"/>
        <w:jc w:val="both"/>
        <w:rPr>
          <w:rFonts w:ascii="Trebuchet MS" w:hAnsi="Trebuchet MS" w:cs="Arial"/>
          <w:color w:val="244061" w:themeColor="accent1" w:themeShade="80"/>
        </w:rPr>
      </w:pPr>
      <w:r w:rsidRPr="00586507">
        <w:rPr>
          <w:rFonts w:ascii="Trebuchet MS" w:hAnsi="Trebuchet MS" w:cs="Arial"/>
          <w:color w:val="244061" w:themeColor="accent1" w:themeShade="80"/>
        </w:rPr>
        <w:t>Bugetul proiectului dumneavoastră va fi exprimat DOAR în lei.</w:t>
      </w:r>
    </w:p>
    <w:p w14:paraId="65D26BA2" w14:textId="17F0133A" w:rsidR="00ED38D3" w:rsidRPr="00586507" w:rsidRDefault="00ED38D3" w:rsidP="00C97E76">
      <w:pPr>
        <w:spacing w:after="0" w:line="240" w:lineRule="auto"/>
        <w:jc w:val="both"/>
        <w:rPr>
          <w:rFonts w:ascii="Trebuchet MS" w:eastAsia="Calibri" w:hAnsi="Trebuchet MS" w:cs="Arial"/>
          <w:color w:val="244061" w:themeColor="accent1" w:themeShade="80"/>
        </w:rPr>
      </w:pPr>
      <w:r w:rsidRPr="00586507">
        <w:rPr>
          <w:rFonts w:ascii="Trebuchet MS" w:eastAsia="Calibri" w:hAnsi="Trebuchet MS" w:cs="Arial"/>
          <w:color w:val="244061" w:themeColor="accent1" w:themeShade="80"/>
        </w:rPr>
        <w:t xml:space="preserve">Cursul de schimb care va fi utilizat pentru stabilirea acestei valori este cursul </w:t>
      </w:r>
      <w:r w:rsidR="00D52FF9" w:rsidRPr="00586507">
        <w:rPr>
          <w:rFonts w:ascii="Trebuchet MS" w:eastAsia="Calibri" w:hAnsi="Trebuchet MS" w:cs="Arial"/>
          <w:color w:val="244061" w:themeColor="accent1" w:themeShade="80"/>
        </w:rPr>
        <w:t>Inforeuro aferent lunii</w:t>
      </w:r>
      <w:r w:rsidR="00B56C43" w:rsidRPr="00586507">
        <w:rPr>
          <w:rFonts w:ascii="Trebuchet MS" w:eastAsia="Calibri" w:hAnsi="Trebuchet MS" w:cs="Arial"/>
          <w:color w:val="244061" w:themeColor="accent1" w:themeShade="80"/>
        </w:rPr>
        <w:t xml:space="preserve"> </w:t>
      </w:r>
      <w:r w:rsidR="00CD5F35">
        <w:rPr>
          <w:rFonts w:ascii="Trebuchet MS" w:eastAsia="Calibri" w:hAnsi="Trebuchet MS" w:cs="Arial"/>
          <w:color w:val="244061" w:themeColor="accent1" w:themeShade="80"/>
        </w:rPr>
        <w:t xml:space="preserve">……… </w:t>
      </w:r>
      <w:r w:rsidR="00557261" w:rsidRPr="00586507">
        <w:rPr>
          <w:rFonts w:ascii="Trebuchet MS" w:eastAsia="Calibri" w:hAnsi="Trebuchet MS" w:cs="Arial"/>
          <w:color w:val="244061" w:themeColor="accent1" w:themeShade="80"/>
        </w:rPr>
        <w:t>2018</w:t>
      </w:r>
      <w:r w:rsidRPr="00586507">
        <w:rPr>
          <w:rFonts w:ascii="Trebuchet MS" w:eastAsia="Calibri" w:hAnsi="Trebuchet MS" w:cs="Arial"/>
          <w:color w:val="244061" w:themeColor="accent1" w:themeShade="80"/>
        </w:rPr>
        <w:t xml:space="preserve">, respectiv 1 EURO = </w:t>
      </w:r>
      <w:r w:rsidR="00557261" w:rsidRPr="00586507">
        <w:rPr>
          <w:rFonts w:ascii="Trebuchet MS" w:eastAsia="Calibri" w:hAnsi="Trebuchet MS" w:cs="Arial"/>
          <w:b/>
          <w:bCs/>
          <w:color w:val="244061" w:themeColor="accent1" w:themeShade="80"/>
        </w:rPr>
        <w:t xml:space="preserve"> </w:t>
      </w:r>
      <w:r w:rsidR="00CD5F35">
        <w:rPr>
          <w:rFonts w:ascii="Trebuchet MS" w:eastAsia="Calibri" w:hAnsi="Trebuchet MS" w:cs="Arial"/>
          <w:b/>
          <w:bCs/>
          <w:color w:val="244061" w:themeColor="accent1" w:themeShade="80"/>
        </w:rPr>
        <w:t>………….</w:t>
      </w:r>
      <w:r w:rsidR="00557261" w:rsidRPr="00586507">
        <w:rPr>
          <w:rFonts w:ascii="Trebuchet MS" w:eastAsia="Calibri" w:hAnsi="Trebuchet MS" w:cs="Arial"/>
          <w:b/>
          <w:bCs/>
          <w:color w:val="244061" w:themeColor="accent1" w:themeShade="80"/>
        </w:rPr>
        <w:t xml:space="preserve"> </w:t>
      </w:r>
      <w:r w:rsidRPr="00586507">
        <w:rPr>
          <w:rFonts w:ascii="Trebuchet MS" w:eastAsia="Calibri" w:hAnsi="Trebuchet MS" w:cs="Arial"/>
          <w:color w:val="244061" w:themeColor="accent1" w:themeShade="80"/>
        </w:rPr>
        <w:t>RON.</w:t>
      </w:r>
      <w:bookmarkStart w:id="24" w:name="_Toc448926430"/>
      <w:bookmarkStart w:id="25" w:name="_Toc449017704"/>
    </w:p>
    <w:p w14:paraId="46CB565D" w14:textId="77777777" w:rsidR="00231503" w:rsidRPr="00586507" w:rsidRDefault="00231503" w:rsidP="00C97E76">
      <w:pPr>
        <w:spacing w:after="0" w:line="240" w:lineRule="auto"/>
        <w:jc w:val="both"/>
        <w:rPr>
          <w:rFonts w:ascii="Trebuchet MS" w:eastAsia="Calibri" w:hAnsi="Trebuchet MS" w:cs="Arial"/>
          <w:color w:val="244061" w:themeColor="accent1" w:themeShade="80"/>
        </w:rPr>
      </w:pPr>
    </w:p>
    <w:p w14:paraId="19E15827" w14:textId="77777777" w:rsidR="00231503" w:rsidRPr="00586507" w:rsidRDefault="00231503" w:rsidP="00C97E76">
      <w:pPr>
        <w:spacing w:after="0" w:line="240" w:lineRule="auto"/>
        <w:jc w:val="both"/>
        <w:rPr>
          <w:rFonts w:ascii="Trebuchet MS" w:eastAsia="Calibri" w:hAnsi="Trebuchet MS" w:cs="Arial"/>
          <w:color w:val="244061" w:themeColor="accent1" w:themeShade="80"/>
        </w:rPr>
      </w:pPr>
    </w:p>
    <w:p w14:paraId="74FF80CB" w14:textId="77777777" w:rsidR="00231503" w:rsidRPr="00586507" w:rsidRDefault="00231503" w:rsidP="00C97E76">
      <w:pPr>
        <w:spacing w:after="0" w:line="240" w:lineRule="auto"/>
        <w:jc w:val="both"/>
        <w:rPr>
          <w:rFonts w:ascii="Trebuchet MS" w:eastAsia="Calibri" w:hAnsi="Trebuchet MS" w:cs="Arial"/>
          <w:color w:val="244061" w:themeColor="accent1" w:themeShade="80"/>
        </w:rPr>
      </w:pPr>
    </w:p>
    <w:p w14:paraId="08FCE788" w14:textId="77777777" w:rsidR="00231503" w:rsidRPr="00586507" w:rsidRDefault="00231503" w:rsidP="00C97E76">
      <w:pPr>
        <w:spacing w:after="0" w:line="240" w:lineRule="auto"/>
        <w:jc w:val="both"/>
        <w:rPr>
          <w:rFonts w:ascii="Trebuchet MS" w:eastAsia="Calibri" w:hAnsi="Trebuchet MS" w:cs="Arial"/>
          <w:color w:val="244061" w:themeColor="accent1" w:themeShade="80"/>
        </w:rPr>
      </w:pPr>
    </w:p>
    <w:p w14:paraId="5478127F" w14:textId="77777777" w:rsidR="00ED38D3" w:rsidRPr="00586507" w:rsidRDefault="00ED38D3" w:rsidP="00C97E76">
      <w:pPr>
        <w:spacing w:after="0" w:line="240" w:lineRule="auto"/>
        <w:jc w:val="both"/>
        <w:rPr>
          <w:rFonts w:ascii="Trebuchet MS" w:eastAsia="Calibri" w:hAnsi="Trebuchet MS" w:cs="Arial"/>
          <w:color w:val="244061" w:themeColor="accent1" w:themeShade="80"/>
        </w:rPr>
      </w:pPr>
    </w:p>
    <w:p w14:paraId="349C2693" w14:textId="447B5F32" w:rsidR="00240C3F" w:rsidRPr="0084721A" w:rsidRDefault="00CD5DF4" w:rsidP="00240C3F">
      <w:pPr>
        <w:pStyle w:val="Listparagraf"/>
        <w:numPr>
          <w:ilvl w:val="0"/>
          <w:numId w:val="28"/>
        </w:numPr>
        <w:spacing w:after="0" w:line="240" w:lineRule="auto"/>
        <w:jc w:val="both"/>
        <w:rPr>
          <w:rFonts w:ascii="Trebuchet MS" w:hAnsi="Trebuchet MS" w:cs="Arial"/>
          <w:b/>
          <w:color w:val="244061" w:themeColor="accent1" w:themeShade="80"/>
        </w:rPr>
      </w:pPr>
      <w:bookmarkStart w:id="26" w:name="_Toc458077169"/>
      <w:bookmarkStart w:id="27" w:name="_Toc518900025"/>
      <w:bookmarkEnd w:id="24"/>
      <w:bookmarkEnd w:id="25"/>
      <w:r w:rsidRPr="0084721A">
        <w:rPr>
          <w:rFonts w:ascii="Trebuchet MS" w:eastAsia="Calibri" w:hAnsi="Trebuchet MS" w:cs="Arial"/>
          <w:b/>
          <w:color w:val="244061" w:themeColor="accent1" w:themeShade="80"/>
        </w:rPr>
        <w:t>Cofinanțarea națională (cofinanțarea publică și cofinanțarea proprie)</w:t>
      </w:r>
      <w:bookmarkEnd w:id="26"/>
      <w:bookmarkEnd w:id="27"/>
    </w:p>
    <w:p w14:paraId="001FD35C" w14:textId="77777777" w:rsidR="0084721A" w:rsidRDefault="0084721A" w:rsidP="00FC32EA">
      <w:pPr>
        <w:spacing w:after="0" w:line="240" w:lineRule="auto"/>
        <w:jc w:val="both"/>
        <w:rPr>
          <w:rFonts w:ascii="Trebuchet MS" w:hAnsi="Trebuchet MS" w:cs="Arial"/>
          <w:b/>
          <w:color w:val="244061" w:themeColor="accent1" w:themeShade="80"/>
        </w:rPr>
      </w:pPr>
    </w:p>
    <w:p w14:paraId="46F80880" w14:textId="51DF572A" w:rsidR="00FC32EA" w:rsidRPr="0084721A" w:rsidRDefault="0084721A" w:rsidP="00FC32EA">
      <w:pPr>
        <w:spacing w:after="0" w:line="240" w:lineRule="auto"/>
        <w:jc w:val="both"/>
        <w:rPr>
          <w:rFonts w:ascii="Trebuchet MS" w:hAnsi="Trebuchet MS" w:cs="Arial"/>
          <w:color w:val="244061" w:themeColor="accent1" w:themeShade="80"/>
        </w:rPr>
      </w:pPr>
      <w:r w:rsidRPr="0084721A">
        <w:rPr>
          <w:rFonts w:ascii="Trebuchet MS" w:hAnsi="Trebuchet MS" w:cs="Arial"/>
          <w:color w:val="244061" w:themeColor="accent1" w:themeShade="80"/>
        </w:rPr>
        <w:t xml:space="preserve">Contribuția eligibilă minimă a solicitantului reprezintă procentul din valoarea totală eligibilă a proiectului propus, care va fi suportat de solicitant, conform cerințelor prevăzute în documentul </w:t>
      </w:r>
      <w:r w:rsidRPr="0084721A">
        <w:rPr>
          <w:rFonts w:ascii="Trebuchet MS" w:hAnsi="Trebuchet MS" w:cs="Arial"/>
          <w:i/>
          <w:color w:val="244061" w:themeColor="accent1" w:themeShade="80"/>
        </w:rPr>
        <w:t>Orientări privind accesarea finanțărilor în cadrul Programului Operațional Capital Uman 2014-2020</w:t>
      </w:r>
      <w:r w:rsidRPr="0084721A">
        <w:rPr>
          <w:rFonts w:ascii="Trebuchet MS" w:hAnsi="Trebuchet MS" w:cs="Arial"/>
          <w:color w:val="244061" w:themeColor="accent1" w:themeShade="80"/>
        </w:rPr>
        <w:t>, cu modificările și completările ulterioare   (http://www.fonduriue.ro/images/files/programe/CU/POCU2014/20.04/ORIENTARI.GENERALE.POCU.pdf). Pe parcursul implementării proiectului, cheltuielile necesare derulării proiectului angajate de Solicitant dar care nu fac parte din cheltuielile declarate eligibile în cadrul acestui apel, vor fi suportate de către acesta.</w:t>
      </w:r>
    </w:p>
    <w:p w14:paraId="5ABD19C1" w14:textId="77777777" w:rsidR="004D07B4" w:rsidRPr="00586507" w:rsidRDefault="004D07B4" w:rsidP="00CD5DF4">
      <w:pPr>
        <w:autoSpaceDE w:val="0"/>
        <w:autoSpaceDN w:val="0"/>
        <w:adjustRightInd w:val="0"/>
        <w:spacing w:after="0" w:line="240" w:lineRule="auto"/>
        <w:jc w:val="both"/>
        <w:rPr>
          <w:rFonts w:ascii="Trebuchet MS" w:hAnsi="Trebuchet MS" w:cs="Arial"/>
          <w:bCs/>
          <w:color w:val="244061" w:themeColor="accent1" w:themeShade="80"/>
        </w:rPr>
      </w:pPr>
    </w:p>
    <w:p w14:paraId="79B90E06" w14:textId="77777777" w:rsidR="001E73EB" w:rsidRPr="00586507" w:rsidRDefault="001E73EB" w:rsidP="00971A32">
      <w:pPr>
        <w:spacing w:after="0" w:line="240" w:lineRule="auto"/>
        <w:jc w:val="both"/>
        <w:rPr>
          <w:rFonts w:ascii="Trebuchet MS" w:eastAsia="Calibri" w:hAnsi="Trebuchet MS" w:cs="Arial"/>
          <w:b/>
          <w:color w:val="244061" w:themeColor="accent1" w:themeShade="80"/>
        </w:rPr>
      </w:pPr>
    </w:p>
    <w:p w14:paraId="60D4046B" w14:textId="2D9A3C10" w:rsidR="001E73EB" w:rsidRPr="00586507" w:rsidRDefault="001E73EB" w:rsidP="003506AB">
      <w:pPr>
        <w:pStyle w:val="Titlu1"/>
        <w:keepNext w:val="0"/>
        <w:keepLines w:val="0"/>
        <w:widowControl w:val="0"/>
        <w:numPr>
          <w:ilvl w:val="0"/>
          <w:numId w:val="26"/>
        </w:numPr>
        <w:ind w:left="426" w:hanging="357"/>
        <w:rPr>
          <w:rFonts w:ascii="Trebuchet MS" w:eastAsia="Calibri" w:hAnsi="Trebuchet MS" w:cs="Arial"/>
          <w:b/>
          <w:color w:val="244061" w:themeColor="accent1" w:themeShade="80"/>
          <w:sz w:val="22"/>
          <w:szCs w:val="22"/>
        </w:rPr>
      </w:pPr>
      <w:bookmarkStart w:id="28" w:name="_Toc518900026"/>
      <w:r w:rsidRPr="00586507">
        <w:rPr>
          <w:rFonts w:ascii="Trebuchet MS" w:eastAsia="Calibri" w:hAnsi="Trebuchet MS" w:cs="Arial"/>
          <w:b/>
          <w:color w:val="244061" w:themeColor="accent1" w:themeShade="80"/>
          <w:sz w:val="22"/>
          <w:szCs w:val="22"/>
        </w:rPr>
        <w:t>REGULI PENTRU ACORDAREA FINANȚĂRII</w:t>
      </w:r>
      <w:bookmarkEnd w:id="28"/>
    </w:p>
    <w:p w14:paraId="40BA73A2" w14:textId="77777777" w:rsidR="001E73EB" w:rsidRPr="00586507" w:rsidRDefault="001E73EB" w:rsidP="0051714D">
      <w:pPr>
        <w:widowControl w:val="0"/>
        <w:tabs>
          <w:tab w:val="left" w:pos="3240"/>
        </w:tabs>
        <w:spacing w:after="0" w:line="240" w:lineRule="auto"/>
        <w:outlineLvl w:val="0"/>
        <w:rPr>
          <w:rFonts w:ascii="Trebuchet MS" w:eastAsia="Calibri" w:hAnsi="Trebuchet MS" w:cs="Arial"/>
          <w:color w:val="244061" w:themeColor="accent1" w:themeShade="80"/>
        </w:rPr>
      </w:pPr>
    </w:p>
    <w:p w14:paraId="4BF2E3DE" w14:textId="1A24F195" w:rsidR="001E73EB" w:rsidRPr="00586507" w:rsidRDefault="001E73EB" w:rsidP="003506AB">
      <w:pPr>
        <w:pStyle w:val="Titlu2"/>
        <w:keepNext w:val="0"/>
        <w:keepLines w:val="0"/>
        <w:widowControl w:val="0"/>
        <w:numPr>
          <w:ilvl w:val="0"/>
          <w:numId w:val="29"/>
        </w:numPr>
        <w:ind w:left="364"/>
        <w:rPr>
          <w:rFonts w:ascii="Trebuchet MS" w:eastAsia="Calibri" w:hAnsi="Trebuchet MS" w:cs="Arial"/>
          <w:b/>
          <w:color w:val="244061" w:themeColor="accent1" w:themeShade="80"/>
          <w:sz w:val="22"/>
          <w:szCs w:val="22"/>
        </w:rPr>
      </w:pPr>
      <w:bookmarkStart w:id="29" w:name="_Toc518900027"/>
      <w:r w:rsidRPr="00586507">
        <w:rPr>
          <w:rFonts w:ascii="Trebuchet MS" w:eastAsia="Calibri" w:hAnsi="Trebuchet MS" w:cs="Arial"/>
          <w:b/>
          <w:color w:val="244061" w:themeColor="accent1" w:themeShade="80"/>
          <w:sz w:val="22"/>
          <w:szCs w:val="22"/>
        </w:rPr>
        <w:t>Eligibilitatea solicitantului și a partenerilor</w:t>
      </w:r>
      <w:bookmarkEnd w:id="29"/>
      <w:r w:rsidRPr="00586507">
        <w:rPr>
          <w:rFonts w:ascii="Trebuchet MS" w:eastAsia="Calibri" w:hAnsi="Trebuchet MS" w:cs="Arial"/>
          <w:b/>
          <w:color w:val="244061" w:themeColor="accent1" w:themeShade="80"/>
          <w:sz w:val="22"/>
          <w:szCs w:val="22"/>
        </w:rPr>
        <w:t xml:space="preserve"> </w:t>
      </w:r>
    </w:p>
    <w:p w14:paraId="272F3FE9" w14:textId="39B29A66" w:rsidR="004D07B4" w:rsidRDefault="001E73EB" w:rsidP="0051714D">
      <w:pPr>
        <w:widowControl w:val="0"/>
        <w:spacing w:before="120" w:after="120" w:line="240" w:lineRule="auto"/>
        <w:jc w:val="both"/>
        <w:rPr>
          <w:rFonts w:ascii="Trebuchet MS" w:hAnsi="Trebuchet MS" w:cs="Arial"/>
          <w:color w:val="244061" w:themeColor="accent1" w:themeShade="80"/>
        </w:rPr>
      </w:pPr>
      <w:r w:rsidRPr="00586507">
        <w:rPr>
          <w:rFonts w:ascii="Trebuchet MS" w:eastAsia="MS Mincho" w:hAnsi="Trebuchet MS" w:cs="Arial"/>
          <w:color w:val="244061" w:themeColor="accent1" w:themeShade="80"/>
        </w:rPr>
        <w:t xml:space="preserve">Se va avea în vedere capitolul relevant din </w:t>
      </w:r>
      <w:r w:rsidRPr="00586507">
        <w:rPr>
          <w:rFonts w:ascii="Trebuchet MS" w:eastAsia="MS Mincho" w:hAnsi="Trebuchet MS" w:cs="Arial"/>
          <w:i/>
          <w:color w:val="244061" w:themeColor="accent1" w:themeShade="80"/>
        </w:rPr>
        <w:t>Orientări privind accesarea finanțărilor în cadrul POCU 2014-2020</w:t>
      </w:r>
      <w:r w:rsidR="00823681" w:rsidRPr="00586507">
        <w:rPr>
          <w:rFonts w:ascii="Trebuchet MS" w:hAnsi="Trebuchet MS" w:cs="Calibri"/>
          <w:color w:val="244061" w:themeColor="accent1" w:themeShade="80"/>
        </w:rPr>
        <w:t xml:space="preserve">v, cu modificările și completările ulterioare </w:t>
      </w:r>
      <w:r w:rsidRPr="00586507">
        <w:rPr>
          <w:rFonts w:ascii="Trebuchet MS" w:eastAsia="MS Mincho" w:hAnsi="Trebuchet MS" w:cs="Arial"/>
          <w:i/>
          <w:color w:val="244061" w:themeColor="accent1" w:themeShade="80"/>
        </w:rPr>
        <w:t xml:space="preserve"> </w:t>
      </w:r>
      <w:r w:rsidRPr="00586507">
        <w:rPr>
          <w:rFonts w:ascii="Trebuchet MS" w:hAnsi="Trebuchet MS" w:cs="Arial"/>
          <w:color w:val="244061" w:themeColor="accent1" w:themeShade="80"/>
        </w:rPr>
        <w:t xml:space="preserve">disponibil la </w:t>
      </w:r>
      <w:hyperlink r:id="rId16" w:anchor="implementare-program" w:history="1">
        <w:r w:rsidRPr="00586507">
          <w:rPr>
            <w:rStyle w:val="Hyperlink"/>
            <w:rFonts w:ascii="Trebuchet MS" w:hAnsi="Trebuchet MS" w:cs="Arial"/>
            <w:color w:val="244061" w:themeColor="accent1" w:themeShade="80"/>
          </w:rPr>
          <w:t>http://www.fonduri-ue.ro/pocu-2014#implementare-program</w:t>
        </w:r>
      </w:hyperlink>
      <w:r w:rsidRPr="00586507">
        <w:rPr>
          <w:rFonts w:ascii="Trebuchet MS" w:hAnsi="Trebuchet MS" w:cs="Arial"/>
          <w:color w:val="244061" w:themeColor="accent1" w:themeShade="80"/>
        </w:rPr>
        <w:t xml:space="preserve"> </w:t>
      </w:r>
    </w:p>
    <w:p w14:paraId="5FFC2685" w14:textId="77777777" w:rsidR="0084721A" w:rsidRPr="00586507" w:rsidRDefault="0084721A" w:rsidP="0051714D">
      <w:pPr>
        <w:widowControl w:val="0"/>
        <w:spacing w:before="120" w:after="120" w:line="240" w:lineRule="auto"/>
        <w:jc w:val="both"/>
        <w:rPr>
          <w:rFonts w:ascii="Trebuchet MS" w:hAnsi="Trebuchet MS" w:cs="Arial"/>
          <w:color w:val="244061" w:themeColor="accent1" w:themeShade="80"/>
        </w:rPr>
      </w:pPr>
    </w:p>
    <w:p w14:paraId="26A20B6D" w14:textId="49F262EE" w:rsidR="001E73EB" w:rsidRPr="00586507" w:rsidRDefault="001E73EB" w:rsidP="003506AB">
      <w:pPr>
        <w:pStyle w:val="Titlu2"/>
        <w:keepNext w:val="0"/>
        <w:keepLines w:val="0"/>
        <w:widowControl w:val="0"/>
        <w:numPr>
          <w:ilvl w:val="0"/>
          <w:numId w:val="29"/>
        </w:numPr>
        <w:ind w:left="364"/>
        <w:rPr>
          <w:rFonts w:ascii="Trebuchet MS" w:eastAsia="Calibri" w:hAnsi="Trebuchet MS" w:cs="Arial"/>
          <w:b/>
          <w:color w:val="244061" w:themeColor="accent1" w:themeShade="80"/>
          <w:sz w:val="22"/>
          <w:szCs w:val="22"/>
        </w:rPr>
      </w:pPr>
      <w:bookmarkStart w:id="30" w:name="_Toc482195995"/>
      <w:bookmarkStart w:id="31" w:name="_Toc518900028"/>
      <w:r w:rsidRPr="00586507">
        <w:rPr>
          <w:rFonts w:ascii="Trebuchet MS" w:eastAsia="Calibri" w:hAnsi="Trebuchet MS" w:cs="Arial"/>
          <w:b/>
          <w:color w:val="244061" w:themeColor="accent1" w:themeShade="80"/>
          <w:sz w:val="22"/>
          <w:szCs w:val="22"/>
        </w:rPr>
        <w:t>Eligibilitatea proiectului</w:t>
      </w:r>
      <w:bookmarkEnd w:id="30"/>
      <w:bookmarkEnd w:id="31"/>
      <w:r w:rsidRPr="00586507">
        <w:rPr>
          <w:rFonts w:ascii="Trebuchet MS" w:eastAsia="Calibri" w:hAnsi="Trebuchet MS" w:cs="Arial"/>
          <w:b/>
          <w:color w:val="244061" w:themeColor="accent1" w:themeShade="80"/>
          <w:sz w:val="22"/>
          <w:szCs w:val="22"/>
        </w:rPr>
        <w:t xml:space="preserve"> </w:t>
      </w:r>
    </w:p>
    <w:p w14:paraId="172686F8" w14:textId="0FB16598" w:rsidR="001E73EB" w:rsidRDefault="008F5222" w:rsidP="001E73EB">
      <w:pPr>
        <w:spacing w:before="120" w:after="120" w:line="240" w:lineRule="auto"/>
        <w:jc w:val="both"/>
        <w:rPr>
          <w:rFonts w:ascii="Trebuchet MS" w:hAnsi="Trebuchet MS"/>
          <w:color w:val="244061" w:themeColor="accent1" w:themeShade="80"/>
        </w:rPr>
      </w:pPr>
      <w:r w:rsidRPr="00586507">
        <w:rPr>
          <w:rFonts w:ascii="Trebuchet MS" w:eastAsia="MS Mincho" w:hAnsi="Trebuchet MS"/>
          <w:color w:val="244061" w:themeColor="accent1" w:themeShade="80"/>
        </w:rPr>
        <w:t xml:space="preserve">Se va avea în vedere capitolul relevant din </w:t>
      </w:r>
      <w:r w:rsidRPr="00586507">
        <w:rPr>
          <w:rFonts w:ascii="Trebuchet MS" w:eastAsia="MS Mincho" w:hAnsi="Trebuchet MS"/>
          <w:i/>
          <w:color w:val="244061" w:themeColor="accent1" w:themeShade="80"/>
        </w:rPr>
        <w:t>Orientări privind accesarea finanțărilor în cadrul POCU 2014-2020</w:t>
      </w:r>
      <w:r w:rsidR="0084721A">
        <w:rPr>
          <w:rFonts w:ascii="Trebuchet MS" w:eastAsia="MS Mincho" w:hAnsi="Trebuchet MS"/>
          <w:i/>
          <w:color w:val="244061" w:themeColor="accent1" w:themeShade="80"/>
        </w:rPr>
        <w:t>,</w:t>
      </w:r>
      <w:r w:rsidR="00823681" w:rsidRPr="00586507">
        <w:rPr>
          <w:rFonts w:ascii="Trebuchet MS" w:hAnsi="Trebuchet MS" w:cs="Calibri"/>
          <w:color w:val="244061" w:themeColor="accent1" w:themeShade="80"/>
        </w:rPr>
        <w:t xml:space="preserve"> cu modificările și completările ulterioare </w:t>
      </w:r>
      <w:r w:rsidRPr="00586507">
        <w:rPr>
          <w:rFonts w:ascii="Trebuchet MS" w:hAnsi="Trebuchet MS"/>
          <w:color w:val="244061" w:themeColor="accent1" w:themeShade="80"/>
        </w:rPr>
        <w:t xml:space="preserve">disponibil la: </w:t>
      </w:r>
      <w:hyperlink r:id="rId17" w:anchor="implementare-program" w:history="1">
        <w:r w:rsidRPr="00586507">
          <w:rPr>
            <w:rStyle w:val="Hyperlink"/>
            <w:rFonts w:ascii="Trebuchet MS" w:hAnsi="Trebuchet MS"/>
            <w:color w:val="244061" w:themeColor="accent1" w:themeShade="80"/>
          </w:rPr>
          <w:t>http://www.fonduri-ue.ro/pocu-2014#implementare-program</w:t>
        </w:r>
      </w:hyperlink>
      <w:r w:rsidRPr="00586507">
        <w:rPr>
          <w:rFonts w:ascii="Trebuchet MS" w:hAnsi="Trebuchet MS"/>
          <w:color w:val="244061" w:themeColor="accent1" w:themeShade="80"/>
        </w:rPr>
        <w:t xml:space="preserve"> </w:t>
      </w:r>
    </w:p>
    <w:p w14:paraId="239335F6" w14:textId="77777777" w:rsidR="0084721A" w:rsidRPr="00586507" w:rsidRDefault="0084721A" w:rsidP="001E73EB">
      <w:pPr>
        <w:spacing w:before="120" w:after="120" w:line="240" w:lineRule="auto"/>
        <w:jc w:val="both"/>
        <w:rPr>
          <w:rFonts w:ascii="Trebuchet MS" w:hAnsi="Trebuchet MS"/>
          <w:color w:val="244061" w:themeColor="accent1" w:themeShade="80"/>
        </w:rPr>
      </w:pPr>
    </w:p>
    <w:p w14:paraId="7170C561" w14:textId="6A0DFF2D" w:rsidR="001E73EB" w:rsidRPr="00586507" w:rsidRDefault="001E73EB" w:rsidP="003506AB">
      <w:pPr>
        <w:pStyle w:val="Titlu2"/>
        <w:keepNext w:val="0"/>
        <w:keepLines w:val="0"/>
        <w:widowControl w:val="0"/>
        <w:numPr>
          <w:ilvl w:val="0"/>
          <w:numId w:val="29"/>
        </w:numPr>
        <w:ind w:left="364"/>
        <w:rPr>
          <w:rFonts w:ascii="Trebuchet MS" w:eastAsia="Calibri" w:hAnsi="Trebuchet MS" w:cs="Arial"/>
          <w:b/>
          <w:color w:val="244061" w:themeColor="accent1" w:themeShade="80"/>
          <w:sz w:val="22"/>
          <w:szCs w:val="22"/>
        </w:rPr>
      </w:pPr>
      <w:bookmarkStart w:id="32" w:name="_Toc458077180"/>
      <w:bookmarkStart w:id="33" w:name="_Toc518900029"/>
      <w:bookmarkStart w:id="34" w:name="_Toc457553722"/>
      <w:r w:rsidRPr="00586507">
        <w:rPr>
          <w:rFonts w:ascii="Trebuchet MS" w:eastAsia="Calibri" w:hAnsi="Trebuchet MS" w:cs="Arial"/>
          <w:b/>
          <w:color w:val="244061" w:themeColor="accent1" w:themeShade="80"/>
          <w:sz w:val="22"/>
          <w:szCs w:val="22"/>
        </w:rPr>
        <w:t>Eligibilitatea cheltuielilor</w:t>
      </w:r>
      <w:bookmarkEnd w:id="32"/>
      <w:bookmarkEnd w:id="33"/>
      <w:r w:rsidRPr="00586507">
        <w:rPr>
          <w:rFonts w:ascii="Trebuchet MS" w:eastAsia="Calibri" w:hAnsi="Trebuchet MS" w:cs="Arial"/>
          <w:b/>
          <w:color w:val="244061" w:themeColor="accent1" w:themeShade="80"/>
          <w:sz w:val="22"/>
          <w:szCs w:val="22"/>
        </w:rPr>
        <w:t xml:space="preserve"> </w:t>
      </w:r>
    </w:p>
    <w:p w14:paraId="4FCA9A20" w14:textId="4D73282F" w:rsidR="001E73EB" w:rsidRPr="00586507" w:rsidRDefault="002E3157" w:rsidP="00C047AD">
      <w:pPr>
        <w:pStyle w:val="Titlu3"/>
        <w:keepNext w:val="0"/>
        <w:keepLines w:val="0"/>
        <w:widowControl w:val="0"/>
        <w:jc w:val="both"/>
        <w:rPr>
          <w:rFonts w:ascii="Trebuchet MS" w:hAnsi="Trebuchet MS"/>
          <w:color w:val="244061" w:themeColor="accent1" w:themeShade="80"/>
          <w:sz w:val="22"/>
          <w:szCs w:val="22"/>
        </w:rPr>
      </w:pPr>
      <w:bookmarkStart w:id="35" w:name="_Toc518900030"/>
      <w:r w:rsidRPr="00586507">
        <w:rPr>
          <w:rFonts w:ascii="Trebuchet MS" w:hAnsi="Trebuchet MS" w:cs="Arial"/>
          <w:b/>
          <w:color w:val="244061" w:themeColor="accent1" w:themeShade="80"/>
          <w:sz w:val="22"/>
          <w:szCs w:val="22"/>
        </w:rPr>
        <w:t xml:space="preserve">2.3.1 </w:t>
      </w:r>
      <w:r w:rsidR="001E73EB" w:rsidRPr="00586507">
        <w:rPr>
          <w:rFonts w:ascii="Trebuchet MS" w:hAnsi="Trebuchet MS" w:cs="Arial"/>
          <w:b/>
          <w:color w:val="244061" w:themeColor="accent1" w:themeShade="80"/>
          <w:sz w:val="22"/>
          <w:szCs w:val="22"/>
        </w:rPr>
        <w:t>Încadrarea cheltuielilor</w:t>
      </w:r>
      <w:r w:rsidR="00A04C6E" w:rsidRPr="00586507">
        <w:rPr>
          <w:rFonts w:ascii="Trebuchet MS" w:hAnsi="Trebuchet MS" w:cs="Arial"/>
          <w:b/>
          <w:color w:val="244061" w:themeColor="accent1" w:themeShade="80"/>
          <w:sz w:val="22"/>
          <w:szCs w:val="22"/>
        </w:rPr>
        <w:t xml:space="preserve"> </w:t>
      </w:r>
      <w:r w:rsidR="001E73EB" w:rsidRPr="00586507">
        <w:rPr>
          <w:rFonts w:ascii="Trebuchet MS" w:hAnsi="Trebuchet MS"/>
          <w:color w:val="244061" w:themeColor="accent1" w:themeShade="80"/>
          <w:sz w:val="22"/>
          <w:szCs w:val="22"/>
        </w:rPr>
        <w:t>aferente proiectului în categoriile/ subcategoriile de cheltuieli conform MySMIS:</w:t>
      </w:r>
      <w:bookmarkEnd w:id="35"/>
    </w:p>
    <w:p w14:paraId="383424AA" w14:textId="77777777" w:rsidR="004D07B4" w:rsidRPr="00586507" w:rsidRDefault="004D07B4" w:rsidP="001E73EB">
      <w:pPr>
        <w:spacing w:before="120" w:after="120" w:line="240" w:lineRule="auto"/>
        <w:jc w:val="both"/>
        <w:rPr>
          <w:rFonts w:ascii="Trebuchet MS" w:hAnsi="Trebuchet MS" w:cs="Arial"/>
          <w:color w:val="244061" w:themeColor="accent1" w:themeShade="80"/>
        </w:rPr>
      </w:pPr>
    </w:p>
    <w:p w14:paraId="436F6247" w14:textId="77777777" w:rsidR="004D07B4" w:rsidRPr="00586507" w:rsidRDefault="004D07B4" w:rsidP="001E73EB">
      <w:pPr>
        <w:spacing w:before="120" w:after="120" w:line="240" w:lineRule="auto"/>
        <w:jc w:val="both"/>
        <w:rPr>
          <w:rFonts w:ascii="Trebuchet MS" w:hAnsi="Trebuchet MS" w:cs="Arial"/>
          <w:color w:val="244061" w:themeColor="accent1" w:themeShade="80"/>
        </w:rPr>
      </w:pPr>
    </w:p>
    <w:p w14:paraId="231A1370" w14:textId="77777777" w:rsidR="004D07B4" w:rsidRPr="00586507" w:rsidRDefault="004D07B4" w:rsidP="001E73EB">
      <w:pPr>
        <w:spacing w:before="120" w:after="120" w:line="240" w:lineRule="auto"/>
        <w:jc w:val="both"/>
        <w:rPr>
          <w:rFonts w:ascii="Trebuchet MS" w:hAnsi="Trebuchet MS" w:cs="Arial"/>
          <w:color w:val="244061" w:themeColor="accent1" w:themeShade="80"/>
        </w:rPr>
      </w:pPr>
    </w:p>
    <w:p w14:paraId="482DE1BD" w14:textId="77777777" w:rsidR="004D07B4" w:rsidRPr="00586507" w:rsidRDefault="004D07B4" w:rsidP="001E73EB">
      <w:pPr>
        <w:spacing w:before="120" w:after="120" w:line="240" w:lineRule="auto"/>
        <w:jc w:val="both"/>
        <w:rPr>
          <w:rFonts w:ascii="Trebuchet MS" w:hAnsi="Trebuchet MS" w:cs="Arial"/>
          <w:color w:val="244061" w:themeColor="accent1" w:themeShade="80"/>
        </w:rPr>
      </w:pPr>
    </w:p>
    <w:p w14:paraId="2339FDA8" w14:textId="77777777" w:rsidR="004D07B4" w:rsidRPr="00586507" w:rsidRDefault="004D07B4" w:rsidP="001E73EB">
      <w:pPr>
        <w:spacing w:before="120" w:after="120" w:line="240" w:lineRule="auto"/>
        <w:jc w:val="both"/>
        <w:rPr>
          <w:rFonts w:ascii="Trebuchet MS" w:hAnsi="Trebuchet MS" w:cs="Arial"/>
          <w:color w:val="244061" w:themeColor="accent1" w:themeShade="80"/>
        </w:rPr>
      </w:pPr>
    </w:p>
    <w:p w14:paraId="5CDEB50D" w14:textId="77777777" w:rsidR="00B17F7F" w:rsidRPr="00586507" w:rsidRDefault="00B17F7F" w:rsidP="001E73EB">
      <w:pPr>
        <w:spacing w:before="120" w:after="120" w:line="240" w:lineRule="auto"/>
        <w:jc w:val="both"/>
        <w:rPr>
          <w:rFonts w:ascii="Trebuchet MS" w:hAnsi="Trebuchet MS" w:cs="Arial"/>
          <w:color w:val="244061" w:themeColor="accent1" w:themeShade="80"/>
        </w:rPr>
      </w:pPr>
    </w:p>
    <w:p w14:paraId="7EA9EA67" w14:textId="77777777" w:rsidR="00B17F7F" w:rsidRPr="00586507" w:rsidRDefault="00B17F7F" w:rsidP="001E73EB">
      <w:pPr>
        <w:spacing w:before="120" w:after="120" w:line="240" w:lineRule="auto"/>
        <w:jc w:val="both"/>
        <w:rPr>
          <w:rFonts w:ascii="Trebuchet MS" w:hAnsi="Trebuchet MS" w:cs="Arial"/>
          <w:color w:val="244061" w:themeColor="accent1" w:themeShade="80"/>
        </w:rPr>
        <w:sectPr w:rsidR="00B17F7F" w:rsidRPr="00586507" w:rsidSect="0086140B">
          <w:headerReference w:type="default" r:id="rId18"/>
          <w:footerReference w:type="first" r:id="rId19"/>
          <w:pgSz w:w="12240" w:h="15840"/>
          <w:pgMar w:top="634" w:right="1440" w:bottom="1440" w:left="1440" w:header="720" w:footer="720" w:gutter="0"/>
          <w:cols w:space="720"/>
          <w:docGrid w:linePitch="360"/>
        </w:sectPr>
      </w:pPr>
    </w:p>
    <w:p w14:paraId="34C92449" w14:textId="77777777" w:rsidR="004D07B4" w:rsidRPr="00586507" w:rsidRDefault="004D07B4" w:rsidP="00B17F7F">
      <w:pPr>
        <w:spacing w:before="120" w:after="120" w:line="240" w:lineRule="auto"/>
        <w:ind w:firstLine="708"/>
        <w:jc w:val="both"/>
        <w:rPr>
          <w:rFonts w:ascii="Trebuchet MS" w:hAnsi="Trebuchet MS" w:cs="Arial"/>
          <w:color w:val="244061" w:themeColor="accent1" w:themeShade="80"/>
        </w:rPr>
      </w:pPr>
    </w:p>
    <w:p w14:paraId="56BCD7BD" w14:textId="77777777" w:rsidR="001E73EB" w:rsidRPr="00586507" w:rsidRDefault="001E73EB" w:rsidP="001E73EB">
      <w:pPr>
        <w:spacing w:before="120" w:after="120" w:line="240" w:lineRule="auto"/>
        <w:jc w:val="both"/>
        <w:rPr>
          <w:rFonts w:ascii="Trebuchet MS" w:hAnsi="Trebuchet MS" w:cs="Arial"/>
          <w:color w:val="244061" w:themeColor="accent1" w:themeShade="80"/>
        </w:rPr>
      </w:pPr>
    </w:p>
    <w:tbl>
      <w:tblPr>
        <w:tblStyle w:val="Tabelgril"/>
        <w:tblpPr w:leftFromText="180" w:rightFromText="180" w:vertAnchor="text" w:tblpX="-1565" w:tblpY="1"/>
        <w:tblOverlap w:val="never"/>
        <w:tblW w:w="5953" w:type="pct"/>
        <w:tblLayout w:type="fixed"/>
        <w:tblLook w:val="04A0" w:firstRow="1" w:lastRow="0" w:firstColumn="1" w:lastColumn="0" w:noHBand="0" w:noVBand="1"/>
      </w:tblPr>
      <w:tblGrid>
        <w:gridCol w:w="2290"/>
        <w:gridCol w:w="1487"/>
        <w:gridCol w:w="1932"/>
        <w:gridCol w:w="4130"/>
        <w:gridCol w:w="8"/>
      </w:tblGrid>
      <w:tr w:rsidR="00586507" w:rsidRPr="00586507" w14:paraId="33121470" w14:textId="77777777" w:rsidTr="00B17F7F">
        <w:tc>
          <w:tcPr>
            <w:tcW w:w="5000" w:type="pct"/>
            <w:gridSpan w:val="5"/>
            <w:shd w:val="clear" w:color="auto" w:fill="B6DDE8" w:themeFill="accent5" w:themeFillTint="66"/>
          </w:tcPr>
          <w:bookmarkEnd w:id="34"/>
          <w:p w14:paraId="25AD4A33" w14:textId="46400285" w:rsidR="001E73EB" w:rsidRPr="00586507" w:rsidRDefault="004D07B4" w:rsidP="00B17F7F">
            <w:pPr>
              <w:shd w:val="clear" w:color="auto" w:fill="B6DDE8" w:themeFill="accent5" w:themeFillTint="66"/>
              <w:jc w:val="both"/>
              <w:rPr>
                <w:rFonts w:ascii="Trebuchet MS" w:hAnsi="Trebuchet MS" w:cs="Arial"/>
                <w:b/>
                <w:color w:val="244061" w:themeColor="accent1" w:themeShade="80"/>
                <w:lang w:val="ro-RO"/>
              </w:rPr>
            </w:pPr>
            <w:r w:rsidRPr="00586507">
              <w:rPr>
                <w:rFonts w:ascii="Trebuchet MS" w:hAnsi="Trebuchet MS" w:cs="Arial"/>
                <w:b/>
                <w:color w:val="244061" w:themeColor="accent1" w:themeShade="80"/>
                <w:lang w:val="ro-RO"/>
              </w:rPr>
              <w:t xml:space="preserve">CHELTUIELI DIRECTE </w:t>
            </w:r>
          </w:p>
          <w:p w14:paraId="20AD78DE" w14:textId="77777777" w:rsidR="004D07B4" w:rsidRPr="00586507" w:rsidRDefault="004D07B4" w:rsidP="00B17F7F">
            <w:pPr>
              <w:shd w:val="clear" w:color="auto" w:fill="B6DDE8" w:themeFill="accent5" w:themeFillTint="66"/>
              <w:jc w:val="both"/>
              <w:rPr>
                <w:rFonts w:ascii="Trebuchet MS" w:hAnsi="Trebuchet MS" w:cs="Arial"/>
                <w:b/>
                <w:color w:val="244061" w:themeColor="accent1" w:themeShade="80"/>
                <w:lang w:val="ro-RO"/>
              </w:rPr>
            </w:pPr>
          </w:p>
          <w:p w14:paraId="04044685" w14:textId="77777777" w:rsidR="001E73EB" w:rsidRPr="00586507" w:rsidRDefault="001E73EB" w:rsidP="00B17F7F">
            <w:pPr>
              <w:shd w:val="clear" w:color="auto" w:fill="B6DDE8" w:themeFill="accent5" w:themeFillTint="66"/>
              <w:jc w:val="both"/>
              <w:rPr>
                <w:rFonts w:ascii="Trebuchet MS" w:hAnsi="Trebuchet MS" w:cs="Arial"/>
                <w:b/>
                <w:color w:val="244061" w:themeColor="accent1" w:themeShade="80"/>
                <w:lang w:val="ro-RO"/>
              </w:rPr>
            </w:pPr>
            <w:r w:rsidRPr="00586507">
              <w:rPr>
                <w:rFonts w:ascii="Trebuchet MS" w:hAnsi="Trebuchet MS" w:cs="Arial"/>
                <w:b/>
                <w:color w:val="244061" w:themeColor="accent1" w:themeShade="80"/>
                <w:lang w:val="ro-RO"/>
              </w:rPr>
              <w:lastRenderedPageBreak/>
              <w:t xml:space="preserve">Cheltuielile directe </w:t>
            </w:r>
            <w:r w:rsidRPr="00586507">
              <w:rPr>
                <w:rFonts w:ascii="Trebuchet MS" w:hAnsi="Trebuchet MS" w:cs="Arial"/>
                <w:color w:val="244061" w:themeColor="accent1" w:themeShade="80"/>
                <w:lang w:val="ro-RO"/>
              </w:rPr>
              <w:t xml:space="preserve">reprezintă cheltuieli care pot fi atribuite unei anumite activități individuale din cadrul proiectului şi pentru care este demonstrată legătura cu activitatea/ sub activitatea în cauză </w:t>
            </w:r>
          </w:p>
        </w:tc>
      </w:tr>
      <w:tr w:rsidR="00586507" w:rsidRPr="00586507" w14:paraId="386BDC23" w14:textId="77777777" w:rsidTr="00B17F7F">
        <w:trPr>
          <w:tblHeader/>
        </w:trPr>
        <w:tc>
          <w:tcPr>
            <w:tcW w:w="1163" w:type="pct"/>
            <w:tcBorders>
              <w:bottom w:val="single" w:sz="4" w:space="0" w:color="auto"/>
            </w:tcBorders>
            <w:shd w:val="clear" w:color="auto" w:fill="B6DDE8" w:themeFill="accent5" w:themeFillTint="66"/>
          </w:tcPr>
          <w:p w14:paraId="57A6E866" w14:textId="7E5768F9" w:rsidR="001E73EB" w:rsidRPr="00586507" w:rsidRDefault="004D07B4" w:rsidP="00B17F7F">
            <w:pPr>
              <w:tabs>
                <w:tab w:val="left" w:pos="810"/>
              </w:tabs>
              <w:jc w:val="both"/>
              <w:rPr>
                <w:rFonts w:ascii="Trebuchet MS" w:hAnsi="Trebuchet MS" w:cs="Arial"/>
                <w:b/>
                <w:color w:val="244061" w:themeColor="accent1" w:themeShade="80"/>
                <w:lang w:val="ro-RO"/>
              </w:rPr>
            </w:pPr>
            <w:r w:rsidRPr="00586507">
              <w:rPr>
                <w:rFonts w:ascii="Trebuchet MS" w:hAnsi="Trebuchet MS" w:cs="Arial"/>
                <w:b/>
                <w:color w:val="244061" w:themeColor="accent1" w:themeShade="80"/>
                <w:lang w:val="ro-RO"/>
              </w:rPr>
              <w:lastRenderedPageBreak/>
              <w:tab/>
            </w:r>
          </w:p>
        </w:tc>
        <w:tc>
          <w:tcPr>
            <w:tcW w:w="755" w:type="pct"/>
            <w:shd w:val="clear" w:color="auto" w:fill="B6DDE8" w:themeFill="accent5" w:themeFillTint="66"/>
            <w:vAlign w:val="center"/>
          </w:tcPr>
          <w:p w14:paraId="392E777B" w14:textId="77777777" w:rsidR="001E73EB" w:rsidRPr="00586507" w:rsidRDefault="001E73EB" w:rsidP="00B17F7F">
            <w:pPr>
              <w:jc w:val="both"/>
              <w:rPr>
                <w:rFonts w:ascii="Trebuchet MS" w:hAnsi="Trebuchet MS" w:cs="Arial"/>
                <w:b/>
                <w:color w:val="244061" w:themeColor="accent1" w:themeShade="80"/>
                <w:lang w:val="ro-RO"/>
              </w:rPr>
            </w:pPr>
            <w:r w:rsidRPr="00586507">
              <w:rPr>
                <w:rFonts w:ascii="Trebuchet MS" w:hAnsi="Trebuchet MS" w:cs="Arial"/>
                <w:b/>
                <w:color w:val="244061" w:themeColor="accent1" w:themeShade="80"/>
                <w:lang w:val="ro-RO"/>
              </w:rPr>
              <w:t>Categorie MySMIS</w:t>
            </w:r>
          </w:p>
        </w:tc>
        <w:tc>
          <w:tcPr>
            <w:tcW w:w="981" w:type="pct"/>
            <w:shd w:val="clear" w:color="auto" w:fill="B6DDE8" w:themeFill="accent5" w:themeFillTint="66"/>
            <w:vAlign w:val="center"/>
          </w:tcPr>
          <w:p w14:paraId="46AA8F23" w14:textId="77777777" w:rsidR="001E73EB" w:rsidRPr="00586507" w:rsidRDefault="001E73EB" w:rsidP="00B17F7F">
            <w:pPr>
              <w:jc w:val="both"/>
              <w:rPr>
                <w:rFonts w:ascii="Trebuchet MS" w:hAnsi="Trebuchet MS" w:cs="Arial"/>
                <w:b/>
                <w:color w:val="244061" w:themeColor="accent1" w:themeShade="80"/>
                <w:lang w:val="ro-RO"/>
              </w:rPr>
            </w:pPr>
            <w:r w:rsidRPr="00586507">
              <w:rPr>
                <w:rFonts w:ascii="Trebuchet MS" w:hAnsi="Trebuchet MS" w:cs="Arial"/>
                <w:b/>
                <w:color w:val="244061" w:themeColor="accent1" w:themeShade="80"/>
                <w:lang w:val="ro-RO"/>
              </w:rPr>
              <w:t>Subcategorie MySMIS</w:t>
            </w:r>
          </w:p>
        </w:tc>
        <w:tc>
          <w:tcPr>
            <w:tcW w:w="2100" w:type="pct"/>
            <w:gridSpan w:val="2"/>
            <w:shd w:val="clear" w:color="auto" w:fill="B6DDE8" w:themeFill="accent5" w:themeFillTint="66"/>
            <w:vAlign w:val="center"/>
          </w:tcPr>
          <w:p w14:paraId="1842094F" w14:textId="77777777" w:rsidR="001E73EB" w:rsidRPr="00586507" w:rsidRDefault="001E73EB" w:rsidP="00B17F7F">
            <w:pPr>
              <w:jc w:val="both"/>
              <w:rPr>
                <w:rFonts w:ascii="Trebuchet MS" w:hAnsi="Trebuchet MS" w:cs="Arial"/>
                <w:b/>
                <w:color w:val="244061" w:themeColor="accent1" w:themeShade="80"/>
                <w:lang w:val="ro-RO"/>
              </w:rPr>
            </w:pPr>
            <w:r w:rsidRPr="00586507">
              <w:rPr>
                <w:rFonts w:ascii="Trebuchet MS" w:hAnsi="Trebuchet MS" w:cs="Arial"/>
                <w:b/>
                <w:color w:val="244061" w:themeColor="accent1" w:themeShade="80"/>
                <w:lang w:val="ro-RO"/>
              </w:rPr>
              <w:t>Subcategoria (descrierea cheltuielii) conține:</w:t>
            </w:r>
          </w:p>
        </w:tc>
      </w:tr>
      <w:tr w:rsidR="00586507" w:rsidRPr="00586507" w14:paraId="7001047A" w14:textId="77777777" w:rsidTr="00B17F7F">
        <w:trPr>
          <w:trHeight w:val="935"/>
        </w:trPr>
        <w:tc>
          <w:tcPr>
            <w:tcW w:w="1163" w:type="pct"/>
            <w:vMerge w:val="restart"/>
            <w:shd w:val="clear" w:color="auto" w:fill="B8CCE4" w:themeFill="accent1" w:themeFillTint="66"/>
          </w:tcPr>
          <w:p w14:paraId="1CE90CA6" w14:textId="77777777" w:rsidR="001E73EB" w:rsidRPr="00586507" w:rsidRDefault="001E73EB" w:rsidP="00B17F7F">
            <w:pPr>
              <w:jc w:val="both"/>
              <w:rPr>
                <w:rFonts w:ascii="Trebuchet MS" w:hAnsi="Trebuchet MS" w:cs="Arial"/>
                <w:b/>
                <w:color w:val="244061" w:themeColor="accent1" w:themeShade="80"/>
                <w:lang w:val="ro-RO"/>
              </w:rPr>
            </w:pPr>
            <w:r w:rsidRPr="00586507">
              <w:rPr>
                <w:rFonts w:ascii="Trebuchet MS" w:hAnsi="Trebuchet MS" w:cs="Arial"/>
                <w:b/>
                <w:color w:val="244061" w:themeColor="accent1" w:themeShade="80"/>
                <w:lang w:val="ro-RO"/>
              </w:rPr>
              <w:t xml:space="preserve">Cheltuielile directe  </w:t>
            </w:r>
          </w:p>
        </w:tc>
        <w:tc>
          <w:tcPr>
            <w:tcW w:w="755" w:type="pct"/>
            <w:vAlign w:val="center"/>
          </w:tcPr>
          <w:p w14:paraId="3396FF4B"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9-Cheltuieli aferente managementului de proiect</w:t>
            </w:r>
          </w:p>
        </w:tc>
        <w:tc>
          <w:tcPr>
            <w:tcW w:w="981" w:type="pct"/>
            <w:vAlign w:val="center"/>
          </w:tcPr>
          <w:p w14:paraId="42CCA28F"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23 - cheltuieli salariale cu managerul de proiect</w:t>
            </w:r>
          </w:p>
        </w:tc>
        <w:tc>
          <w:tcPr>
            <w:tcW w:w="2100" w:type="pct"/>
            <w:gridSpan w:val="2"/>
          </w:tcPr>
          <w:p w14:paraId="3F851846" w14:textId="5525BC4A" w:rsidR="001E73EB" w:rsidRPr="00586507" w:rsidRDefault="001E73EB" w:rsidP="003506AB">
            <w:pPr>
              <w:numPr>
                <w:ilvl w:val="0"/>
                <w:numId w:val="13"/>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 xml:space="preserve">Salariu </w:t>
            </w:r>
            <w:r w:rsidR="00284B70" w:rsidRPr="00586507">
              <w:rPr>
                <w:rFonts w:ascii="Trebuchet MS" w:hAnsi="Trebuchet MS" w:cs="Arial"/>
                <w:color w:val="244061" w:themeColor="accent1" w:themeShade="80"/>
                <w:lang w:val="ro-RO"/>
              </w:rPr>
              <w:t xml:space="preserve">net </w:t>
            </w:r>
            <w:r w:rsidR="001D78E4" w:rsidRPr="00586507">
              <w:rPr>
                <w:rFonts w:ascii="Trebuchet MS" w:hAnsi="Trebuchet MS" w:cs="Arial"/>
                <w:color w:val="244061" w:themeColor="accent1" w:themeShade="80"/>
                <w:lang w:val="ro-RO"/>
              </w:rPr>
              <w:t>manager de proiect</w:t>
            </w:r>
          </w:p>
        </w:tc>
      </w:tr>
      <w:tr w:rsidR="00586507" w:rsidRPr="00586507" w14:paraId="76CD2BA6" w14:textId="77777777" w:rsidTr="00B17F7F">
        <w:tc>
          <w:tcPr>
            <w:tcW w:w="1163" w:type="pct"/>
            <w:vMerge/>
            <w:shd w:val="clear" w:color="auto" w:fill="B8CCE4" w:themeFill="accent1" w:themeFillTint="66"/>
          </w:tcPr>
          <w:p w14:paraId="7215AE5C" w14:textId="77777777" w:rsidR="001E73EB" w:rsidRPr="00586507" w:rsidRDefault="001E73EB" w:rsidP="00B17F7F">
            <w:pPr>
              <w:jc w:val="both"/>
              <w:rPr>
                <w:rFonts w:ascii="Trebuchet MS" w:hAnsi="Trebuchet MS" w:cs="Arial"/>
                <w:color w:val="244061" w:themeColor="accent1" w:themeShade="80"/>
                <w:lang w:val="ro-RO"/>
              </w:rPr>
            </w:pPr>
          </w:p>
        </w:tc>
        <w:tc>
          <w:tcPr>
            <w:tcW w:w="755" w:type="pct"/>
            <w:vMerge w:val="restart"/>
            <w:vAlign w:val="center"/>
          </w:tcPr>
          <w:p w14:paraId="44CEEAF2"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25-Cheltuieli salariale</w:t>
            </w:r>
          </w:p>
        </w:tc>
        <w:tc>
          <w:tcPr>
            <w:tcW w:w="981" w:type="pct"/>
            <w:vAlign w:val="center"/>
          </w:tcPr>
          <w:p w14:paraId="51181291"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83-Cheltuieli salariale cu personalul implicat in implementarea proiectului (în derularea activităților, altele decât management de proiect)</w:t>
            </w:r>
          </w:p>
        </w:tc>
        <w:tc>
          <w:tcPr>
            <w:tcW w:w="2100" w:type="pct"/>
            <w:gridSpan w:val="2"/>
          </w:tcPr>
          <w:p w14:paraId="238D178C" w14:textId="7E03930D" w:rsidR="001E73EB" w:rsidRPr="00586507" w:rsidRDefault="001E73EB" w:rsidP="003506AB">
            <w:pPr>
              <w:numPr>
                <w:ilvl w:val="0"/>
                <w:numId w:val="13"/>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Salarii pentru personalul implicat in implementarea proiectului alt</w:t>
            </w:r>
            <w:r w:rsidR="001D78E4" w:rsidRPr="00586507">
              <w:rPr>
                <w:rFonts w:ascii="Trebuchet MS" w:hAnsi="Trebuchet MS" w:cs="Arial"/>
                <w:color w:val="244061" w:themeColor="accent1" w:themeShade="80"/>
                <w:lang w:val="ro-RO"/>
              </w:rPr>
              <w:t>ele decât management de proiect</w:t>
            </w:r>
          </w:p>
        </w:tc>
      </w:tr>
      <w:tr w:rsidR="00586507" w:rsidRPr="00586507" w14:paraId="21763497" w14:textId="77777777" w:rsidTr="00B17F7F">
        <w:trPr>
          <w:trHeight w:val="1457"/>
        </w:trPr>
        <w:tc>
          <w:tcPr>
            <w:tcW w:w="1163" w:type="pct"/>
            <w:vMerge/>
            <w:shd w:val="clear" w:color="auto" w:fill="B8CCE4" w:themeFill="accent1" w:themeFillTint="66"/>
          </w:tcPr>
          <w:p w14:paraId="38107EAF" w14:textId="77777777" w:rsidR="001E73EB" w:rsidRPr="00586507" w:rsidRDefault="001E73EB" w:rsidP="00B17F7F">
            <w:pPr>
              <w:jc w:val="both"/>
              <w:rPr>
                <w:rFonts w:ascii="Trebuchet MS" w:hAnsi="Trebuchet MS" w:cs="Arial"/>
                <w:color w:val="244061" w:themeColor="accent1" w:themeShade="80"/>
                <w:lang w:val="ro-RO"/>
              </w:rPr>
            </w:pPr>
          </w:p>
        </w:tc>
        <w:tc>
          <w:tcPr>
            <w:tcW w:w="755" w:type="pct"/>
            <w:vMerge/>
            <w:vAlign w:val="center"/>
          </w:tcPr>
          <w:p w14:paraId="6BD8D152" w14:textId="77777777" w:rsidR="001E73EB" w:rsidRPr="00586507" w:rsidRDefault="001E73EB" w:rsidP="00B17F7F">
            <w:pPr>
              <w:jc w:val="both"/>
              <w:rPr>
                <w:rFonts w:ascii="Trebuchet MS" w:hAnsi="Trebuchet MS" w:cs="Arial"/>
                <w:color w:val="244061" w:themeColor="accent1" w:themeShade="80"/>
                <w:lang w:val="ro-RO"/>
              </w:rPr>
            </w:pPr>
          </w:p>
        </w:tc>
        <w:tc>
          <w:tcPr>
            <w:tcW w:w="981" w:type="pct"/>
            <w:vAlign w:val="center"/>
          </w:tcPr>
          <w:p w14:paraId="77E31725"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164-Contribuții sociale aferente cheltuielilor salariale şi cheltuielilor asimilate acestora (contribuții angajați şi angajatori)</w:t>
            </w:r>
          </w:p>
        </w:tc>
        <w:tc>
          <w:tcPr>
            <w:tcW w:w="2100" w:type="pct"/>
            <w:gridSpan w:val="2"/>
          </w:tcPr>
          <w:p w14:paraId="5DFBD70F" w14:textId="77777777" w:rsidR="001E73EB" w:rsidRPr="00586507" w:rsidRDefault="001E73EB" w:rsidP="003506AB">
            <w:pPr>
              <w:numPr>
                <w:ilvl w:val="0"/>
                <w:numId w:val="13"/>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Contribuții sociale aferente cheltuielilor salariale şi cheltuielilor asimilate acestora (contribuții angajați şi angajatori)</w:t>
            </w:r>
          </w:p>
        </w:tc>
      </w:tr>
      <w:tr w:rsidR="00586507" w:rsidRPr="00586507" w14:paraId="3DF9FE5C" w14:textId="77777777" w:rsidTr="00B17F7F">
        <w:tc>
          <w:tcPr>
            <w:tcW w:w="1163" w:type="pct"/>
            <w:vMerge/>
            <w:shd w:val="clear" w:color="auto" w:fill="B8CCE4" w:themeFill="accent1" w:themeFillTint="66"/>
          </w:tcPr>
          <w:p w14:paraId="4ECC4C09" w14:textId="77777777" w:rsidR="001E73EB" w:rsidRPr="00586507" w:rsidRDefault="001E73EB" w:rsidP="00B17F7F">
            <w:pPr>
              <w:jc w:val="both"/>
              <w:rPr>
                <w:rFonts w:ascii="Trebuchet MS" w:hAnsi="Trebuchet MS" w:cs="Arial"/>
                <w:color w:val="244061" w:themeColor="accent1" w:themeShade="80"/>
                <w:lang w:val="ro-RO"/>
              </w:rPr>
            </w:pPr>
          </w:p>
        </w:tc>
        <w:tc>
          <w:tcPr>
            <w:tcW w:w="755" w:type="pct"/>
            <w:vMerge w:val="restart"/>
            <w:vAlign w:val="center"/>
          </w:tcPr>
          <w:p w14:paraId="0E8DE48B"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27-Cheltuieli cu deplasarea</w:t>
            </w:r>
          </w:p>
        </w:tc>
        <w:tc>
          <w:tcPr>
            <w:tcW w:w="981" w:type="pct"/>
            <w:vAlign w:val="center"/>
          </w:tcPr>
          <w:p w14:paraId="748551DB"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98-Cheltuieli cu deplasarea pentru personal propriu și experți implicați in implementarea proiectului</w:t>
            </w:r>
          </w:p>
        </w:tc>
        <w:tc>
          <w:tcPr>
            <w:tcW w:w="2100" w:type="pct"/>
            <w:gridSpan w:val="2"/>
          </w:tcPr>
          <w:p w14:paraId="39A22297" w14:textId="77777777" w:rsidR="001E73EB" w:rsidRPr="00586507" w:rsidRDefault="001E73EB" w:rsidP="003506AB">
            <w:pPr>
              <w:numPr>
                <w:ilvl w:val="0"/>
                <w:numId w:val="13"/>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pentru cazare;</w:t>
            </w:r>
          </w:p>
          <w:p w14:paraId="1C15C137" w14:textId="77777777" w:rsidR="001E73EB" w:rsidRPr="00586507" w:rsidRDefault="001E73EB" w:rsidP="003506AB">
            <w:pPr>
              <w:numPr>
                <w:ilvl w:val="0"/>
                <w:numId w:val="13"/>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cu diurna personalului propriu</w:t>
            </w:r>
          </w:p>
          <w:p w14:paraId="09A223F7" w14:textId="77777777" w:rsidR="001E73EB" w:rsidRPr="00586507" w:rsidRDefault="001E73EB" w:rsidP="003506AB">
            <w:pPr>
              <w:numPr>
                <w:ilvl w:val="0"/>
                <w:numId w:val="13"/>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2C4A6B10" w14:textId="77777777" w:rsidR="001E73EB" w:rsidRPr="00586507" w:rsidRDefault="001E73EB" w:rsidP="003506AB">
            <w:pPr>
              <w:numPr>
                <w:ilvl w:val="0"/>
                <w:numId w:val="13"/>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Taxe şi asigurări de călătorie și asigurări medicale aferente deplasării</w:t>
            </w:r>
          </w:p>
        </w:tc>
      </w:tr>
      <w:tr w:rsidR="00586507" w:rsidRPr="00586507" w14:paraId="5206183F" w14:textId="77777777" w:rsidTr="00B17F7F">
        <w:tc>
          <w:tcPr>
            <w:tcW w:w="1163" w:type="pct"/>
            <w:vMerge/>
            <w:shd w:val="clear" w:color="auto" w:fill="B8CCE4" w:themeFill="accent1" w:themeFillTint="66"/>
          </w:tcPr>
          <w:p w14:paraId="3A9FD614" w14:textId="77777777" w:rsidR="001E73EB" w:rsidRPr="00586507" w:rsidRDefault="001E73EB" w:rsidP="00B17F7F">
            <w:pPr>
              <w:jc w:val="both"/>
              <w:rPr>
                <w:rFonts w:ascii="Trebuchet MS" w:hAnsi="Trebuchet MS" w:cs="Arial"/>
                <w:color w:val="244061" w:themeColor="accent1" w:themeShade="80"/>
                <w:lang w:val="ro-RO"/>
              </w:rPr>
            </w:pPr>
          </w:p>
        </w:tc>
        <w:tc>
          <w:tcPr>
            <w:tcW w:w="755" w:type="pct"/>
            <w:vMerge/>
          </w:tcPr>
          <w:p w14:paraId="20E4A21F" w14:textId="77777777" w:rsidR="001E73EB" w:rsidRPr="00586507" w:rsidRDefault="001E73EB" w:rsidP="00B17F7F">
            <w:pPr>
              <w:jc w:val="both"/>
              <w:rPr>
                <w:rFonts w:ascii="Trebuchet MS" w:hAnsi="Trebuchet MS" w:cs="Arial"/>
                <w:color w:val="244061" w:themeColor="accent1" w:themeShade="80"/>
                <w:lang w:val="ro-RO"/>
              </w:rPr>
            </w:pPr>
          </w:p>
        </w:tc>
        <w:tc>
          <w:tcPr>
            <w:tcW w:w="981" w:type="pct"/>
            <w:vAlign w:val="center"/>
          </w:tcPr>
          <w:p w14:paraId="7E2C4577" w14:textId="1C5A4EF6"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 xml:space="preserve">97-Cheltuieli cu deplasarea pentru </w:t>
            </w:r>
            <w:r w:rsidR="00E207B7" w:rsidRPr="00586507">
              <w:rPr>
                <w:rFonts w:ascii="Trebuchet MS" w:hAnsi="Trebuchet MS" w:cs="Arial"/>
                <w:color w:val="244061" w:themeColor="accent1" w:themeShade="80"/>
                <w:lang w:val="ro-RO"/>
              </w:rPr>
              <w:t>participanți</w:t>
            </w:r>
            <w:r w:rsidRPr="00586507">
              <w:rPr>
                <w:rFonts w:ascii="Trebuchet MS" w:hAnsi="Trebuchet MS" w:cs="Arial"/>
                <w:color w:val="244061" w:themeColor="accent1" w:themeShade="80"/>
                <w:lang w:val="ro-RO"/>
              </w:rPr>
              <w:t xml:space="preserve"> - </w:t>
            </w:r>
            <w:r w:rsidRPr="00586507">
              <w:rPr>
                <w:rFonts w:ascii="Trebuchet MS" w:hAnsi="Trebuchet MS" w:cs="Arial"/>
                <w:color w:val="244061" w:themeColor="accent1" w:themeShade="80"/>
                <w:lang w:val="ro-RO"/>
              </w:rPr>
              <w:lastRenderedPageBreak/>
              <w:t xml:space="preserve">grup </w:t>
            </w:r>
            <w:r w:rsidR="00E207B7" w:rsidRPr="00586507">
              <w:rPr>
                <w:rFonts w:ascii="Trebuchet MS" w:hAnsi="Trebuchet MS" w:cs="Arial"/>
                <w:color w:val="244061" w:themeColor="accent1" w:themeShade="80"/>
                <w:lang w:val="ro-RO"/>
              </w:rPr>
              <w:t>țintă</w:t>
            </w:r>
          </w:p>
        </w:tc>
        <w:tc>
          <w:tcPr>
            <w:tcW w:w="2100" w:type="pct"/>
            <w:gridSpan w:val="2"/>
          </w:tcPr>
          <w:p w14:paraId="0371EE01"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lastRenderedPageBreak/>
              <w:t>Cheltuieli pentru cazare;</w:t>
            </w:r>
          </w:p>
          <w:p w14:paraId="44C454EF"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 xml:space="preserve">Cheltuieli pentru transportul persoanelor (inclusiv transportul efectuat cu mijloacele de transport </w:t>
            </w:r>
            <w:r w:rsidRPr="00586507">
              <w:rPr>
                <w:rFonts w:ascii="Trebuchet MS" w:hAnsi="Trebuchet MS" w:cs="Arial"/>
                <w:color w:val="244061" w:themeColor="accent1" w:themeShade="80"/>
                <w:lang w:val="ro-RO"/>
              </w:rPr>
              <w:lastRenderedPageBreak/>
              <w:t>în comun sau taxi, la şi de la aeroport, gară, autogară sau port şi locul delegării ori locul de cazare, precum şi transportul efectuat pe distanţa dintre locul de cazare şi locul delegării);</w:t>
            </w:r>
          </w:p>
          <w:p w14:paraId="3AFB33FC"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Taxe şi asigurări de călătorie și asigurări medicale aferente deplasării</w:t>
            </w:r>
          </w:p>
        </w:tc>
      </w:tr>
      <w:tr w:rsidR="00586507" w:rsidRPr="00586507" w14:paraId="144A6CE5" w14:textId="77777777" w:rsidTr="00B17F7F">
        <w:tc>
          <w:tcPr>
            <w:tcW w:w="1163" w:type="pct"/>
            <w:vMerge/>
            <w:shd w:val="clear" w:color="auto" w:fill="B8CCE4" w:themeFill="accent1" w:themeFillTint="66"/>
          </w:tcPr>
          <w:p w14:paraId="4EDD1096" w14:textId="77777777" w:rsidR="001E73EB" w:rsidRPr="00586507" w:rsidRDefault="001E73EB" w:rsidP="00B17F7F">
            <w:pPr>
              <w:jc w:val="both"/>
              <w:rPr>
                <w:rFonts w:ascii="Trebuchet MS" w:hAnsi="Trebuchet MS" w:cs="Arial"/>
                <w:color w:val="244061" w:themeColor="accent1" w:themeShade="80"/>
                <w:lang w:val="ro-RO"/>
              </w:rPr>
            </w:pPr>
          </w:p>
        </w:tc>
        <w:tc>
          <w:tcPr>
            <w:tcW w:w="755" w:type="pct"/>
            <w:vMerge w:val="restart"/>
            <w:vAlign w:val="center"/>
          </w:tcPr>
          <w:p w14:paraId="11D23352"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29-Cheltuieli cu servicii</w:t>
            </w:r>
          </w:p>
        </w:tc>
        <w:tc>
          <w:tcPr>
            <w:tcW w:w="981" w:type="pct"/>
            <w:vAlign w:val="center"/>
          </w:tcPr>
          <w:p w14:paraId="480788AF" w14:textId="7ACE7D90"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100-</w:t>
            </w:r>
            <w:r w:rsidR="0084721A" w:rsidRPr="0084721A">
              <w:rPr>
                <w:rFonts w:ascii="Trebuchet MS" w:hAnsi="Trebuchet MS" w:cs="Arial"/>
                <w:color w:val="244061" w:themeColor="accent1" w:themeShade="80"/>
                <w:lang w:val="ro-RO"/>
              </w:rPr>
              <w:t>Cheltuieli pentru consultanță și expertiză, inclusiv pentru elaborare PMUD</w:t>
            </w:r>
          </w:p>
        </w:tc>
        <w:tc>
          <w:tcPr>
            <w:tcW w:w="2100" w:type="pct"/>
            <w:gridSpan w:val="2"/>
          </w:tcPr>
          <w:p w14:paraId="64138EBE" w14:textId="56DBF8F2"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 xml:space="preserve">Cheltuielile pentru </w:t>
            </w:r>
            <w:r w:rsidR="00E207B7" w:rsidRPr="00586507">
              <w:rPr>
                <w:rFonts w:ascii="Trebuchet MS" w:hAnsi="Trebuchet MS" w:cs="Arial"/>
                <w:color w:val="244061" w:themeColor="accent1" w:themeShade="80"/>
                <w:lang w:val="ro-RO"/>
              </w:rPr>
              <w:t>achiziționarea</w:t>
            </w:r>
            <w:r w:rsidRPr="00586507">
              <w:rPr>
                <w:rFonts w:ascii="Trebuchet MS" w:hAnsi="Trebuchet MS" w:cs="Arial"/>
                <w:color w:val="244061" w:themeColor="accent1" w:themeShade="80"/>
                <w:lang w:val="ro-RO"/>
              </w:rPr>
              <w:t xml:space="preserve"> sau realizarea de studii, cercetări de piață, analize. </w:t>
            </w:r>
          </w:p>
          <w:p w14:paraId="5D5801D0"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aferente diverselor achiziții de servicii specializate, pentru care beneficiarul nu are expertiza necesară (ex. formare profesională, consiliere profesională, consultanță antreprenorială, servicii medicale aferente grupului țintă în vederea participării la programele de formare profesională etc.).</w:t>
            </w:r>
          </w:p>
        </w:tc>
      </w:tr>
      <w:tr w:rsidR="00586507" w:rsidRPr="00586507" w14:paraId="3EEF82C7" w14:textId="77777777" w:rsidTr="00B17F7F">
        <w:tc>
          <w:tcPr>
            <w:tcW w:w="1163" w:type="pct"/>
            <w:vMerge/>
            <w:shd w:val="clear" w:color="auto" w:fill="B8CCE4" w:themeFill="accent1" w:themeFillTint="66"/>
          </w:tcPr>
          <w:p w14:paraId="064048FD" w14:textId="77777777" w:rsidR="001E73EB" w:rsidRPr="00586507" w:rsidRDefault="001E73EB" w:rsidP="00B17F7F">
            <w:pPr>
              <w:jc w:val="both"/>
              <w:rPr>
                <w:rFonts w:ascii="Trebuchet MS" w:hAnsi="Trebuchet MS" w:cs="Arial"/>
                <w:color w:val="244061" w:themeColor="accent1" w:themeShade="80"/>
                <w:lang w:val="ro-RO"/>
              </w:rPr>
            </w:pPr>
          </w:p>
        </w:tc>
        <w:tc>
          <w:tcPr>
            <w:tcW w:w="755" w:type="pct"/>
            <w:vMerge/>
            <w:vAlign w:val="center"/>
          </w:tcPr>
          <w:p w14:paraId="6B3CC36F" w14:textId="77777777" w:rsidR="001E73EB" w:rsidRPr="00586507" w:rsidRDefault="001E73EB" w:rsidP="00B17F7F">
            <w:pPr>
              <w:jc w:val="both"/>
              <w:rPr>
                <w:rFonts w:ascii="Trebuchet MS" w:hAnsi="Trebuchet MS" w:cs="Arial"/>
                <w:color w:val="244061" w:themeColor="accent1" w:themeShade="80"/>
                <w:lang w:val="ro-RO"/>
              </w:rPr>
            </w:pPr>
          </w:p>
        </w:tc>
        <w:tc>
          <w:tcPr>
            <w:tcW w:w="981" w:type="pct"/>
            <w:vAlign w:val="center"/>
          </w:tcPr>
          <w:p w14:paraId="15227C01"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104-Cheltuieli cu servicii pentru organizarea de evenimente și cursuri de formare</w:t>
            </w:r>
          </w:p>
        </w:tc>
        <w:tc>
          <w:tcPr>
            <w:tcW w:w="2100" w:type="pct"/>
            <w:gridSpan w:val="2"/>
          </w:tcPr>
          <w:p w14:paraId="66FBDD72" w14:textId="194BED9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 xml:space="preserve">Cheltuielile efectuate pentru organizare de evenimente de genul </w:t>
            </w:r>
            <w:r w:rsidR="00E207B7" w:rsidRPr="00586507">
              <w:rPr>
                <w:rFonts w:ascii="Trebuchet MS" w:hAnsi="Trebuchet MS" w:cs="Arial"/>
                <w:color w:val="244061" w:themeColor="accent1" w:themeShade="80"/>
                <w:lang w:val="ro-RO"/>
              </w:rPr>
              <w:t>conferințe</w:t>
            </w:r>
            <w:r w:rsidRPr="00586507">
              <w:rPr>
                <w:rFonts w:ascii="Trebuchet MS" w:hAnsi="Trebuchet MS" w:cs="Arial"/>
                <w:color w:val="244061" w:themeColor="accent1" w:themeShade="80"/>
                <w:lang w:val="ro-RO"/>
              </w:rPr>
              <w:t xml:space="preserve"> (altele decât cele pentru informare și comunicare), cursuri de instruire, </w:t>
            </w:r>
            <w:r w:rsidR="00E207B7" w:rsidRPr="00586507">
              <w:rPr>
                <w:rFonts w:ascii="Trebuchet MS" w:hAnsi="Trebuchet MS" w:cs="Arial"/>
                <w:color w:val="244061" w:themeColor="accent1" w:themeShade="80"/>
                <w:lang w:val="ro-RO"/>
              </w:rPr>
              <w:t>semănării</w:t>
            </w:r>
            <w:r w:rsidRPr="00586507">
              <w:rPr>
                <w:rFonts w:ascii="Trebuchet MS" w:hAnsi="Trebuchet MS" w:cs="Arial"/>
                <w:color w:val="244061" w:themeColor="accent1" w:themeShade="80"/>
                <w:lang w:val="ro-RO"/>
              </w:rPr>
              <w:t>, mese rotunde, ateliere de lucru, cursuri de formare care pot include:</w:t>
            </w:r>
          </w:p>
          <w:p w14:paraId="676B4942"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 xml:space="preserve">Cheltuieli pentru cazare, masă, transport; </w:t>
            </w:r>
          </w:p>
          <w:p w14:paraId="19E669EE"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pentru taxe şi asigurări ale persoanelor din grupul ţintă și a altor persoane care participă/contribuie la realizarea activităților proiectului;</w:t>
            </w:r>
          </w:p>
          <w:p w14:paraId="377A9A17"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pentru închiriere sală, echipamente/dotări;</w:t>
            </w:r>
          </w:p>
          <w:p w14:paraId="75763AE5"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pentru onorarii aferente lectorilor/moderatorilor/vorbitorilor cheie in cadrul unui eveniment, precum și persoane care participă/contribuie la realizarea evenimentului;</w:t>
            </w:r>
          </w:p>
          <w:p w14:paraId="53BE5B86"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cu servicii de formare;</w:t>
            </w:r>
          </w:p>
          <w:p w14:paraId="48CA1918"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pentru servicii de traducere şi interpretariat aferente activităţilor realizate;</w:t>
            </w:r>
          </w:p>
          <w:p w14:paraId="0C317966"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 xml:space="preserve">Cheltuieli pentru editare/tipărire/multiplicare </w:t>
            </w:r>
            <w:r w:rsidRPr="00586507">
              <w:rPr>
                <w:rFonts w:ascii="Trebuchet MS" w:hAnsi="Trebuchet MS" w:cs="Arial"/>
                <w:color w:val="244061" w:themeColor="accent1" w:themeShade="80"/>
                <w:lang w:val="ro-RO"/>
              </w:rPr>
              <w:lastRenderedPageBreak/>
              <w:t>materiale pentru evenimente;</w:t>
            </w:r>
          </w:p>
          <w:p w14:paraId="610B0310"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Servicii de catering;</w:t>
            </w:r>
          </w:p>
          <w:p w14:paraId="7E8161D0"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 xml:space="preserve"> Servicii de sonorizare.</w:t>
            </w:r>
          </w:p>
          <w:p w14:paraId="44926312"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Servicii de transport de materiale şi echipamente;</w:t>
            </w:r>
          </w:p>
        </w:tc>
      </w:tr>
      <w:tr w:rsidR="00586507" w:rsidRPr="00586507" w14:paraId="471FAF3C" w14:textId="77777777" w:rsidTr="00B17F7F">
        <w:tc>
          <w:tcPr>
            <w:tcW w:w="1163" w:type="pct"/>
            <w:vMerge/>
            <w:shd w:val="clear" w:color="auto" w:fill="B8CCE4" w:themeFill="accent1" w:themeFillTint="66"/>
          </w:tcPr>
          <w:p w14:paraId="0578F2F3" w14:textId="77777777" w:rsidR="001E73EB" w:rsidRPr="00586507" w:rsidRDefault="001E73EB" w:rsidP="00B17F7F">
            <w:pPr>
              <w:jc w:val="both"/>
              <w:rPr>
                <w:rFonts w:ascii="Trebuchet MS" w:hAnsi="Trebuchet MS" w:cs="Arial"/>
                <w:color w:val="244061" w:themeColor="accent1" w:themeShade="80"/>
                <w:lang w:val="ro-RO"/>
              </w:rPr>
            </w:pPr>
          </w:p>
        </w:tc>
        <w:tc>
          <w:tcPr>
            <w:tcW w:w="755" w:type="pct"/>
            <w:vAlign w:val="center"/>
          </w:tcPr>
          <w:p w14:paraId="0C0D01EA"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11-Cheltuieli cu taxe/ abonamente/ cotizații/ acorduri/ autorizații necesare pentru implementarea proiectului:</w:t>
            </w:r>
          </w:p>
        </w:tc>
        <w:tc>
          <w:tcPr>
            <w:tcW w:w="981" w:type="pct"/>
            <w:vAlign w:val="center"/>
          </w:tcPr>
          <w:p w14:paraId="6A0F12DF"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32 - cheltuieli cu taxe/abonamente/cotizații/acorduri/ autorizații/garantii bancare necesare pentru implementarea proiectului</w:t>
            </w:r>
          </w:p>
        </w:tc>
        <w:tc>
          <w:tcPr>
            <w:tcW w:w="2100" w:type="pct"/>
            <w:gridSpan w:val="2"/>
          </w:tcPr>
          <w:p w14:paraId="5F53DCF0"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 xml:space="preserve">Taxe de participare la programe de formare/ educație                              </w:t>
            </w:r>
          </w:p>
          <w:p w14:paraId="2F4FBA8E" w14:textId="77777777" w:rsidR="001E73EB" w:rsidRPr="00586507" w:rsidRDefault="001E73EB" w:rsidP="003506AB">
            <w:pPr>
              <w:numPr>
                <w:ilvl w:val="0"/>
                <w:numId w:val="11"/>
              </w:numPr>
              <w:spacing w:before="120" w:after="120"/>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Cheltuielile pentru achiziţia de publicaţii/abonamente la publicaţii, cărţi relevante pentru obiectul de activitate al beneficiarului, în format tipărit şi/sau electronic, precum şi cotizaţiile pentru participarea la asociaţii.</w:t>
            </w:r>
          </w:p>
          <w:p w14:paraId="20B4AB7C" w14:textId="77777777" w:rsidR="001E73EB" w:rsidRPr="00586507" w:rsidRDefault="001E73EB" w:rsidP="003506AB">
            <w:pPr>
              <w:numPr>
                <w:ilvl w:val="0"/>
                <w:numId w:val="11"/>
              </w:numPr>
              <w:spacing w:before="120" w:after="120"/>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Achiziționare de reviste de specialitate, materiale educaționale relevante pentru operațiune, în format tipărit, audio şi/ sau electronic;</w:t>
            </w:r>
          </w:p>
          <w:p w14:paraId="4E237BFA" w14:textId="77777777" w:rsidR="001E73EB" w:rsidRPr="00586507" w:rsidRDefault="001E73EB" w:rsidP="003506AB">
            <w:pPr>
              <w:numPr>
                <w:ilvl w:val="0"/>
                <w:numId w:val="11"/>
              </w:numPr>
              <w:spacing w:before="120" w:after="120"/>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 xml:space="preserve">Cheltuielile aferente garanțiilor oferite de bănci sau alte instituții financiare; </w:t>
            </w:r>
          </w:p>
          <w:p w14:paraId="42580E0C" w14:textId="77777777" w:rsidR="001E73EB" w:rsidRPr="00586507" w:rsidRDefault="001E73EB" w:rsidP="003506AB">
            <w:pPr>
              <w:numPr>
                <w:ilvl w:val="0"/>
                <w:numId w:val="11"/>
              </w:numPr>
              <w:spacing w:before="120" w:after="120"/>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 xml:space="preserve"> Taxe notariale.                            </w:t>
            </w:r>
          </w:p>
        </w:tc>
      </w:tr>
      <w:tr w:rsidR="00586507" w:rsidRPr="00586507" w14:paraId="15F8E3A1" w14:textId="77777777" w:rsidTr="00B17F7F">
        <w:tc>
          <w:tcPr>
            <w:tcW w:w="1163" w:type="pct"/>
            <w:vMerge/>
            <w:shd w:val="clear" w:color="auto" w:fill="B8CCE4" w:themeFill="accent1" w:themeFillTint="66"/>
          </w:tcPr>
          <w:p w14:paraId="25927893" w14:textId="77777777" w:rsidR="001E73EB" w:rsidRPr="00586507" w:rsidRDefault="001E73EB" w:rsidP="00B17F7F">
            <w:pPr>
              <w:jc w:val="both"/>
              <w:rPr>
                <w:rFonts w:ascii="Trebuchet MS" w:hAnsi="Trebuchet MS" w:cs="Arial"/>
                <w:color w:val="244061" w:themeColor="accent1" w:themeShade="80"/>
                <w:lang w:val="ro-RO"/>
              </w:rPr>
            </w:pPr>
          </w:p>
        </w:tc>
        <w:tc>
          <w:tcPr>
            <w:tcW w:w="755" w:type="pct"/>
            <w:vAlign w:val="center"/>
          </w:tcPr>
          <w:p w14:paraId="7F2868D4"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21-Cheltuieli cu achiziția de active fixe corporale (altele decât terenuri și imobile), obiecte de inventar, materii prime și materiale, inclusiv materiale consumabile</w:t>
            </w:r>
          </w:p>
        </w:tc>
        <w:tc>
          <w:tcPr>
            <w:tcW w:w="981" w:type="pct"/>
            <w:vAlign w:val="center"/>
          </w:tcPr>
          <w:p w14:paraId="4C4A8D84"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70-Cheltuieli cu achiziția de materii prime, materiale consumabile și alte produse similare necesare proiectului</w:t>
            </w:r>
          </w:p>
        </w:tc>
        <w:tc>
          <w:tcPr>
            <w:tcW w:w="2100" w:type="pct"/>
            <w:gridSpan w:val="2"/>
          </w:tcPr>
          <w:p w14:paraId="6323EE92"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Materiale consumabile</w:t>
            </w:r>
          </w:p>
          <w:p w14:paraId="74844D46"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cu materii prime și materiale necesare derulării cursurilor practice</w:t>
            </w:r>
          </w:p>
          <w:p w14:paraId="12956866"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Materiale direct atribuibile susținerii activităților de educație și formare</w:t>
            </w:r>
          </w:p>
          <w:p w14:paraId="08D2CF2D"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Papetărie</w:t>
            </w:r>
          </w:p>
          <w:p w14:paraId="1A6294B7"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cu materialele auxiliare</w:t>
            </w:r>
          </w:p>
          <w:p w14:paraId="52F00021"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cu materialele pentru ambalat</w:t>
            </w:r>
          </w:p>
          <w:p w14:paraId="5C41CF0C"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cu alte materiale consumabile</w:t>
            </w:r>
          </w:p>
          <w:p w14:paraId="63B0F020"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Multiplicare</w:t>
            </w:r>
          </w:p>
        </w:tc>
      </w:tr>
      <w:tr w:rsidR="00586507" w:rsidRPr="00586507" w14:paraId="52E383CE" w14:textId="77777777" w:rsidTr="00B17F7F">
        <w:tc>
          <w:tcPr>
            <w:tcW w:w="1163" w:type="pct"/>
            <w:vMerge/>
            <w:shd w:val="clear" w:color="auto" w:fill="B8CCE4" w:themeFill="accent1" w:themeFillTint="66"/>
          </w:tcPr>
          <w:p w14:paraId="17B56E10" w14:textId="77777777" w:rsidR="001E73EB" w:rsidRPr="00586507" w:rsidRDefault="001E73EB" w:rsidP="00B17F7F">
            <w:pPr>
              <w:jc w:val="both"/>
              <w:rPr>
                <w:rFonts w:ascii="Trebuchet MS" w:hAnsi="Trebuchet MS" w:cs="Arial"/>
                <w:color w:val="244061" w:themeColor="accent1" w:themeShade="80"/>
                <w:lang w:val="ro-RO"/>
              </w:rPr>
            </w:pPr>
          </w:p>
        </w:tc>
        <w:tc>
          <w:tcPr>
            <w:tcW w:w="755" w:type="pct"/>
            <w:vAlign w:val="center"/>
          </w:tcPr>
          <w:p w14:paraId="264C13A3"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23-Cheltuieli cu hrana</w:t>
            </w:r>
          </w:p>
        </w:tc>
        <w:tc>
          <w:tcPr>
            <w:tcW w:w="981" w:type="pct"/>
            <w:vAlign w:val="center"/>
          </w:tcPr>
          <w:p w14:paraId="4F9A140E"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81-Cheltuieli cu hrana</w:t>
            </w:r>
          </w:p>
        </w:tc>
        <w:tc>
          <w:tcPr>
            <w:tcW w:w="2100" w:type="pct"/>
            <w:gridSpan w:val="2"/>
          </w:tcPr>
          <w:p w14:paraId="65002DA2"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cu hrana pentru participanți (grup țintă) și alți participanți la activitățile proiectului</w:t>
            </w:r>
          </w:p>
        </w:tc>
      </w:tr>
      <w:tr w:rsidR="00586507" w:rsidRPr="00586507" w14:paraId="4EFD7518" w14:textId="77777777" w:rsidTr="00B17F7F">
        <w:trPr>
          <w:gridAfter w:val="1"/>
          <w:wAfter w:w="4" w:type="pct"/>
        </w:trPr>
        <w:tc>
          <w:tcPr>
            <w:tcW w:w="1163" w:type="pct"/>
            <w:vMerge/>
            <w:tcBorders>
              <w:bottom w:val="single" w:sz="4" w:space="0" w:color="auto"/>
            </w:tcBorders>
            <w:shd w:val="clear" w:color="auto" w:fill="B8CCE4" w:themeFill="accent1" w:themeFillTint="66"/>
          </w:tcPr>
          <w:p w14:paraId="2EC14FA1" w14:textId="77777777" w:rsidR="001E73EB" w:rsidRPr="00586507" w:rsidRDefault="001E73EB" w:rsidP="00B17F7F">
            <w:pPr>
              <w:jc w:val="both"/>
              <w:rPr>
                <w:rFonts w:ascii="Trebuchet MS" w:hAnsi="Trebuchet MS" w:cs="Arial"/>
                <w:color w:val="244061" w:themeColor="accent1" w:themeShade="80"/>
                <w:lang w:val="ro-RO"/>
              </w:rPr>
            </w:pPr>
          </w:p>
        </w:tc>
        <w:tc>
          <w:tcPr>
            <w:tcW w:w="755" w:type="pct"/>
            <w:tcBorders>
              <w:bottom w:val="single" w:sz="4" w:space="0" w:color="auto"/>
            </w:tcBorders>
            <w:vAlign w:val="center"/>
          </w:tcPr>
          <w:p w14:paraId="49189487" w14:textId="77777777" w:rsidR="001E73EB" w:rsidRPr="00586507" w:rsidRDefault="001E73EB" w:rsidP="00B17F7F">
            <w:p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28-Cheltuieli de tip FEDR</w:t>
            </w:r>
          </w:p>
        </w:tc>
        <w:tc>
          <w:tcPr>
            <w:tcW w:w="981" w:type="pct"/>
            <w:tcBorders>
              <w:bottom w:val="single" w:sz="4" w:space="0" w:color="auto"/>
            </w:tcBorders>
            <w:vAlign w:val="center"/>
          </w:tcPr>
          <w:p w14:paraId="4F06CBFE" w14:textId="29938233" w:rsidR="001E73EB" w:rsidRPr="00586507" w:rsidRDefault="00EC682D" w:rsidP="00B17F7F">
            <w:pPr>
              <w:jc w:val="both"/>
              <w:rPr>
                <w:rFonts w:ascii="Trebuchet MS" w:hAnsi="Trebuchet MS" w:cs="Arial"/>
                <w:color w:val="244061" w:themeColor="accent1" w:themeShade="80"/>
                <w:lang w:val="ro-RO"/>
              </w:rPr>
            </w:pPr>
            <w:r>
              <w:rPr>
                <w:rFonts w:ascii="Trebuchet MS" w:hAnsi="Trebuchet MS" w:cs="Arial"/>
                <w:color w:val="244061" w:themeColor="accent1" w:themeShade="80"/>
                <w:lang w:val="ro-RO"/>
              </w:rPr>
              <w:t>161- C</w:t>
            </w:r>
            <w:r w:rsidR="001E73EB" w:rsidRPr="00586507">
              <w:rPr>
                <w:rFonts w:ascii="Trebuchet MS" w:hAnsi="Trebuchet MS" w:cs="Arial"/>
                <w:color w:val="244061" w:themeColor="accent1" w:themeShade="80"/>
                <w:lang w:val="ro-RO"/>
              </w:rPr>
              <w:t xml:space="preserve">heltuieli cu </w:t>
            </w:r>
            <w:r w:rsidR="00B75605" w:rsidRPr="00586507">
              <w:rPr>
                <w:rFonts w:ascii="Trebuchet MS" w:hAnsi="Trebuchet MS" w:cs="Arial"/>
                <w:color w:val="244061" w:themeColor="accent1" w:themeShade="80"/>
                <w:lang w:val="ro-RO"/>
              </w:rPr>
              <w:t>construcții</w:t>
            </w:r>
            <w:r w:rsidR="001E73EB" w:rsidRPr="00586507">
              <w:rPr>
                <w:rFonts w:ascii="Trebuchet MS" w:hAnsi="Trebuchet MS" w:cs="Arial"/>
                <w:color w:val="244061" w:themeColor="accent1" w:themeShade="80"/>
                <w:lang w:val="ro-RO"/>
              </w:rPr>
              <w:t xml:space="preserve">, inclusiv reabilitare/ modernizare </w:t>
            </w:r>
            <w:r w:rsidR="001E73EB" w:rsidRPr="00586507">
              <w:rPr>
                <w:rFonts w:ascii="Trebuchet MS" w:hAnsi="Trebuchet MS" w:cs="Arial"/>
                <w:color w:val="244061" w:themeColor="accent1" w:themeShade="80"/>
                <w:lang w:val="ro-RO"/>
              </w:rPr>
              <w:lastRenderedPageBreak/>
              <w:t>clădiri</w:t>
            </w:r>
          </w:p>
        </w:tc>
        <w:tc>
          <w:tcPr>
            <w:tcW w:w="2097" w:type="pct"/>
            <w:tcBorders>
              <w:bottom w:val="single" w:sz="4" w:space="0" w:color="auto"/>
            </w:tcBorders>
          </w:tcPr>
          <w:p w14:paraId="52CCBE04"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lastRenderedPageBreak/>
              <w:t xml:space="preserve">Reabilitare/ modernizare clădiri/ condiții de locuire, inclusiv accesibilizarea clădirilor/ inclusiv a spatiilor interioare pentru persoane cu dizabilități (ex. toalete </w:t>
            </w:r>
            <w:r w:rsidRPr="00586507">
              <w:rPr>
                <w:rFonts w:ascii="Trebuchet MS" w:hAnsi="Trebuchet MS" w:cs="Arial"/>
                <w:color w:val="244061" w:themeColor="accent1" w:themeShade="80"/>
                <w:lang w:val="ro-RO"/>
              </w:rPr>
              <w:lastRenderedPageBreak/>
              <w:t>accesibilizate). Toate lucrările de accesibilizare trebuie să fie efectuate în conformitate cu Normativul tehnic NP051;</w:t>
            </w:r>
          </w:p>
          <w:p w14:paraId="13A28B21"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Instalații tehnice</w:t>
            </w:r>
          </w:p>
          <w:p w14:paraId="5DC02523"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Echipamente tehnologice (mașini, utilaje şi instalații de lucru)</w:t>
            </w:r>
          </w:p>
          <w:p w14:paraId="2F5D99BD"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Utilaje şi echipamente tehnologice şi funcționale</w:t>
            </w:r>
          </w:p>
          <w:p w14:paraId="34DFC253"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Alte echipamente:</w:t>
            </w:r>
          </w:p>
          <w:p w14:paraId="072EBBC1" w14:textId="77777777" w:rsidR="001E73EB" w:rsidRPr="00586507" w:rsidRDefault="001E73EB" w:rsidP="003506AB">
            <w:pPr>
              <w:numPr>
                <w:ilvl w:val="1"/>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Echipamente de calcul şi echipamente periferice de calcul</w:t>
            </w:r>
          </w:p>
          <w:p w14:paraId="26E5872C" w14:textId="77777777" w:rsidR="001E73EB" w:rsidRPr="00586507" w:rsidRDefault="001E73EB" w:rsidP="003506AB">
            <w:pPr>
              <w:numPr>
                <w:ilvl w:val="1"/>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Cablare rețea internă</w:t>
            </w:r>
          </w:p>
          <w:p w14:paraId="4E7F7554" w14:textId="77777777" w:rsidR="001E73EB" w:rsidRPr="00586507" w:rsidRDefault="001E73EB" w:rsidP="003506AB">
            <w:pPr>
              <w:numPr>
                <w:ilvl w:val="1"/>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Achiziționare şi instalare de sisteme şi echipamente pentru persoane cu dizabilități</w:t>
            </w:r>
          </w:p>
          <w:p w14:paraId="0AC50943" w14:textId="77777777" w:rsidR="001E73EB" w:rsidRPr="00586507" w:rsidRDefault="001E73EB" w:rsidP="003506AB">
            <w:pPr>
              <w:numPr>
                <w:ilvl w:val="1"/>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Mobilier, birotică, echipamente de protecție a valorilor umane şi materiale</w:t>
            </w:r>
          </w:p>
          <w:p w14:paraId="4400F87A" w14:textId="77777777" w:rsidR="001E73EB" w:rsidRPr="00586507" w:rsidRDefault="001E73EB" w:rsidP="003506AB">
            <w:pPr>
              <w:numPr>
                <w:ilvl w:val="1"/>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Alte cheltuieli pentru investiții</w:t>
            </w:r>
          </w:p>
          <w:p w14:paraId="74492F71"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pentru avize, acorduri, autorizații:</w:t>
            </w:r>
          </w:p>
          <w:p w14:paraId="36ADFB10" w14:textId="77777777" w:rsidR="001E73EB" w:rsidRPr="00586507" w:rsidRDefault="001E73EB" w:rsidP="003506AB">
            <w:pPr>
              <w:numPr>
                <w:ilvl w:val="1"/>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Taxe pentru obținerea/ prelungirea valabilității certificatului de urbanism;</w:t>
            </w:r>
          </w:p>
          <w:p w14:paraId="4B8555C6" w14:textId="77777777" w:rsidR="001E73EB" w:rsidRPr="00586507" w:rsidRDefault="001E73EB" w:rsidP="003506AB">
            <w:pPr>
              <w:numPr>
                <w:ilvl w:val="1"/>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Taxe pentru obținerea/ prelungirea valabilității autorizației de construcție;</w:t>
            </w:r>
          </w:p>
          <w:p w14:paraId="55387946"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Obținerea avizelor şi acordurilor pentru racorduri şi branșamente la rețelele publice de apă, canalizare, gaze, termoficare, energie electrică, telefonie;</w:t>
            </w:r>
          </w:p>
          <w:p w14:paraId="7291654B"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Obținerea acordului de mediu;</w:t>
            </w:r>
          </w:p>
          <w:p w14:paraId="4EE7D98B"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Obținerea avizului PSI;</w:t>
            </w:r>
          </w:p>
          <w:p w14:paraId="2F918788"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Obținerea avizelor sanitare de funcționare.</w:t>
            </w:r>
          </w:p>
          <w:p w14:paraId="7D0944AB" w14:textId="77777777" w:rsidR="001E73EB" w:rsidRPr="00586507" w:rsidRDefault="001E73EB" w:rsidP="003506AB">
            <w:pPr>
              <w:numPr>
                <w:ilvl w:val="0"/>
                <w:numId w:val="12"/>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Cheltuieli pentru asigurarea utilităților şi/sau reabilitarea şi modernizarea utilităților:</w:t>
            </w:r>
          </w:p>
          <w:p w14:paraId="679C5346" w14:textId="77777777" w:rsidR="001E73EB" w:rsidRPr="00586507" w:rsidRDefault="001E73EB" w:rsidP="003506AB">
            <w:pPr>
              <w:numPr>
                <w:ilvl w:val="1"/>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Alimentare cu apă, canalizare;</w:t>
            </w:r>
          </w:p>
          <w:p w14:paraId="733387B5" w14:textId="77777777" w:rsidR="001E73EB" w:rsidRPr="00586507" w:rsidRDefault="001E73EB" w:rsidP="003506AB">
            <w:pPr>
              <w:numPr>
                <w:ilvl w:val="1"/>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Alimentare cu gaze naturale;</w:t>
            </w:r>
          </w:p>
          <w:p w14:paraId="1AEA1E72" w14:textId="77777777" w:rsidR="001E73EB" w:rsidRPr="00586507" w:rsidRDefault="001E73EB" w:rsidP="003506AB">
            <w:pPr>
              <w:numPr>
                <w:ilvl w:val="1"/>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Agent termic;</w:t>
            </w:r>
          </w:p>
          <w:p w14:paraId="229EC046" w14:textId="77777777" w:rsidR="001E73EB" w:rsidRPr="00586507" w:rsidRDefault="001E73EB" w:rsidP="003506AB">
            <w:pPr>
              <w:numPr>
                <w:ilvl w:val="1"/>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Căi de acces;</w:t>
            </w:r>
          </w:p>
          <w:p w14:paraId="3F43147F" w14:textId="77777777" w:rsidR="001E73EB" w:rsidRPr="00586507" w:rsidRDefault="001E73EB" w:rsidP="003506AB">
            <w:pPr>
              <w:numPr>
                <w:ilvl w:val="1"/>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t>Facilități de acces pentru persoane cu dizabilități;</w:t>
            </w:r>
          </w:p>
          <w:p w14:paraId="0B762887" w14:textId="77777777" w:rsidR="001E73EB" w:rsidRPr="00586507" w:rsidRDefault="001E73EB" w:rsidP="003506AB">
            <w:pPr>
              <w:numPr>
                <w:ilvl w:val="0"/>
                <w:numId w:val="11"/>
              </w:numPr>
              <w:jc w:val="both"/>
              <w:rPr>
                <w:rFonts w:ascii="Trebuchet MS" w:hAnsi="Trebuchet MS" w:cs="Arial"/>
                <w:color w:val="244061" w:themeColor="accent1" w:themeShade="80"/>
                <w:lang w:val="ro-RO"/>
              </w:rPr>
            </w:pPr>
            <w:r w:rsidRPr="00586507">
              <w:rPr>
                <w:rFonts w:ascii="Trebuchet MS" w:hAnsi="Trebuchet MS" w:cs="Arial"/>
                <w:color w:val="244061" w:themeColor="accent1" w:themeShade="80"/>
                <w:lang w:val="ro-RO"/>
              </w:rPr>
              <w:lastRenderedPageBreak/>
              <w:t>Energie electrică.</w:t>
            </w:r>
          </w:p>
        </w:tc>
      </w:tr>
    </w:tbl>
    <w:p w14:paraId="6C820071" w14:textId="77777777" w:rsidR="001E73EB" w:rsidRPr="00586507" w:rsidRDefault="001E73EB" w:rsidP="001E73EB">
      <w:pPr>
        <w:rPr>
          <w:rFonts w:ascii="Trebuchet MS" w:hAnsi="Trebuchet MS" w:cs="Arial"/>
          <w:color w:val="244061" w:themeColor="accent1" w:themeShade="80"/>
        </w:rPr>
      </w:pPr>
    </w:p>
    <w:tbl>
      <w:tblPr>
        <w:tblStyle w:val="Tabelgril"/>
        <w:tblW w:w="5949" w:type="pct"/>
        <w:tblInd w:w="-1565" w:type="dxa"/>
        <w:tblLook w:val="04A0" w:firstRow="1" w:lastRow="0" w:firstColumn="1" w:lastColumn="0" w:noHBand="0" w:noVBand="1"/>
      </w:tblPr>
      <w:tblGrid>
        <w:gridCol w:w="2777"/>
        <w:gridCol w:w="1531"/>
        <w:gridCol w:w="1553"/>
        <w:gridCol w:w="3980"/>
      </w:tblGrid>
      <w:tr w:rsidR="00586507" w:rsidRPr="00586507" w14:paraId="25275803" w14:textId="77777777" w:rsidTr="00B17F7F">
        <w:trPr>
          <w:trHeight w:val="630"/>
        </w:trPr>
        <w:tc>
          <w:tcPr>
            <w:tcW w:w="5000" w:type="pct"/>
            <w:gridSpan w:val="4"/>
            <w:shd w:val="clear" w:color="auto" w:fill="DAEEF3" w:themeFill="accent5" w:themeFillTint="33"/>
          </w:tcPr>
          <w:p w14:paraId="5257F060" w14:textId="710A24A2" w:rsidR="001E73EB" w:rsidRPr="00586507" w:rsidRDefault="001E73EB" w:rsidP="0086140B">
            <w:pPr>
              <w:jc w:val="both"/>
              <w:rPr>
                <w:rFonts w:ascii="Trebuchet MS" w:hAnsi="Trebuchet MS" w:cs="Arial"/>
                <w:b/>
                <w:color w:val="244061" w:themeColor="accent1" w:themeShade="80"/>
                <w:lang w:val="ro-RO"/>
              </w:rPr>
            </w:pPr>
            <w:r w:rsidRPr="00586507">
              <w:rPr>
                <w:rFonts w:ascii="Trebuchet MS" w:hAnsi="Trebuchet MS" w:cs="Arial"/>
                <w:b/>
                <w:color w:val="244061" w:themeColor="accent1" w:themeShade="80"/>
                <w:lang w:val="ro-RO"/>
              </w:rPr>
              <w:t>Cheltu</w:t>
            </w:r>
            <w:r w:rsidR="005707B1" w:rsidRPr="00586507">
              <w:rPr>
                <w:rFonts w:ascii="Trebuchet MS" w:hAnsi="Trebuchet MS" w:cs="Arial"/>
                <w:b/>
                <w:color w:val="244061" w:themeColor="accent1" w:themeShade="80"/>
                <w:lang w:val="ro-RO"/>
              </w:rPr>
              <w:t xml:space="preserve">ieli generale de administrație </w:t>
            </w:r>
          </w:p>
          <w:p w14:paraId="12AD8080" w14:textId="2D602AEB" w:rsidR="001E73EB" w:rsidRPr="00586507" w:rsidRDefault="001E73EB" w:rsidP="0086140B">
            <w:pPr>
              <w:jc w:val="both"/>
              <w:rPr>
                <w:rFonts w:ascii="Trebuchet MS" w:hAnsi="Trebuchet MS" w:cs="Arial"/>
                <w:color w:val="244061" w:themeColor="accent1" w:themeShade="80"/>
                <w:lang w:val="ro-RO"/>
              </w:rPr>
            </w:pPr>
            <w:r w:rsidRPr="00586507">
              <w:rPr>
                <w:rFonts w:ascii="Trebuchet MS" w:hAnsi="Trebuchet MS" w:cs="Arial"/>
                <w:b/>
                <w:color w:val="244061" w:themeColor="accent1" w:themeShade="80"/>
                <w:lang w:val="ro-RO"/>
              </w:rPr>
              <w:t>Cheltu</w:t>
            </w:r>
            <w:r w:rsidR="00B56C43" w:rsidRPr="00586507">
              <w:rPr>
                <w:rFonts w:ascii="Trebuchet MS" w:hAnsi="Trebuchet MS" w:cs="Arial"/>
                <w:b/>
                <w:color w:val="244061" w:themeColor="accent1" w:themeShade="80"/>
                <w:lang w:val="ro-RO"/>
              </w:rPr>
              <w:t>ielile generale de administrație</w:t>
            </w:r>
            <w:r w:rsidRPr="00586507">
              <w:rPr>
                <w:rFonts w:ascii="Trebuchet MS" w:hAnsi="Trebuchet MS" w:cs="Arial"/>
                <w:color w:val="244061" w:themeColor="accent1" w:themeShade="80"/>
                <w:lang w:val="ro-RO"/>
              </w:rPr>
              <w:t xml:space="preserve"> reprezintă cheltuielile efectuate pentru funcționarea de ansamblu </w:t>
            </w:r>
            <w:r w:rsidRPr="00586507">
              <w:rPr>
                <w:rFonts w:ascii="Trebuchet MS" w:hAnsi="Trebuchet MS" w:cs="Arial"/>
                <w:color w:val="244061" w:themeColor="accent1" w:themeShade="80"/>
                <w:u w:val="single"/>
                <w:lang w:val="ro-RO"/>
              </w:rPr>
              <w:t>a proiectului</w:t>
            </w:r>
            <w:r w:rsidRPr="00586507">
              <w:rPr>
                <w:rFonts w:ascii="Trebuchet MS" w:hAnsi="Trebuchet MS" w:cs="Arial"/>
                <w:color w:val="244061" w:themeColor="accent1" w:themeShade="80"/>
                <w:lang w:val="ro-RO"/>
              </w:rPr>
              <w:t xml:space="preserve"> şi nu pot fi atribuite direct unei anumite activități. </w:t>
            </w:r>
          </w:p>
        </w:tc>
      </w:tr>
      <w:tr w:rsidR="00586507" w:rsidRPr="00586507" w14:paraId="23907EE5" w14:textId="77777777" w:rsidTr="00B17F7F">
        <w:trPr>
          <w:trHeight w:val="210"/>
        </w:trPr>
        <w:tc>
          <w:tcPr>
            <w:tcW w:w="1411" w:type="pct"/>
            <w:tcBorders>
              <w:bottom w:val="single" w:sz="4" w:space="0" w:color="auto"/>
            </w:tcBorders>
            <w:shd w:val="clear" w:color="auto" w:fill="DAEEF3" w:themeFill="accent5" w:themeFillTint="33"/>
          </w:tcPr>
          <w:p w14:paraId="716836B1" w14:textId="77777777" w:rsidR="001E73EB" w:rsidRPr="00586507" w:rsidRDefault="001E73EB" w:rsidP="0086140B">
            <w:pPr>
              <w:jc w:val="both"/>
              <w:rPr>
                <w:rFonts w:ascii="Trebuchet MS" w:hAnsi="Trebuchet MS" w:cs="Arial"/>
                <w:b/>
                <w:color w:val="244061" w:themeColor="accent1" w:themeShade="80"/>
                <w:lang w:val="ro-RO"/>
              </w:rPr>
            </w:pPr>
          </w:p>
        </w:tc>
        <w:tc>
          <w:tcPr>
            <w:tcW w:w="778" w:type="pct"/>
            <w:shd w:val="clear" w:color="auto" w:fill="DAEEF3" w:themeFill="accent5" w:themeFillTint="33"/>
            <w:vAlign w:val="center"/>
          </w:tcPr>
          <w:p w14:paraId="460708B4" w14:textId="77777777" w:rsidR="001E73EB" w:rsidRPr="00586507" w:rsidRDefault="001E73EB" w:rsidP="0086140B">
            <w:pPr>
              <w:jc w:val="both"/>
              <w:rPr>
                <w:rFonts w:ascii="Trebuchet MS" w:hAnsi="Trebuchet MS" w:cs="Arial"/>
                <w:b/>
                <w:color w:val="244061" w:themeColor="accent1" w:themeShade="80"/>
                <w:lang w:val="ro-RO"/>
              </w:rPr>
            </w:pPr>
            <w:r w:rsidRPr="00586507">
              <w:rPr>
                <w:rFonts w:ascii="Trebuchet MS" w:hAnsi="Trebuchet MS" w:cs="Arial"/>
                <w:b/>
                <w:color w:val="244061" w:themeColor="accent1" w:themeShade="80"/>
                <w:lang w:val="ro-RO"/>
              </w:rPr>
              <w:t>Categorie MySMIS</w:t>
            </w:r>
          </w:p>
        </w:tc>
        <w:tc>
          <w:tcPr>
            <w:tcW w:w="789" w:type="pct"/>
            <w:shd w:val="clear" w:color="auto" w:fill="DAEEF3" w:themeFill="accent5" w:themeFillTint="33"/>
            <w:vAlign w:val="center"/>
          </w:tcPr>
          <w:p w14:paraId="16E5CA85" w14:textId="77777777" w:rsidR="001E73EB" w:rsidRPr="00586507" w:rsidRDefault="001E73EB" w:rsidP="0086140B">
            <w:pPr>
              <w:jc w:val="both"/>
              <w:rPr>
                <w:rFonts w:ascii="Trebuchet MS" w:hAnsi="Trebuchet MS" w:cs="Arial"/>
                <w:b/>
                <w:color w:val="244061" w:themeColor="accent1" w:themeShade="80"/>
                <w:lang w:val="ro-RO"/>
              </w:rPr>
            </w:pPr>
            <w:r w:rsidRPr="00586507">
              <w:rPr>
                <w:rFonts w:ascii="Trebuchet MS" w:hAnsi="Trebuchet MS" w:cs="Arial"/>
                <w:b/>
                <w:color w:val="244061" w:themeColor="accent1" w:themeShade="80"/>
                <w:lang w:val="ro-RO"/>
              </w:rPr>
              <w:t>Subcategorie MySMIS</w:t>
            </w:r>
          </w:p>
        </w:tc>
        <w:tc>
          <w:tcPr>
            <w:tcW w:w="2022" w:type="pct"/>
            <w:shd w:val="clear" w:color="auto" w:fill="DAEEF3" w:themeFill="accent5" w:themeFillTint="33"/>
            <w:vAlign w:val="center"/>
          </w:tcPr>
          <w:p w14:paraId="0896FDBA" w14:textId="77777777" w:rsidR="001E73EB" w:rsidRPr="00586507" w:rsidRDefault="001E73EB" w:rsidP="0086140B">
            <w:pPr>
              <w:jc w:val="both"/>
              <w:rPr>
                <w:rFonts w:ascii="Trebuchet MS" w:hAnsi="Trebuchet MS" w:cs="Arial"/>
                <w:b/>
                <w:color w:val="244061" w:themeColor="accent1" w:themeShade="80"/>
                <w:lang w:val="ro-RO"/>
              </w:rPr>
            </w:pPr>
            <w:r w:rsidRPr="00586507">
              <w:rPr>
                <w:rFonts w:ascii="Trebuchet MS" w:hAnsi="Trebuchet MS" w:cs="Arial"/>
                <w:b/>
                <w:color w:val="244061" w:themeColor="accent1" w:themeShade="80"/>
                <w:lang w:val="ro-RO"/>
              </w:rPr>
              <w:t>Subcategoria (descrierea cheltuielii) conține:</w:t>
            </w:r>
          </w:p>
        </w:tc>
      </w:tr>
      <w:tr w:rsidR="00586507" w:rsidRPr="00586507" w14:paraId="54312373" w14:textId="77777777" w:rsidTr="00B17F7F">
        <w:trPr>
          <w:trHeight w:val="2283"/>
        </w:trPr>
        <w:tc>
          <w:tcPr>
            <w:tcW w:w="1411" w:type="pct"/>
            <w:vMerge w:val="restart"/>
            <w:shd w:val="clear" w:color="auto" w:fill="B8CCE4" w:themeFill="accent1" w:themeFillTint="66"/>
          </w:tcPr>
          <w:p w14:paraId="7960E51D" w14:textId="52BFD4B1" w:rsidR="00D45290" w:rsidRPr="00586507" w:rsidRDefault="00D45290" w:rsidP="00D45290">
            <w:pPr>
              <w:jc w:val="both"/>
              <w:rPr>
                <w:rFonts w:ascii="Trebuchet MS" w:hAnsi="Trebuchet MS" w:cs="Arial"/>
                <w:b/>
                <w:color w:val="244061" w:themeColor="accent1" w:themeShade="80"/>
                <w:lang w:val="ro-RO"/>
              </w:rPr>
            </w:pPr>
            <w:r w:rsidRPr="00586507">
              <w:rPr>
                <w:rFonts w:ascii="Trebuchet MS" w:hAnsi="Trebuchet MS" w:cs="Arial"/>
                <w:b/>
                <w:color w:val="244061" w:themeColor="accent1" w:themeShade="80"/>
                <w:lang w:val="ro-RO"/>
              </w:rPr>
              <w:t xml:space="preserve">Cheltuieli </w:t>
            </w:r>
            <w:r w:rsidR="00B75605" w:rsidRPr="00586507">
              <w:rPr>
                <w:rFonts w:ascii="Trebuchet MS" w:hAnsi="Trebuchet MS" w:cs="Arial"/>
                <w:b/>
                <w:color w:val="244061" w:themeColor="accent1" w:themeShade="80"/>
                <w:lang w:val="ro-RO"/>
              </w:rPr>
              <w:t xml:space="preserve">generale de </w:t>
            </w:r>
            <w:r w:rsidR="006C76A0" w:rsidRPr="00586507">
              <w:rPr>
                <w:rFonts w:ascii="Trebuchet MS" w:hAnsi="Trebuchet MS" w:cs="Arial"/>
                <w:b/>
                <w:color w:val="244061" w:themeColor="accent1" w:themeShade="80"/>
                <w:lang w:val="ro-RO"/>
              </w:rPr>
              <w:t>administrație</w:t>
            </w:r>
          </w:p>
          <w:p w14:paraId="15428625" w14:textId="77777777" w:rsidR="00D45290" w:rsidRPr="00586507" w:rsidRDefault="00D45290" w:rsidP="00D45290">
            <w:pPr>
              <w:jc w:val="both"/>
              <w:rPr>
                <w:rFonts w:ascii="Trebuchet MS" w:hAnsi="Trebuchet MS" w:cs="Arial"/>
                <w:b/>
                <w:color w:val="244061" w:themeColor="accent1" w:themeShade="80"/>
                <w:lang w:val="ro-RO"/>
              </w:rPr>
            </w:pPr>
          </w:p>
        </w:tc>
        <w:tc>
          <w:tcPr>
            <w:tcW w:w="778" w:type="pct"/>
            <w:vAlign w:val="center"/>
          </w:tcPr>
          <w:p w14:paraId="3420EF9E" w14:textId="5AD3B0D2" w:rsidR="00D45290" w:rsidRPr="00586507" w:rsidRDefault="00B128E3" w:rsidP="00B128E3">
            <w:pPr>
              <w:jc w:val="both"/>
              <w:rPr>
                <w:rFonts w:ascii="Trebuchet MS" w:hAnsi="Trebuchet MS" w:cs="Arial"/>
                <w:color w:val="244061" w:themeColor="accent1" w:themeShade="80"/>
                <w:lang w:val="ro-RO"/>
              </w:rPr>
            </w:pPr>
            <w:r w:rsidRPr="00586507">
              <w:rPr>
                <w:rFonts w:ascii="Trebuchet MS" w:hAnsi="Trebuchet MS" w:cs="Calibri"/>
                <w:color w:val="244061" w:themeColor="accent1" w:themeShade="80"/>
                <w:lang w:val="ro-RO"/>
              </w:rPr>
              <w:t>10</w:t>
            </w:r>
            <w:r w:rsidR="00D45290" w:rsidRPr="00586507">
              <w:rPr>
                <w:rFonts w:ascii="Trebuchet MS" w:hAnsi="Trebuchet MS" w:cs="Calibri"/>
                <w:color w:val="244061" w:themeColor="accent1" w:themeShade="80"/>
                <w:lang w:val="ro-RO"/>
              </w:rPr>
              <w:t xml:space="preserve">-Cheltuieli </w:t>
            </w:r>
            <w:r w:rsidRPr="00586507">
              <w:rPr>
                <w:rFonts w:ascii="Trebuchet MS" w:hAnsi="Trebuchet MS" w:cs="Calibri"/>
                <w:color w:val="244061" w:themeColor="accent1" w:themeShade="80"/>
                <w:lang w:val="ro-RO"/>
              </w:rPr>
              <w:t>generale de administrație</w:t>
            </w:r>
          </w:p>
        </w:tc>
        <w:tc>
          <w:tcPr>
            <w:tcW w:w="789" w:type="pct"/>
            <w:vAlign w:val="center"/>
          </w:tcPr>
          <w:p w14:paraId="6E954062" w14:textId="36A8D455" w:rsidR="00D45290" w:rsidRPr="00586507" w:rsidRDefault="00B128E3" w:rsidP="00D45290">
            <w:pPr>
              <w:jc w:val="both"/>
              <w:rPr>
                <w:rFonts w:ascii="Trebuchet MS" w:hAnsi="Trebuchet MS" w:cs="Arial"/>
                <w:color w:val="244061" w:themeColor="accent1" w:themeShade="80"/>
                <w:lang w:val="ro-RO"/>
              </w:rPr>
            </w:pPr>
            <w:r w:rsidRPr="00586507">
              <w:rPr>
                <w:rFonts w:ascii="Trebuchet MS" w:hAnsi="Trebuchet MS" w:cs="Calibri"/>
                <w:color w:val="244061" w:themeColor="accent1" w:themeShade="80"/>
                <w:lang w:val="ro-RO"/>
              </w:rPr>
              <w:t>30</w:t>
            </w:r>
            <w:r w:rsidR="00D45290" w:rsidRPr="00586507">
              <w:rPr>
                <w:rFonts w:ascii="Trebuchet MS" w:hAnsi="Trebuchet MS" w:cs="Calibri"/>
                <w:color w:val="244061" w:themeColor="accent1" w:themeShade="80"/>
                <w:lang w:val="ro-RO"/>
              </w:rPr>
              <w:t xml:space="preserve">-Cheltuieli </w:t>
            </w:r>
            <w:r w:rsidRPr="00586507">
              <w:rPr>
                <w:rFonts w:ascii="Trebuchet MS" w:hAnsi="Trebuchet MS" w:cs="Calibri"/>
                <w:color w:val="244061" w:themeColor="accent1" w:themeShade="80"/>
                <w:lang w:val="ro-RO"/>
              </w:rPr>
              <w:t>generale de administrație (indirecte pe bază de costuri reale)</w:t>
            </w:r>
          </w:p>
        </w:tc>
        <w:tc>
          <w:tcPr>
            <w:tcW w:w="2022" w:type="pct"/>
            <w:vAlign w:val="center"/>
          </w:tcPr>
          <w:p w14:paraId="0E0EBD2D" w14:textId="77777777" w:rsidR="00D45290" w:rsidRPr="00586507" w:rsidRDefault="00D45290" w:rsidP="003506AB">
            <w:pPr>
              <w:numPr>
                <w:ilvl w:val="0"/>
                <w:numId w:val="14"/>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Salarii aferente experților suport pentru activitatea managerului de proiect</w:t>
            </w:r>
          </w:p>
          <w:p w14:paraId="667C31D3" w14:textId="77777777" w:rsidR="00D45290" w:rsidRPr="00586507" w:rsidRDefault="00D45290" w:rsidP="003506AB">
            <w:pPr>
              <w:numPr>
                <w:ilvl w:val="0"/>
                <w:numId w:val="14"/>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Salarii aferente personalului administrativ și auxiliar</w:t>
            </w:r>
          </w:p>
          <w:p w14:paraId="45905A9F" w14:textId="77777777" w:rsidR="00D45290" w:rsidRPr="00586507" w:rsidRDefault="00D45290" w:rsidP="003506AB">
            <w:pPr>
              <w:numPr>
                <w:ilvl w:val="0"/>
                <w:numId w:val="11"/>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Contribuții sociale aferente cheltuielilor salariale şi cheltuielilor asimilate acestora (contribuții angajați şi angajatori).</w:t>
            </w:r>
          </w:p>
          <w:p w14:paraId="4DF15FFA" w14:textId="77777777" w:rsidR="00D45290" w:rsidRPr="00586507" w:rsidRDefault="00D45290" w:rsidP="003506AB">
            <w:pPr>
              <w:numPr>
                <w:ilvl w:val="0"/>
                <w:numId w:val="15"/>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Chirie sediu administrativ al proiectului </w:t>
            </w:r>
          </w:p>
          <w:p w14:paraId="3FFBC7F9" w14:textId="77777777" w:rsidR="00D45290" w:rsidRPr="00586507" w:rsidRDefault="00D45290" w:rsidP="003506AB">
            <w:pPr>
              <w:numPr>
                <w:ilvl w:val="0"/>
                <w:numId w:val="15"/>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Plata serviciilor pentru medicina muncii, prevenirea şi stingerea incendiilor, sănătatea şi securitatea în muncă pentru personalul propriu</w:t>
            </w:r>
          </w:p>
          <w:p w14:paraId="03EFEBB9" w14:textId="2632BEF2" w:rsidR="00793081" w:rsidRPr="00586507" w:rsidRDefault="00793081" w:rsidP="003506AB">
            <w:pPr>
              <w:numPr>
                <w:ilvl w:val="0"/>
                <w:numId w:val="15"/>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Cheltuieli cu dezvoltarea de aplicații informatice</w:t>
            </w:r>
          </w:p>
          <w:p w14:paraId="7BE55ADC" w14:textId="1019D73B" w:rsidR="00793081" w:rsidRPr="00586507" w:rsidRDefault="00793081" w:rsidP="003506AB">
            <w:pPr>
              <w:pStyle w:val="Listparagraf"/>
              <w:numPr>
                <w:ilvl w:val="0"/>
                <w:numId w:val="15"/>
              </w:numPr>
              <w:autoSpaceDE w:val="0"/>
              <w:autoSpaceDN w:val="0"/>
              <w:adjustRightInd w:val="0"/>
              <w:jc w:val="both"/>
              <w:rPr>
                <w:rFonts w:ascii="Trebuchet MS" w:hAnsi="Trebuchet MS" w:cs="TrebuchetMS"/>
                <w:color w:val="244061" w:themeColor="accent1" w:themeShade="80"/>
                <w:lang w:val="ro-RO"/>
              </w:rPr>
            </w:pPr>
            <w:r w:rsidRPr="00586507">
              <w:rPr>
                <w:rFonts w:ascii="Trebuchet MS" w:hAnsi="Trebuchet MS" w:cs="TrebuchetMS"/>
                <w:color w:val="244061" w:themeColor="accent1" w:themeShade="80"/>
                <w:lang w:val="ro-RO"/>
              </w:rPr>
              <w:t>Cheltuieli de consultanța si expertiza de care beneficiarul are nevoie pentru derularea corespunzătoare a managementului de proiect (expertiza financiară, achiziții publice)</w:t>
            </w:r>
          </w:p>
          <w:p w14:paraId="3933603E" w14:textId="77777777" w:rsidR="00D45290" w:rsidRPr="00586507" w:rsidRDefault="00D45290" w:rsidP="003506AB">
            <w:pPr>
              <w:numPr>
                <w:ilvl w:val="0"/>
                <w:numId w:val="15"/>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Utilități:</w:t>
            </w:r>
          </w:p>
          <w:p w14:paraId="02FFFAA0"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a) apă şi canalizare</w:t>
            </w:r>
          </w:p>
          <w:p w14:paraId="313E8645"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b) servicii de salubrizare</w:t>
            </w:r>
          </w:p>
          <w:p w14:paraId="46B1DD1C"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c) energie electrică</w:t>
            </w:r>
          </w:p>
          <w:p w14:paraId="307C5610"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 xml:space="preserve"> d) energie termică şi/sau gaze naturale</w:t>
            </w:r>
          </w:p>
          <w:p w14:paraId="2CFE63F4"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e) telefoane, fax, internet, acces la baze de date</w:t>
            </w:r>
          </w:p>
          <w:p w14:paraId="364D4DB3"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f) servicii poștale şi/sau servicii curierat</w:t>
            </w:r>
          </w:p>
          <w:p w14:paraId="4EAA9F7F" w14:textId="77777777" w:rsidR="00D45290" w:rsidRPr="00586507" w:rsidRDefault="00D45290" w:rsidP="003506AB">
            <w:pPr>
              <w:numPr>
                <w:ilvl w:val="0"/>
                <w:numId w:val="16"/>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Servicii de administrare a clădirilor:</w:t>
            </w:r>
          </w:p>
          <w:p w14:paraId="02B5B251"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a) întreținerea curentă</w:t>
            </w:r>
          </w:p>
          <w:p w14:paraId="0F86857A"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 xml:space="preserve">b) asigurarea securității </w:t>
            </w:r>
            <w:r w:rsidRPr="00586507">
              <w:rPr>
                <w:rFonts w:ascii="Trebuchet MS" w:hAnsi="Trebuchet MS" w:cs="Calibri"/>
                <w:color w:val="244061" w:themeColor="accent1" w:themeShade="80"/>
                <w:lang w:val="ro-RO"/>
              </w:rPr>
              <w:lastRenderedPageBreak/>
              <w:t>clădirilor</w:t>
            </w:r>
          </w:p>
          <w:p w14:paraId="36BB47B4"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c) salubrizare şi igienizare</w:t>
            </w:r>
          </w:p>
          <w:p w14:paraId="49BA9F94" w14:textId="77777777" w:rsidR="00D45290" w:rsidRPr="00586507" w:rsidRDefault="00D45290" w:rsidP="003506AB">
            <w:pPr>
              <w:numPr>
                <w:ilvl w:val="0"/>
                <w:numId w:val="16"/>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Servicii de întreținere şi reparare echipamente şi mijloace de transport:</w:t>
            </w:r>
          </w:p>
          <w:p w14:paraId="1788CCC8"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 xml:space="preserve"> a) întreținere echipamente</w:t>
            </w:r>
          </w:p>
          <w:p w14:paraId="7624CA3A"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b) reparații echipamente</w:t>
            </w:r>
          </w:p>
          <w:p w14:paraId="7C6F0E66"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c) întreținere mijloace de transport</w:t>
            </w:r>
          </w:p>
          <w:p w14:paraId="4B885EA8"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d) reparații mijloace de transport</w:t>
            </w:r>
          </w:p>
          <w:p w14:paraId="49A439C2" w14:textId="77777777" w:rsidR="00D45290" w:rsidRPr="00586507" w:rsidRDefault="00D45290" w:rsidP="003506AB">
            <w:pPr>
              <w:numPr>
                <w:ilvl w:val="0"/>
                <w:numId w:val="16"/>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Amortizare active</w:t>
            </w:r>
          </w:p>
          <w:p w14:paraId="3C48A271" w14:textId="77777777" w:rsidR="00D45290" w:rsidRPr="00586507" w:rsidRDefault="00D45290" w:rsidP="003506AB">
            <w:pPr>
              <w:numPr>
                <w:ilvl w:val="0"/>
                <w:numId w:val="17"/>
              </w:numPr>
              <w:ind w:left="738" w:hanging="702"/>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Conectare la rețele informatice</w:t>
            </w:r>
          </w:p>
          <w:p w14:paraId="498C9028" w14:textId="77777777" w:rsidR="00D45290" w:rsidRPr="00586507" w:rsidRDefault="00D45290" w:rsidP="003506AB">
            <w:pPr>
              <w:numPr>
                <w:ilvl w:val="0"/>
                <w:numId w:val="17"/>
              </w:numPr>
              <w:ind w:hanging="702"/>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Arhivare documente</w:t>
            </w:r>
          </w:p>
          <w:p w14:paraId="308336D5" w14:textId="77777777" w:rsidR="00D45290" w:rsidRPr="00586507" w:rsidRDefault="00D45290" w:rsidP="003506AB">
            <w:pPr>
              <w:numPr>
                <w:ilvl w:val="0"/>
                <w:numId w:val="17"/>
              </w:numPr>
              <w:ind w:left="378"/>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Cheltuieli aferente procedurilor de achiziție</w:t>
            </w:r>
          </w:p>
          <w:p w14:paraId="34DB5D3A" w14:textId="77777777" w:rsidR="00D45290" w:rsidRPr="00586507" w:rsidRDefault="00D45290" w:rsidP="003506AB">
            <w:pPr>
              <w:numPr>
                <w:ilvl w:val="0"/>
                <w:numId w:val="18"/>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Multiplicare, cu excepția materialelor de informare şi publicitate</w:t>
            </w:r>
          </w:p>
          <w:p w14:paraId="5E94375C" w14:textId="77777777" w:rsidR="00D45290" w:rsidRPr="00586507" w:rsidRDefault="00D45290" w:rsidP="003506AB">
            <w:pPr>
              <w:numPr>
                <w:ilvl w:val="0"/>
                <w:numId w:val="18"/>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cheltuielile aferente garanțiilor oferite de bănci sau alte instituții financiare</w:t>
            </w:r>
          </w:p>
          <w:p w14:paraId="771CB496" w14:textId="77777777" w:rsidR="00D45290" w:rsidRPr="00586507" w:rsidRDefault="00D45290" w:rsidP="003506AB">
            <w:pPr>
              <w:numPr>
                <w:ilvl w:val="0"/>
                <w:numId w:val="18"/>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taxe notariale</w:t>
            </w:r>
          </w:p>
          <w:p w14:paraId="2348DB7A" w14:textId="77777777" w:rsidR="00D45290" w:rsidRPr="00586507" w:rsidRDefault="00D45290" w:rsidP="003506AB">
            <w:pPr>
              <w:numPr>
                <w:ilvl w:val="0"/>
                <w:numId w:val="18"/>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abonamente la publicații de specialitate</w:t>
            </w:r>
          </w:p>
          <w:p w14:paraId="3D1889E6" w14:textId="77777777" w:rsidR="00D45290" w:rsidRPr="00586507" w:rsidRDefault="00D45290" w:rsidP="003506AB">
            <w:pPr>
              <w:numPr>
                <w:ilvl w:val="0"/>
                <w:numId w:val="18"/>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Cheltuieli financiare şi juridice (notariale):</w:t>
            </w:r>
          </w:p>
          <w:p w14:paraId="716F0755" w14:textId="77777777" w:rsidR="00D45290" w:rsidRPr="00586507" w:rsidRDefault="00D45290" w:rsidP="003506AB">
            <w:pPr>
              <w:numPr>
                <w:ilvl w:val="1"/>
                <w:numId w:val="18"/>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prime de asigurare bunuri (mobile şi imobile)</w:t>
            </w:r>
          </w:p>
          <w:p w14:paraId="4B792C5B" w14:textId="77777777" w:rsidR="00D45290" w:rsidRPr="00586507" w:rsidRDefault="00D45290" w:rsidP="003506AB">
            <w:pPr>
              <w:numPr>
                <w:ilvl w:val="1"/>
                <w:numId w:val="18"/>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asigurarea medicală pentru călătoriile în străinătate, </w:t>
            </w:r>
          </w:p>
          <w:p w14:paraId="02A78F3B" w14:textId="77777777" w:rsidR="00D45290" w:rsidRPr="00586507" w:rsidRDefault="00D45290" w:rsidP="003506AB">
            <w:pPr>
              <w:numPr>
                <w:ilvl w:val="1"/>
                <w:numId w:val="18"/>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prime de asigurare obligatorie auto (excluzând asigurarea CASCO)</w:t>
            </w:r>
          </w:p>
          <w:p w14:paraId="712E7AAF" w14:textId="77777777" w:rsidR="00D45290" w:rsidRPr="00586507" w:rsidRDefault="00D45290" w:rsidP="003506AB">
            <w:pPr>
              <w:numPr>
                <w:ilvl w:val="1"/>
                <w:numId w:val="18"/>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cheltuieli aferente deschiderii, gestionării şi operării contului/conturilor bancare      al/ale proiectului</w:t>
            </w:r>
          </w:p>
          <w:p w14:paraId="1F258AE2"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Materiale consumabile:</w:t>
            </w:r>
          </w:p>
          <w:p w14:paraId="7E4DBB84"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a) cheltuieli cu materialele auxiliare</w:t>
            </w:r>
          </w:p>
          <w:p w14:paraId="071FB8BC"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b) cheltuieli cu materialele pentru ambalat</w:t>
            </w:r>
          </w:p>
          <w:p w14:paraId="66FEA87C" w14:textId="77777777" w:rsidR="00D45290" w:rsidRPr="00586507" w:rsidRDefault="00D45290" w:rsidP="00D45290">
            <w:p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 xml:space="preserve">    </w:t>
            </w:r>
            <w:r w:rsidRPr="00586507">
              <w:rPr>
                <w:rFonts w:ascii="Trebuchet MS" w:hAnsi="Trebuchet MS" w:cs="Calibri"/>
                <w:color w:val="244061" w:themeColor="accent1" w:themeShade="80"/>
                <w:lang w:val="ro-RO"/>
              </w:rPr>
              <w:tab/>
              <w:t xml:space="preserve">c) cheltuieli cu alte materiale </w:t>
            </w:r>
            <w:r w:rsidRPr="00586507">
              <w:rPr>
                <w:rFonts w:ascii="Trebuchet MS" w:hAnsi="Trebuchet MS" w:cs="Calibri"/>
                <w:color w:val="244061" w:themeColor="accent1" w:themeShade="80"/>
                <w:lang w:val="ro-RO"/>
              </w:rPr>
              <w:lastRenderedPageBreak/>
              <w:t>consumabile</w:t>
            </w:r>
          </w:p>
          <w:p w14:paraId="529292FC" w14:textId="77777777" w:rsidR="00D45290" w:rsidRPr="00586507" w:rsidRDefault="00D45290" w:rsidP="003506AB">
            <w:pPr>
              <w:numPr>
                <w:ilvl w:val="0"/>
                <w:numId w:val="19"/>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producția materialelor publicitare şi de informare</w:t>
            </w:r>
          </w:p>
          <w:p w14:paraId="5C1DA3A3" w14:textId="77777777" w:rsidR="00D45290" w:rsidRPr="00586507" w:rsidRDefault="00D45290" w:rsidP="003506AB">
            <w:pPr>
              <w:numPr>
                <w:ilvl w:val="0"/>
                <w:numId w:val="19"/>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tipărirea/multiplicarea materialelor publicitare şi de informare</w:t>
            </w:r>
          </w:p>
          <w:p w14:paraId="781B991A" w14:textId="77777777" w:rsidR="00D45290" w:rsidRPr="00586507" w:rsidRDefault="00D45290" w:rsidP="003506AB">
            <w:pPr>
              <w:numPr>
                <w:ilvl w:val="0"/>
                <w:numId w:val="19"/>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difuzarea materialelor publicitare şi de informare</w:t>
            </w:r>
          </w:p>
          <w:p w14:paraId="55CD6212" w14:textId="77777777" w:rsidR="00D45290" w:rsidRPr="00586507" w:rsidRDefault="00D45290" w:rsidP="003506AB">
            <w:pPr>
              <w:numPr>
                <w:ilvl w:val="0"/>
                <w:numId w:val="19"/>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dezvoltare/adaptare pagini web</w:t>
            </w:r>
          </w:p>
          <w:p w14:paraId="43382E78" w14:textId="77777777" w:rsidR="00D45290" w:rsidRPr="00586507" w:rsidRDefault="00D45290" w:rsidP="003506AB">
            <w:pPr>
              <w:numPr>
                <w:ilvl w:val="0"/>
                <w:numId w:val="19"/>
              </w:numPr>
              <w:jc w:val="both"/>
              <w:rPr>
                <w:rFonts w:ascii="Trebuchet MS" w:hAnsi="Trebuchet MS" w:cs="Calibri"/>
                <w:color w:val="244061" w:themeColor="accent1" w:themeShade="80"/>
                <w:lang w:val="ro-RO"/>
              </w:rPr>
            </w:pPr>
            <w:r w:rsidRPr="00586507">
              <w:rPr>
                <w:rFonts w:ascii="Trebuchet MS" w:hAnsi="Trebuchet MS" w:cs="Calibri"/>
                <w:color w:val="244061" w:themeColor="accent1" w:themeShade="80"/>
                <w:lang w:val="ro-RO"/>
              </w:rPr>
              <w:t>închirierea de spațiu publicitar</w:t>
            </w:r>
          </w:p>
          <w:p w14:paraId="3DE6A412" w14:textId="1E2B128E" w:rsidR="00D45290" w:rsidRPr="00586507" w:rsidRDefault="00D45290" w:rsidP="003506AB">
            <w:pPr>
              <w:numPr>
                <w:ilvl w:val="0"/>
                <w:numId w:val="19"/>
              </w:numPr>
              <w:jc w:val="both"/>
              <w:rPr>
                <w:rFonts w:ascii="Trebuchet MS" w:hAnsi="Trebuchet MS" w:cs="Arial"/>
                <w:color w:val="244061" w:themeColor="accent1" w:themeShade="80"/>
                <w:lang w:val="ro-RO"/>
              </w:rPr>
            </w:pPr>
            <w:r w:rsidRPr="00586507">
              <w:rPr>
                <w:rFonts w:ascii="Trebuchet MS" w:hAnsi="Trebuchet MS" w:cs="Calibri"/>
                <w:color w:val="244061" w:themeColor="accent1" w:themeShade="80"/>
                <w:lang w:val="ro-RO"/>
              </w:rPr>
              <w:t>alte activități de informare şi publicitate</w:t>
            </w:r>
          </w:p>
        </w:tc>
      </w:tr>
      <w:tr w:rsidR="00586507" w:rsidRPr="00586507" w14:paraId="1F9A7DF6" w14:textId="77777777" w:rsidTr="00B17F7F">
        <w:trPr>
          <w:trHeight w:val="828"/>
        </w:trPr>
        <w:tc>
          <w:tcPr>
            <w:tcW w:w="1411" w:type="pct"/>
            <w:vMerge/>
            <w:shd w:val="clear" w:color="auto" w:fill="B8CCE4" w:themeFill="accent1" w:themeFillTint="66"/>
          </w:tcPr>
          <w:p w14:paraId="7C29D59B" w14:textId="77777777" w:rsidR="00D45290" w:rsidRPr="00586507" w:rsidRDefault="00D45290" w:rsidP="00D45290">
            <w:pPr>
              <w:jc w:val="both"/>
              <w:rPr>
                <w:rFonts w:ascii="Trebuchet MS" w:hAnsi="Trebuchet MS" w:cs="Arial"/>
                <w:b/>
                <w:color w:val="244061" w:themeColor="accent1" w:themeShade="80"/>
                <w:lang w:val="ro-RO"/>
              </w:rPr>
            </w:pPr>
          </w:p>
        </w:tc>
        <w:tc>
          <w:tcPr>
            <w:tcW w:w="3589" w:type="pct"/>
            <w:gridSpan w:val="3"/>
            <w:vAlign w:val="center"/>
          </w:tcPr>
          <w:p w14:paraId="6BF48B8D" w14:textId="29AD7DA3" w:rsidR="00D45290" w:rsidRPr="00586507" w:rsidRDefault="00793081" w:rsidP="006A3C50">
            <w:pPr>
              <w:jc w:val="both"/>
              <w:rPr>
                <w:rFonts w:ascii="Trebuchet MS" w:hAnsi="Trebuchet MS" w:cs="Calibri"/>
                <w:color w:val="244061" w:themeColor="accent1" w:themeShade="80"/>
                <w:lang w:val="ro-RO"/>
              </w:rPr>
            </w:pPr>
            <w:r w:rsidRPr="00586507">
              <w:rPr>
                <w:rFonts w:ascii="Trebuchet MS" w:hAnsi="Trebuchet MS" w:cs="TrebuchetMS"/>
                <w:color w:val="244061" w:themeColor="accent1" w:themeShade="80"/>
                <w:lang w:val="ro-RO"/>
              </w:rPr>
              <w:t>Cheltuielile generale de administrație vor fi decontate pe baza de costuri reale, în baza documentelo</w:t>
            </w:r>
            <w:r w:rsidR="00B56C43" w:rsidRPr="00586507">
              <w:rPr>
                <w:rFonts w:ascii="Trebuchet MS" w:hAnsi="Trebuchet MS" w:cs="TrebuchetMS"/>
                <w:color w:val="244061" w:themeColor="accent1" w:themeShade="80"/>
                <w:lang w:val="ro-RO"/>
              </w:rPr>
              <w:t xml:space="preserve">r justificative, în baza a 15% din totalul costurilor directe ale </w:t>
            </w:r>
            <w:r w:rsidR="00B17F7F" w:rsidRPr="00586507">
              <w:rPr>
                <w:rFonts w:ascii="Trebuchet MS" w:hAnsi="Trebuchet MS" w:cs="TrebuchetMS"/>
                <w:color w:val="244061" w:themeColor="accent1" w:themeShade="80"/>
                <w:lang w:val="ro-RO"/>
              </w:rPr>
              <w:t>proiectului</w:t>
            </w:r>
            <w:r w:rsidR="00B56C43" w:rsidRPr="00586507">
              <w:rPr>
                <w:rFonts w:ascii="Trebuchet MS" w:hAnsi="Trebuchet MS" w:cs="TrebuchetMS"/>
                <w:color w:val="244061" w:themeColor="accent1" w:themeShade="80"/>
                <w:lang w:val="ro-RO"/>
              </w:rPr>
              <w:t>.</w:t>
            </w:r>
          </w:p>
        </w:tc>
      </w:tr>
    </w:tbl>
    <w:p w14:paraId="04DF02D7" w14:textId="77777777" w:rsidR="001E73EB" w:rsidRPr="00586507" w:rsidRDefault="001E73EB" w:rsidP="001E73EB">
      <w:pPr>
        <w:spacing w:before="120" w:after="120" w:line="240" w:lineRule="auto"/>
        <w:jc w:val="both"/>
        <w:rPr>
          <w:rFonts w:ascii="Trebuchet MS" w:hAnsi="Trebuchet MS" w:cs="Arial"/>
          <w:color w:val="244061" w:themeColor="accent1" w:themeShade="80"/>
        </w:rPr>
      </w:pPr>
    </w:p>
    <w:p w14:paraId="7FCC0B77" w14:textId="77777777" w:rsidR="00B17F7F" w:rsidRPr="00586507" w:rsidRDefault="00B17F7F" w:rsidP="001E73EB">
      <w:pPr>
        <w:spacing w:before="120" w:after="120" w:line="240" w:lineRule="auto"/>
        <w:jc w:val="both"/>
        <w:rPr>
          <w:rFonts w:ascii="Trebuchet MS" w:hAnsi="Trebuchet MS" w:cs="Arial"/>
          <w:color w:val="244061" w:themeColor="accent1" w:themeShade="80"/>
        </w:rPr>
      </w:pPr>
    </w:p>
    <w:p w14:paraId="51E0C7EB" w14:textId="77777777" w:rsidR="00B17F7F" w:rsidRPr="00586507" w:rsidRDefault="00B17F7F" w:rsidP="001E73EB">
      <w:pPr>
        <w:spacing w:before="120" w:after="120" w:line="240" w:lineRule="auto"/>
        <w:jc w:val="both"/>
        <w:rPr>
          <w:rFonts w:ascii="Trebuchet MS" w:hAnsi="Trebuchet MS" w:cs="Arial"/>
          <w:color w:val="244061" w:themeColor="accent1" w:themeShade="80"/>
        </w:rPr>
      </w:pPr>
    </w:p>
    <w:p w14:paraId="37626D98" w14:textId="77777777" w:rsidR="00B17F7F" w:rsidRPr="00586507" w:rsidRDefault="00B17F7F" w:rsidP="001E73EB">
      <w:pPr>
        <w:spacing w:before="120" w:after="120" w:line="240" w:lineRule="auto"/>
        <w:jc w:val="both"/>
        <w:rPr>
          <w:rFonts w:ascii="Trebuchet MS" w:hAnsi="Trebuchet MS" w:cs="Arial"/>
          <w:color w:val="244061" w:themeColor="accent1" w:themeShade="80"/>
        </w:rPr>
        <w:sectPr w:rsidR="00B17F7F" w:rsidRPr="00586507" w:rsidSect="00B17F7F">
          <w:type w:val="continuous"/>
          <w:pgSz w:w="12240" w:h="15840"/>
          <w:pgMar w:top="1440" w:right="1440" w:bottom="1440" w:left="2519" w:header="720" w:footer="720" w:gutter="0"/>
          <w:cols w:space="720"/>
          <w:docGrid w:linePitch="360"/>
        </w:sectPr>
      </w:pPr>
    </w:p>
    <w:p w14:paraId="7A7C959E" w14:textId="77777777" w:rsidR="001E73EB" w:rsidRPr="00586507" w:rsidRDefault="001E73EB" w:rsidP="001E73EB">
      <w:pPr>
        <w:spacing w:before="120" w:after="120" w:line="240" w:lineRule="auto"/>
        <w:jc w:val="both"/>
        <w:rPr>
          <w:rFonts w:ascii="Trebuchet MS" w:hAnsi="Trebuchet MS" w:cs="Arial"/>
          <w:color w:val="244061" w:themeColor="accent1" w:themeShade="80"/>
        </w:rPr>
      </w:pPr>
    </w:p>
    <w:p w14:paraId="1884D25A" w14:textId="2D2C4C4B" w:rsidR="001E73EB" w:rsidRPr="00586507" w:rsidRDefault="001E73EB" w:rsidP="001E73EB">
      <w:pPr>
        <w:spacing w:before="120" w:after="120" w:line="240" w:lineRule="auto"/>
        <w:jc w:val="both"/>
        <w:rPr>
          <w:rFonts w:ascii="Trebuchet MS" w:hAnsi="Trebuchet MS" w:cs="Arial"/>
          <w:color w:val="244061" w:themeColor="accent1" w:themeShade="80"/>
        </w:rPr>
      </w:pPr>
      <w:r w:rsidRPr="00586507">
        <w:rPr>
          <w:rFonts w:ascii="Trebuchet MS" w:hAnsi="Trebuchet MS" w:cs="Arial"/>
          <w:color w:val="244061" w:themeColor="accent1" w:themeShade="80"/>
        </w:rPr>
        <w:t xml:space="preserve">NB. </w:t>
      </w:r>
    </w:p>
    <w:p w14:paraId="1777B363" w14:textId="77777777" w:rsidR="005707B1" w:rsidRPr="00586507" w:rsidRDefault="005707B1" w:rsidP="001E73EB">
      <w:pPr>
        <w:spacing w:before="120" w:after="120" w:line="240" w:lineRule="auto"/>
        <w:jc w:val="both"/>
        <w:rPr>
          <w:rFonts w:ascii="Trebuchet MS" w:hAnsi="Trebuchet MS" w:cs="Arial"/>
          <w:color w:val="244061" w:themeColor="accent1" w:themeShade="80"/>
        </w:rPr>
      </w:pPr>
    </w:p>
    <w:p w14:paraId="2FBCEBA6" w14:textId="77777777" w:rsidR="00454E45" w:rsidRPr="00586507" w:rsidRDefault="00454E45" w:rsidP="008243A7">
      <w:pPr>
        <w:pStyle w:val="Titlu3"/>
        <w:keepNext w:val="0"/>
        <w:keepLines w:val="0"/>
        <w:widowControl w:val="0"/>
        <w:rPr>
          <w:rFonts w:ascii="Trebuchet MS" w:hAnsi="Trebuchet MS" w:cs="Arial"/>
          <w:b/>
          <w:color w:val="244061" w:themeColor="accent1" w:themeShade="80"/>
          <w:sz w:val="22"/>
          <w:szCs w:val="22"/>
        </w:rPr>
      </w:pPr>
      <w:bookmarkStart w:id="36" w:name="_Toc435003200"/>
      <w:bookmarkStart w:id="37" w:name="_Toc442084046"/>
      <w:bookmarkStart w:id="38" w:name="_Toc448926446"/>
      <w:bookmarkStart w:id="39" w:name="_Toc449017717"/>
    </w:p>
    <w:p w14:paraId="6E79B039" w14:textId="4D3B3F7E" w:rsidR="001E73EB" w:rsidRPr="00586507" w:rsidRDefault="002E3157" w:rsidP="008243A7">
      <w:pPr>
        <w:pStyle w:val="Titlu3"/>
        <w:keepNext w:val="0"/>
        <w:keepLines w:val="0"/>
        <w:widowControl w:val="0"/>
        <w:rPr>
          <w:rFonts w:ascii="Trebuchet MS" w:hAnsi="Trebuchet MS" w:cs="Arial"/>
          <w:b/>
          <w:color w:val="244061" w:themeColor="accent1" w:themeShade="80"/>
          <w:sz w:val="22"/>
          <w:szCs w:val="22"/>
        </w:rPr>
      </w:pPr>
      <w:bookmarkStart w:id="40" w:name="_Toc518900031"/>
      <w:r w:rsidRPr="00586507">
        <w:rPr>
          <w:rFonts w:ascii="Trebuchet MS" w:hAnsi="Trebuchet MS" w:cs="Arial"/>
          <w:b/>
          <w:color w:val="244061" w:themeColor="accent1" w:themeShade="80"/>
          <w:sz w:val="22"/>
          <w:szCs w:val="22"/>
        </w:rPr>
        <w:t xml:space="preserve">2.3.2 </w:t>
      </w:r>
      <w:r w:rsidR="001E73EB" w:rsidRPr="00586507">
        <w:rPr>
          <w:rFonts w:ascii="Trebuchet MS" w:hAnsi="Trebuchet MS" w:cs="Arial"/>
          <w:b/>
          <w:color w:val="244061" w:themeColor="accent1" w:themeShade="80"/>
          <w:sz w:val="22"/>
          <w:szCs w:val="22"/>
        </w:rPr>
        <w:t>Reguli generale și specifice de decontare</w:t>
      </w:r>
      <w:bookmarkEnd w:id="36"/>
      <w:bookmarkEnd w:id="37"/>
      <w:bookmarkEnd w:id="38"/>
      <w:bookmarkEnd w:id="39"/>
      <w:bookmarkEnd w:id="40"/>
    </w:p>
    <w:p w14:paraId="4D6A61E2" w14:textId="77777777" w:rsidR="001E73EB" w:rsidRPr="00586507" w:rsidRDefault="001E73EB" w:rsidP="001E73EB">
      <w:pPr>
        <w:keepNext/>
        <w:keepLines/>
        <w:spacing w:after="0" w:line="240" w:lineRule="auto"/>
        <w:ind w:left="720" w:hanging="720"/>
        <w:jc w:val="both"/>
        <w:outlineLvl w:val="2"/>
        <w:rPr>
          <w:rFonts w:ascii="Trebuchet MS" w:eastAsiaTheme="majorEastAsia" w:hAnsi="Trebuchet MS" w:cs="Arial"/>
          <w:color w:val="244061" w:themeColor="accent1" w:themeShade="80"/>
        </w:rPr>
      </w:pPr>
    </w:p>
    <w:p w14:paraId="50CF98E6" w14:textId="47299934" w:rsidR="009F3274" w:rsidRPr="00586507" w:rsidRDefault="009F3274" w:rsidP="009F3274">
      <w:pPr>
        <w:spacing w:after="0" w:line="240" w:lineRule="auto"/>
        <w:jc w:val="both"/>
        <w:rPr>
          <w:rFonts w:ascii="Trebuchet MS" w:hAnsi="Trebuchet MS"/>
          <w:color w:val="244061" w:themeColor="accent1" w:themeShade="80"/>
        </w:rPr>
      </w:pPr>
      <w:r w:rsidRPr="00586507">
        <w:rPr>
          <w:rFonts w:ascii="Trebuchet MS" w:hAnsi="Trebuchet MS"/>
          <w:color w:val="244061" w:themeColor="accent1" w:themeShade="80"/>
        </w:rPr>
        <w:t>În cadrul proiectului vor fi decontate cheltuieli plafonate, după cum urmează:</w:t>
      </w:r>
    </w:p>
    <w:p w14:paraId="75257F6C" w14:textId="77777777" w:rsidR="00454E45" w:rsidRPr="00586507" w:rsidRDefault="00454E45" w:rsidP="001E73EB">
      <w:pPr>
        <w:spacing w:after="0" w:line="240" w:lineRule="auto"/>
        <w:jc w:val="both"/>
        <w:rPr>
          <w:rFonts w:ascii="Trebuchet MS" w:hAnsi="Trebuchet MS" w:cs="Arial"/>
          <w:color w:val="244061" w:themeColor="accent1" w:themeShade="80"/>
        </w:rPr>
      </w:pPr>
    </w:p>
    <w:p w14:paraId="06C8A997" w14:textId="1AF698F9" w:rsidR="00E57C61" w:rsidRPr="00586507" w:rsidRDefault="00E57C61" w:rsidP="003506AB">
      <w:pPr>
        <w:pStyle w:val="Listparagraf"/>
        <w:numPr>
          <w:ilvl w:val="0"/>
          <w:numId w:val="31"/>
        </w:numPr>
        <w:jc w:val="both"/>
        <w:rPr>
          <w:rFonts w:ascii="Trebuchet MS" w:hAnsi="Trebuchet MS"/>
          <w:b/>
          <w:color w:val="244061" w:themeColor="accent1" w:themeShade="80"/>
        </w:rPr>
      </w:pPr>
      <w:r w:rsidRPr="00586507">
        <w:rPr>
          <w:rFonts w:ascii="Trebuchet MS" w:eastAsia="Times New Roman" w:hAnsi="Trebuchet MS" w:cs="PF Square Sans Pro Medium"/>
          <w:color w:val="244061" w:themeColor="accent1" w:themeShade="80"/>
          <w:lang w:eastAsia="ar-SA"/>
        </w:rPr>
        <w:t xml:space="preserve">Cheltuielile privind </w:t>
      </w:r>
      <w:r w:rsidRPr="00586507">
        <w:rPr>
          <w:rFonts w:ascii="Trebuchet MS" w:hAnsi="Trebuchet MS"/>
          <w:b/>
          <w:color w:val="244061" w:themeColor="accent1" w:themeShade="80"/>
        </w:rPr>
        <w:t>realizarea și validarea mecanismelor instituționale și de curriculum național obligatoriu pentru educația și îngrijirea copiilor cu vârsta cuprinsă între 0-2 ani</w:t>
      </w:r>
      <w:r w:rsidRPr="00586507">
        <w:rPr>
          <w:rFonts w:ascii="Trebuchet MS" w:hAnsi="Trebuchet MS"/>
          <w:color w:val="244061" w:themeColor="accent1" w:themeShade="80"/>
        </w:rPr>
        <w:t xml:space="preserve"> </w:t>
      </w:r>
      <w:r w:rsidRPr="00586507">
        <w:rPr>
          <w:rFonts w:ascii="Trebuchet MS" w:eastAsia="Times New Roman" w:hAnsi="Trebuchet MS" w:cs="PF Square Sans Pro Medium"/>
          <w:color w:val="244061" w:themeColor="accent1" w:themeShade="80"/>
          <w:lang w:eastAsia="ar-SA"/>
        </w:rPr>
        <w:t xml:space="preserve">nu vor putea depăși </w:t>
      </w:r>
      <w:r w:rsidR="00A85E91" w:rsidRPr="00586507">
        <w:rPr>
          <w:rFonts w:ascii="Trebuchet MS" w:eastAsia="Times New Roman" w:hAnsi="Trebuchet MS" w:cs="PF Square Sans Pro Medium"/>
          <w:color w:val="244061" w:themeColor="accent1" w:themeShade="80"/>
          <w:lang w:eastAsia="ar-SA"/>
        </w:rPr>
        <w:t>contravaloarea în lei a</w:t>
      </w:r>
      <w:r w:rsidR="005A13B1" w:rsidRPr="00586507">
        <w:rPr>
          <w:rFonts w:ascii="Trebuchet MS" w:eastAsia="Times New Roman" w:hAnsi="Trebuchet MS" w:cs="PF Square Sans Pro Medium"/>
          <w:color w:val="244061" w:themeColor="accent1" w:themeShade="80"/>
          <w:lang w:eastAsia="ar-SA"/>
        </w:rPr>
        <w:t xml:space="preserve"> 5</w:t>
      </w:r>
      <w:r w:rsidR="00A85E91" w:rsidRPr="00586507">
        <w:rPr>
          <w:rFonts w:ascii="Trebuchet MS" w:eastAsia="Times New Roman" w:hAnsi="Trebuchet MS" w:cs="PF Square Sans Pro Medium"/>
          <w:color w:val="244061" w:themeColor="accent1" w:themeShade="80"/>
          <w:lang w:eastAsia="ar-SA"/>
        </w:rPr>
        <w:t>00.000 euro;</w:t>
      </w:r>
    </w:p>
    <w:p w14:paraId="4E632B9D" w14:textId="33676661" w:rsidR="00E57C61" w:rsidRPr="00586507" w:rsidRDefault="00E57C61" w:rsidP="003506AB">
      <w:pPr>
        <w:pStyle w:val="Listparagraf"/>
        <w:numPr>
          <w:ilvl w:val="0"/>
          <w:numId w:val="31"/>
        </w:numPr>
        <w:jc w:val="both"/>
        <w:rPr>
          <w:rFonts w:ascii="Trebuchet MS" w:hAnsi="Trebuchet MS"/>
          <w:b/>
          <w:color w:val="244061" w:themeColor="accent1" w:themeShade="80"/>
        </w:rPr>
      </w:pPr>
      <w:r w:rsidRPr="00586507">
        <w:rPr>
          <w:rFonts w:ascii="Trebuchet MS" w:eastAsia="Times New Roman" w:hAnsi="Trebuchet MS" w:cs="PF Square Sans Pro Medium"/>
          <w:color w:val="244061" w:themeColor="accent1" w:themeShade="80"/>
          <w:lang w:eastAsia="ar-SA"/>
        </w:rPr>
        <w:t xml:space="preserve">Cheltuielile privind </w:t>
      </w:r>
      <w:r w:rsidR="00A46D9D" w:rsidRPr="00586507">
        <w:rPr>
          <w:rFonts w:ascii="Trebuchet MS" w:hAnsi="Trebuchet MS"/>
          <w:b/>
          <w:color w:val="244061" w:themeColor="accent1" w:themeShade="80"/>
        </w:rPr>
        <w:t>formarea pr</w:t>
      </w:r>
      <w:r w:rsidR="00EC682D">
        <w:rPr>
          <w:rFonts w:ascii="Trebuchet MS" w:hAnsi="Trebuchet MS"/>
          <w:b/>
          <w:color w:val="244061" w:themeColor="accent1" w:themeShade="80"/>
        </w:rPr>
        <w:t>ofesională specializată unitară</w:t>
      </w:r>
      <w:r w:rsidR="00A46D9D" w:rsidRPr="00586507">
        <w:rPr>
          <w:rFonts w:ascii="Trebuchet MS" w:hAnsi="Trebuchet MS"/>
          <w:b/>
          <w:color w:val="244061" w:themeColor="accent1" w:themeShade="80"/>
        </w:rPr>
        <w:t xml:space="preserve"> a cadrelor didactice ca</w:t>
      </w:r>
      <w:r w:rsidR="00426F38" w:rsidRPr="00586507">
        <w:rPr>
          <w:rFonts w:ascii="Trebuchet MS" w:hAnsi="Trebuchet MS"/>
          <w:b/>
          <w:color w:val="244061" w:themeColor="accent1" w:themeShade="80"/>
        </w:rPr>
        <w:t>lificate</w:t>
      </w:r>
      <w:r w:rsidR="00A46D9D" w:rsidRPr="00586507">
        <w:rPr>
          <w:rFonts w:ascii="Trebuchet MS" w:eastAsia="Times New Roman" w:hAnsi="Trebuchet MS" w:cs="PF Square Sans Pro Medium"/>
          <w:color w:val="244061" w:themeColor="accent1" w:themeShade="80"/>
          <w:lang w:eastAsia="ar-SA"/>
        </w:rPr>
        <w:t xml:space="preserve">, </w:t>
      </w:r>
      <w:r w:rsidR="00A46D9D" w:rsidRPr="00586507">
        <w:rPr>
          <w:rFonts w:ascii="Trebuchet MS" w:hAnsi="Trebuchet MS"/>
          <w:color w:val="244061" w:themeColor="accent1" w:themeShade="80"/>
        </w:rPr>
        <w:t>inclusiv îmbunătățirea competențelor profesionale ale experț</w:t>
      </w:r>
      <w:r w:rsidR="00426F38" w:rsidRPr="00586507">
        <w:rPr>
          <w:rFonts w:ascii="Trebuchet MS" w:hAnsi="Trebuchet MS"/>
          <w:color w:val="244061" w:themeColor="accent1" w:themeShade="80"/>
        </w:rPr>
        <w:t>ilor în dezvoltare curriculară</w:t>
      </w:r>
      <w:r w:rsidRPr="00586507">
        <w:rPr>
          <w:rFonts w:ascii="Trebuchet MS" w:eastAsia="Times New Roman" w:hAnsi="Trebuchet MS" w:cs="PF Square Sans Pro Medium"/>
          <w:color w:val="244061" w:themeColor="accent1" w:themeShade="80"/>
          <w:lang w:eastAsia="ar-SA"/>
        </w:rPr>
        <w:t xml:space="preserve"> (OS 6.6)</w:t>
      </w:r>
      <w:r w:rsidRPr="00586507">
        <w:rPr>
          <w:rFonts w:ascii="Trebuchet MS" w:hAnsi="Trebuchet MS"/>
          <w:color w:val="244061" w:themeColor="accent1" w:themeShade="80"/>
        </w:rPr>
        <w:t xml:space="preserve"> </w:t>
      </w:r>
      <w:r w:rsidRPr="00586507">
        <w:rPr>
          <w:rFonts w:ascii="Trebuchet MS" w:eastAsia="Times New Roman" w:hAnsi="Trebuchet MS" w:cs="PF Square Sans Pro Medium"/>
          <w:color w:val="244061" w:themeColor="accent1" w:themeShade="80"/>
          <w:lang w:eastAsia="ar-SA"/>
        </w:rPr>
        <w:t>nu vor putea depăși</w:t>
      </w:r>
      <w:r w:rsidR="00EF62D5" w:rsidRPr="00586507">
        <w:rPr>
          <w:rFonts w:ascii="Trebuchet MS" w:eastAsia="Times New Roman" w:hAnsi="Trebuchet MS" w:cs="PF Square Sans Pro Medium"/>
          <w:color w:val="244061" w:themeColor="accent1" w:themeShade="80"/>
          <w:lang w:eastAsia="ar-SA"/>
        </w:rPr>
        <w:t xml:space="preserve"> contravaloarea în lei a 2.7</w:t>
      </w:r>
      <w:r w:rsidR="00A85E91" w:rsidRPr="00586507">
        <w:rPr>
          <w:rFonts w:ascii="Trebuchet MS" w:eastAsia="Times New Roman" w:hAnsi="Trebuchet MS" w:cs="PF Square Sans Pro Medium"/>
          <w:color w:val="244061" w:themeColor="accent1" w:themeShade="80"/>
          <w:lang w:eastAsia="ar-SA"/>
        </w:rPr>
        <w:t>00.000 euro</w:t>
      </w:r>
      <w:r w:rsidR="00EC682D">
        <w:rPr>
          <w:rFonts w:ascii="Trebuchet MS" w:eastAsia="Times New Roman" w:hAnsi="Trebuchet MS" w:cs="PF Square Sans Pro Medium"/>
          <w:color w:val="244061" w:themeColor="accent1" w:themeShade="80"/>
          <w:lang w:eastAsia="ar-SA"/>
        </w:rPr>
        <w:t>.</w:t>
      </w:r>
    </w:p>
    <w:p w14:paraId="0D42C31A" w14:textId="776C4B12" w:rsidR="00D45290" w:rsidRPr="00586507" w:rsidRDefault="00D45290" w:rsidP="00240229">
      <w:pPr>
        <w:spacing w:before="120" w:after="120" w:line="240" w:lineRule="auto"/>
        <w:jc w:val="both"/>
        <w:rPr>
          <w:rFonts w:ascii="Trebuchet MS" w:hAnsi="Trebuchet MS"/>
          <w:i/>
          <w:color w:val="244061" w:themeColor="accent1" w:themeShade="80"/>
        </w:rPr>
      </w:pPr>
      <w:r w:rsidRPr="00586507">
        <w:rPr>
          <w:rFonts w:ascii="Trebuchet MS" w:hAnsi="Trebuchet MS"/>
          <w:color w:val="244061" w:themeColor="accent1" w:themeShade="80"/>
        </w:rPr>
        <w:t xml:space="preserve">Cu privire la eligibilitatea cheltuielilor pentru achiziția de echipamente și pentru închirieri și leasing, trebuie respectate și plafoanele stabilite prin </w:t>
      </w:r>
      <w:r w:rsidRPr="00586507">
        <w:rPr>
          <w:rFonts w:ascii="Trebuchet MS" w:hAnsi="Trebuchet MS"/>
          <w:i/>
          <w:color w:val="244061" w:themeColor="accent1" w:themeShade="80"/>
        </w:rPr>
        <w:t>Orientări privind accesarea finanțărilor  în cadrul Programului Oper</w:t>
      </w:r>
      <w:r w:rsidR="00823681" w:rsidRPr="00586507">
        <w:rPr>
          <w:rFonts w:ascii="Trebuchet MS" w:hAnsi="Trebuchet MS"/>
          <w:i/>
          <w:color w:val="244061" w:themeColor="accent1" w:themeShade="80"/>
        </w:rPr>
        <w:t xml:space="preserve">ațional Capital Uman 2014-2020, </w:t>
      </w:r>
      <w:r w:rsidR="00823681" w:rsidRPr="00586507">
        <w:rPr>
          <w:rFonts w:ascii="Trebuchet MS" w:hAnsi="Trebuchet MS" w:cs="Calibri"/>
          <w:color w:val="244061" w:themeColor="accent1" w:themeShade="80"/>
        </w:rPr>
        <w:t>cu modificările și completările ulterioare.</w:t>
      </w:r>
    </w:p>
    <w:p w14:paraId="346C9DD6" w14:textId="77777777" w:rsidR="00793081" w:rsidRPr="00586507" w:rsidRDefault="00793081" w:rsidP="00793081">
      <w:pPr>
        <w:autoSpaceDE w:val="0"/>
        <w:autoSpaceDN w:val="0"/>
        <w:adjustRightInd w:val="0"/>
        <w:spacing w:after="0" w:line="240" w:lineRule="auto"/>
        <w:jc w:val="both"/>
        <w:rPr>
          <w:rFonts w:ascii="Trebuchet MS" w:hAnsi="Trebuchet MS" w:cs="TrebuchetMS"/>
          <w:color w:val="244061" w:themeColor="accent1" w:themeShade="80"/>
        </w:rPr>
      </w:pPr>
      <w:r w:rsidRPr="00586507">
        <w:rPr>
          <w:rFonts w:ascii="Trebuchet MS" w:hAnsi="Trebuchet MS" w:cs="TrebuchetMS"/>
          <w:color w:val="244061" w:themeColor="accent1" w:themeShade="80"/>
        </w:rPr>
        <w:t>La nivel de proiect pot fi decontate cheltuieli plafonate procentual, după cum urmează:</w:t>
      </w:r>
    </w:p>
    <w:p w14:paraId="747EB285" w14:textId="77777777" w:rsidR="00793081" w:rsidRPr="00586507" w:rsidRDefault="00793081" w:rsidP="00793081">
      <w:pPr>
        <w:autoSpaceDE w:val="0"/>
        <w:autoSpaceDN w:val="0"/>
        <w:adjustRightInd w:val="0"/>
        <w:spacing w:after="0" w:line="240" w:lineRule="auto"/>
        <w:jc w:val="both"/>
        <w:rPr>
          <w:rFonts w:ascii="Trebuchet MS" w:hAnsi="Trebuchet MS" w:cs="TrebuchetMS"/>
          <w:color w:val="244061" w:themeColor="accent1" w:themeShade="80"/>
        </w:rPr>
      </w:pPr>
    </w:p>
    <w:p w14:paraId="21E5A589" w14:textId="7A326F2A" w:rsidR="00793081" w:rsidRPr="00586507" w:rsidRDefault="00793081" w:rsidP="003506AB">
      <w:pPr>
        <w:pStyle w:val="Listparagraf"/>
        <w:numPr>
          <w:ilvl w:val="0"/>
          <w:numId w:val="32"/>
        </w:numPr>
        <w:autoSpaceDE w:val="0"/>
        <w:autoSpaceDN w:val="0"/>
        <w:adjustRightInd w:val="0"/>
        <w:spacing w:after="0" w:line="240" w:lineRule="auto"/>
        <w:jc w:val="both"/>
        <w:rPr>
          <w:rFonts w:ascii="Trebuchet MS" w:hAnsi="Trebuchet MS" w:cs="TrebuchetMS-Italic"/>
          <w:i/>
          <w:iCs/>
          <w:color w:val="244061" w:themeColor="accent1" w:themeShade="80"/>
        </w:rPr>
      </w:pPr>
      <w:r w:rsidRPr="00586507">
        <w:rPr>
          <w:rFonts w:ascii="Trebuchet MS" w:hAnsi="Trebuchet MS" w:cs="TrebuchetMS-Bold"/>
          <w:b/>
          <w:bCs/>
          <w:color w:val="244061" w:themeColor="accent1" w:themeShade="80"/>
        </w:rPr>
        <w:t xml:space="preserve">cheltuieli de tip FEDR </w:t>
      </w:r>
      <w:r w:rsidRPr="00586507">
        <w:rPr>
          <w:rFonts w:ascii="Trebuchet MS" w:hAnsi="Trebuchet MS" w:cs="TrebuchetMS"/>
          <w:color w:val="244061" w:themeColor="accent1" w:themeShade="80"/>
        </w:rPr>
        <w:t xml:space="preserve">aferente cheltuielilor directe </w:t>
      </w:r>
      <w:r w:rsidRPr="00586507">
        <w:rPr>
          <w:rFonts w:ascii="Trebuchet MS" w:hAnsi="Trebuchet MS" w:cs="TrebuchetMS-Bold"/>
          <w:b/>
          <w:bCs/>
          <w:color w:val="244061" w:themeColor="accent1" w:themeShade="80"/>
        </w:rPr>
        <w:t>ale proiectului</w:t>
      </w:r>
      <w:r w:rsidRPr="00586507">
        <w:rPr>
          <w:rFonts w:ascii="Trebuchet MS" w:hAnsi="Trebuchet MS" w:cs="TrebuchetMS"/>
          <w:color w:val="244061" w:themeColor="accent1" w:themeShade="80"/>
        </w:rPr>
        <w:t xml:space="preserve">: maximum 10% din cheltuielile directe eligibile ale proiectului. </w:t>
      </w:r>
    </w:p>
    <w:p w14:paraId="1FC3F5A8" w14:textId="23902942" w:rsidR="00793081" w:rsidRPr="00586507" w:rsidRDefault="00793081" w:rsidP="003506AB">
      <w:pPr>
        <w:pStyle w:val="Listparagraf"/>
        <w:numPr>
          <w:ilvl w:val="0"/>
          <w:numId w:val="32"/>
        </w:numPr>
        <w:autoSpaceDE w:val="0"/>
        <w:autoSpaceDN w:val="0"/>
        <w:adjustRightInd w:val="0"/>
        <w:spacing w:after="0" w:line="240" w:lineRule="auto"/>
        <w:jc w:val="both"/>
        <w:rPr>
          <w:rFonts w:ascii="Trebuchet MS" w:hAnsi="Trebuchet MS" w:cs="TrebuchetMS"/>
          <w:color w:val="244061" w:themeColor="accent1" w:themeShade="80"/>
        </w:rPr>
      </w:pPr>
      <w:r w:rsidRPr="00586507">
        <w:rPr>
          <w:rFonts w:ascii="Trebuchet MS" w:hAnsi="Trebuchet MS" w:cs="TrebuchetMS-Bold"/>
          <w:b/>
          <w:bCs/>
          <w:color w:val="244061" w:themeColor="accent1" w:themeShade="80"/>
        </w:rPr>
        <w:t xml:space="preserve">cheltuielile generale de administrație (cheltuieli indirecte pe bază de costuri reale) </w:t>
      </w:r>
      <w:r w:rsidRPr="00586507">
        <w:rPr>
          <w:rFonts w:ascii="Trebuchet MS" w:hAnsi="Trebuchet MS" w:cs="TrebuchetMS"/>
          <w:color w:val="244061" w:themeColor="accent1" w:themeShade="80"/>
        </w:rPr>
        <w:t>vor fi decontate ca maximum 15% din cheltuielile directe ale proiectului.</w:t>
      </w:r>
    </w:p>
    <w:p w14:paraId="6C8B8644" w14:textId="77777777" w:rsidR="00793081" w:rsidRPr="00586507" w:rsidRDefault="00793081" w:rsidP="00C047AD">
      <w:pPr>
        <w:spacing w:after="0" w:line="240" w:lineRule="auto"/>
        <w:jc w:val="both"/>
        <w:rPr>
          <w:rFonts w:ascii="Trebuchet MS" w:hAnsi="Trebuchet MS"/>
          <w:color w:val="244061" w:themeColor="accent1" w:themeShade="80"/>
        </w:rPr>
      </w:pPr>
    </w:p>
    <w:p w14:paraId="5B6870D3" w14:textId="2D0CC8C4" w:rsidR="00D45290" w:rsidRPr="00586507" w:rsidRDefault="00730727" w:rsidP="00C047AD">
      <w:pPr>
        <w:spacing w:after="0" w:line="240" w:lineRule="auto"/>
        <w:jc w:val="both"/>
        <w:rPr>
          <w:rFonts w:ascii="Trebuchet MS" w:hAnsi="Trebuchet MS"/>
          <w:color w:val="244061" w:themeColor="accent1" w:themeShade="80"/>
        </w:rPr>
      </w:pPr>
      <w:r w:rsidRPr="00586507">
        <w:rPr>
          <w:rFonts w:ascii="Trebuchet MS" w:hAnsi="Trebuchet MS"/>
          <w:color w:val="244061" w:themeColor="accent1" w:themeShade="80"/>
        </w:rPr>
        <w:t>Atât</w:t>
      </w:r>
      <w:r w:rsidR="00D45290" w:rsidRPr="00586507">
        <w:rPr>
          <w:rFonts w:ascii="Trebuchet MS" w:hAnsi="Trebuchet MS"/>
          <w:color w:val="244061" w:themeColor="accent1" w:themeShade="80"/>
        </w:rPr>
        <w:t xml:space="preserve"> solicitantul</w:t>
      </w:r>
      <w:r w:rsidRPr="00586507">
        <w:rPr>
          <w:rFonts w:ascii="Trebuchet MS" w:hAnsi="Trebuchet MS"/>
          <w:color w:val="244061" w:themeColor="accent1" w:themeShade="80"/>
        </w:rPr>
        <w:t>, câ</w:t>
      </w:r>
      <w:r w:rsidR="00D45290" w:rsidRPr="00586507">
        <w:rPr>
          <w:rFonts w:ascii="Trebuchet MS" w:hAnsi="Trebuchet MS"/>
          <w:color w:val="244061" w:themeColor="accent1" w:themeShade="80"/>
        </w:rPr>
        <w:t>t si fiecare partener</w:t>
      </w:r>
      <w:r w:rsidRPr="00586507">
        <w:rPr>
          <w:rFonts w:ascii="Trebuchet MS" w:hAnsi="Trebuchet MS"/>
          <w:color w:val="244061" w:themeColor="accent1" w:themeShade="80"/>
        </w:rPr>
        <w:t>,</w:t>
      </w:r>
      <w:r w:rsidR="00D45290" w:rsidRPr="00586507">
        <w:rPr>
          <w:rFonts w:ascii="Trebuchet MS" w:hAnsi="Trebuchet MS"/>
          <w:color w:val="244061" w:themeColor="accent1" w:themeShade="80"/>
        </w:rPr>
        <w:t xml:space="preserve"> trebuie sa contribuie financiar la implementarea proiectului, nefiind posibil ca un partener sau/si solicitantul sa asigure partea de buget (asistenta financiara nerambursabila sau/si </w:t>
      </w:r>
      <w:r w:rsidRPr="00586507">
        <w:rPr>
          <w:rFonts w:ascii="Trebuchet MS" w:hAnsi="Trebuchet MS"/>
          <w:color w:val="244061" w:themeColor="accent1" w:themeShade="80"/>
        </w:rPr>
        <w:t>contribuție</w:t>
      </w:r>
      <w:r w:rsidR="00D45290" w:rsidRPr="00586507">
        <w:rPr>
          <w:rFonts w:ascii="Trebuchet MS" w:hAnsi="Trebuchet MS"/>
          <w:color w:val="244061" w:themeColor="accent1" w:themeShade="80"/>
        </w:rPr>
        <w:t xml:space="preserve"> proprie) prevăzută pentru un alt partener. </w:t>
      </w:r>
    </w:p>
    <w:p w14:paraId="5E804A0F" w14:textId="77777777" w:rsidR="001D7A4A" w:rsidRPr="00586507" w:rsidRDefault="001D7A4A" w:rsidP="001E73EB">
      <w:pPr>
        <w:suppressAutoHyphens/>
        <w:spacing w:after="0" w:line="240" w:lineRule="auto"/>
        <w:jc w:val="both"/>
        <w:rPr>
          <w:rFonts w:ascii="Trebuchet MS" w:eastAsia="Times New Roman" w:hAnsi="Trebuchet MS" w:cs="Arial"/>
          <w:color w:val="244061" w:themeColor="accent1" w:themeShade="80"/>
          <w:lang w:eastAsia="ar-SA"/>
        </w:rPr>
      </w:pPr>
    </w:p>
    <w:p w14:paraId="7E4CDE84" w14:textId="77777777" w:rsidR="001D7A4A" w:rsidRPr="00586507" w:rsidRDefault="001D7A4A" w:rsidP="001D7A4A">
      <w:pPr>
        <w:pStyle w:val="Titlu1"/>
        <w:spacing w:before="120" w:after="120" w:line="240" w:lineRule="auto"/>
        <w:rPr>
          <w:rFonts w:ascii="Trebuchet MS" w:hAnsi="Trebuchet MS"/>
          <w:b/>
          <w:color w:val="244061" w:themeColor="accent1" w:themeShade="80"/>
          <w:sz w:val="22"/>
          <w:szCs w:val="22"/>
        </w:rPr>
      </w:pPr>
      <w:bookmarkStart w:id="41" w:name="_Toc488936883"/>
      <w:bookmarkStart w:id="42" w:name="_Toc518900032"/>
      <w:r w:rsidRPr="00586507">
        <w:rPr>
          <w:rFonts w:ascii="Trebuchet MS" w:hAnsi="Trebuchet MS"/>
          <w:b/>
          <w:color w:val="244061" w:themeColor="accent1" w:themeShade="80"/>
          <w:sz w:val="22"/>
          <w:szCs w:val="22"/>
        </w:rPr>
        <w:t>CAPITOLUL 3. Completarea cererii de finanțare</w:t>
      </w:r>
      <w:bookmarkEnd w:id="41"/>
      <w:bookmarkEnd w:id="42"/>
    </w:p>
    <w:p w14:paraId="66016CE1" w14:textId="20CF66ED" w:rsidR="001D7A4A" w:rsidRPr="00586507" w:rsidRDefault="001D7A4A" w:rsidP="001D7A4A">
      <w:pPr>
        <w:spacing w:before="120" w:after="120" w:line="240" w:lineRule="auto"/>
        <w:jc w:val="both"/>
        <w:rPr>
          <w:rFonts w:ascii="Trebuchet MS" w:hAnsi="Trebuchet MS"/>
          <w:b/>
          <w:color w:val="244061" w:themeColor="accent1" w:themeShade="80"/>
        </w:rPr>
      </w:pPr>
      <w:r w:rsidRPr="00EC682D">
        <w:rPr>
          <w:rFonts w:ascii="Trebuchet MS" w:hAnsi="Trebuchet MS"/>
          <w:color w:val="244061" w:themeColor="accent1" w:themeShade="80"/>
        </w:rPr>
        <w:t>Completarea cererii de finanțare se realizează în conformitate cu documentul</w:t>
      </w:r>
      <w:r w:rsidRPr="00586507">
        <w:rPr>
          <w:rFonts w:ascii="Trebuchet MS" w:hAnsi="Trebuchet MS"/>
          <w:i/>
          <w:color w:val="244061" w:themeColor="accent1" w:themeShade="80"/>
        </w:rPr>
        <w:t xml:space="preserve"> Orientări privind accesarea finanțărilor în cadrul Programului Operațional Capital Uman 2014-2020, </w:t>
      </w:r>
      <w:r w:rsidR="00EC682D">
        <w:rPr>
          <w:rFonts w:ascii="Trebuchet MS" w:hAnsi="Trebuchet MS"/>
          <w:color w:val="244061" w:themeColor="accent1" w:themeShade="80"/>
        </w:rPr>
        <w:t xml:space="preserve">cu modificările și completările ulterioare, </w:t>
      </w:r>
      <w:r w:rsidRPr="00EC682D">
        <w:rPr>
          <w:rFonts w:ascii="Trebuchet MS" w:hAnsi="Trebuchet MS"/>
          <w:color w:val="244061" w:themeColor="accent1" w:themeShade="80"/>
        </w:rPr>
        <w:t>precum și cu instrucțiunile de completare furnizate în sistemul informatic la apelurile de proiecte</w:t>
      </w:r>
      <w:r w:rsidRPr="00586507">
        <w:rPr>
          <w:rFonts w:ascii="Trebuchet MS" w:hAnsi="Trebuchet MS"/>
          <w:i/>
          <w:color w:val="244061" w:themeColor="accent1" w:themeShade="80"/>
        </w:rPr>
        <w:t xml:space="preserve">. </w:t>
      </w:r>
    </w:p>
    <w:p w14:paraId="5FBAE88D" w14:textId="77777777" w:rsidR="001D7A4A" w:rsidRPr="00586507" w:rsidRDefault="001D7A4A" w:rsidP="001D7A4A">
      <w:pPr>
        <w:spacing w:before="120" w:after="120" w:line="240" w:lineRule="auto"/>
        <w:jc w:val="both"/>
        <w:rPr>
          <w:rFonts w:ascii="Trebuchet MS" w:hAnsi="Trebuchet MS"/>
          <w:b/>
          <w:color w:val="244061" w:themeColor="accent1" w:themeShade="80"/>
        </w:rPr>
      </w:pPr>
    </w:p>
    <w:p w14:paraId="207849E2" w14:textId="77777777" w:rsidR="001D7A4A" w:rsidRPr="00586507" w:rsidRDefault="001D7A4A" w:rsidP="001D7A4A">
      <w:pPr>
        <w:pStyle w:val="Titlu1"/>
        <w:spacing w:before="120" w:after="120" w:line="240" w:lineRule="auto"/>
        <w:rPr>
          <w:rFonts w:ascii="Trebuchet MS" w:hAnsi="Trebuchet MS"/>
          <w:b/>
          <w:color w:val="244061" w:themeColor="accent1" w:themeShade="80"/>
          <w:sz w:val="22"/>
          <w:szCs w:val="22"/>
        </w:rPr>
      </w:pPr>
      <w:bookmarkStart w:id="43" w:name="_Toc488936884"/>
      <w:bookmarkStart w:id="44" w:name="_Toc518900033"/>
      <w:r w:rsidRPr="00586507">
        <w:rPr>
          <w:rFonts w:ascii="Trebuchet MS" w:hAnsi="Trebuchet MS"/>
          <w:b/>
          <w:color w:val="244061" w:themeColor="accent1" w:themeShade="80"/>
          <w:sz w:val="22"/>
          <w:szCs w:val="22"/>
        </w:rPr>
        <w:t>CAPITOLUL 4. Procesul de evaluare și selecție a proiectelor</w:t>
      </w:r>
      <w:bookmarkEnd w:id="43"/>
      <w:bookmarkEnd w:id="44"/>
      <w:r w:rsidRPr="00586507">
        <w:rPr>
          <w:rFonts w:ascii="Trebuchet MS" w:hAnsi="Trebuchet MS"/>
          <w:b/>
          <w:color w:val="244061" w:themeColor="accent1" w:themeShade="80"/>
          <w:sz w:val="22"/>
          <w:szCs w:val="22"/>
        </w:rPr>
        <w:t xml:space="preserve"> </w:t>
      </w:r>
    </w:p>
    <w:p w14:paraId="41B722B7" w14:textId="77777777" w:rsidR="001D7A4A" w:rsidRPr="00586507" w:rsidRDefault="001D7A4A" w:rsidP="001D7A4A">
      <w:pPr>
        <w:spacing w:before="120" w:after="120" w:line="240" w:lineRule="auto"/>
        <w:jc w:val="both"/>
        <w:rPr>
          <w:rFonts w:ascii="Trebuchet MS" w:hAnsi="Trebuchet MS"/>
          <w:color w:val="244061" w:themeColor="accent1" w:themeShade="80"/>
        </w:rPr>
      </w:pPr>
      <w:r w:rsidRPr="00586507">
        <w:rPr>
          <w:rFonts w:ascii="Trebuchet MS" w:hAnsi="Trebuchet MS"/>
          <w:color w:val="244061" w:themeColor="accent1" w:themeShade="80"/>
        </w:rPr>
        <w:t>Selecția proiectelor se efectuează în conformitate cu prevederile:</w:t>
      </w:r>
    </w:p>
    <w:p w14:paraId="29BBA87D" w14:textId="1088F3EB" w:rsidR="001D7A4A" w:rsidRPr="00586507" w:rsidRDefault="001D7A4A" w:rsidP="003506AB">
      <w:pPr>
        <w:pStyle w:val="Listparagraf"/>
        <w:numPr>
          <w:ilvl w:val="0"/>
          <w:numId w:val="23"/>
        </w:numPr>
        <w:spacing w:before="120" w:after="120" w:line="240" w:lineRule="auto"/>
        <w:contextualSpacing w:val="0"/>
        <w:jc w:val="both"/>
        <w:rPr>
          <w:rFonts w:ascii="Trebuchet MS" w:hAnsi="Trebuchet MS"/>
          <w:iCs/>
          <w:color w:val="244061" w:themeColor="accent1" w:themeShade="80"/>
        </w:rPr>
      </w:pPr>
      <w:r w:rsidRPr="00586507">
        <w:rPr>
          <w:rFonts w:ascii="Trebuchet MS" w:hAnsi="Trebuchet MS"/>
          <w:i/>
          <w:color w:val="244061" w:themeColor="accent1" w:themeShade="80"/>
        </w:rPr>
        <w:t xml:space="preserve">Documentului </w:t>
      </w:r>
      <w:r w:rsidRPr="00586507">
        <w:rPr>
          <w:rFonts w:ascii="Trebuchet MS" w:hAnsi="Trebuchet MS"/>
          <w:color w:val="244061" w:themeColor="accent1" w:themeShade="80"/>
        </w:rPr>
        <w:t xml:space="preserve"> </w:t>
      </w:r>
      <w:r w:rsidRPr="00586507">
        <w:rPr>
          <w:rFonts w:ascii="Trebuchet MS" w:hAnsi="Trebuchet MS"/>
          <w:i/>
          <w:iCs/>
          <w:color w:val="244061" w:themeColor="accent1" w:themeShade="80"/>
        </w:rPr>
        <w:t>Orientări privind accesarea finanțărilor în cadrul Programului Operațional Capital Uman 2014-2020</w:t>
      </w:r>
      <w:r w:rsidRPr="00586507">
        <w:rPr>
          <w:rStyle w:val="Referinnotdesubsol"/>
          <w:rFonts w:ascii="Trebuchet MS" w:hAnsi="Trebuchet MS"/>
          <w:i/>
          <w:iCs/>
          <w:color w:val="244061" w:themeColor="accent1" w:themeShade="80"/>
        </w:rPr>
        <w:footnoteReference w:id="6"/>
      </w:r>
      <w:r w:rsidR="00823681" w:rsidRPr="00586507">
        <w:rPr>
          <w:rFonts w:ascii="Trebuchet MS" w:hAnsi="Trebuchet MS"/>
          <w:i/>
          <w:iCs/>
          <w:color w:val="244061" w:themeColor="accent1" w:themeShade="80"/>
        </w:rPr>
        <w:t>,</w:t>
      </w:r>
      <w:r w:rsidRPr="00586507">
        <w:rPr>
          <w:rFonts w:ascii="Trebuchet MS" w:hAnsi="Trebuchet MS"/>
          <w:i/>
          <w:iCs/>
          <w:color w:val="244061" w:themeColor="accent1" w:themeShade="80"/>
        </w:rPr>
        <w:t xml:space="preserve"> </w:t>
      </w:r>
      <w:r w:rsidRPr="00EC682D">
        <w:rPr>
          <w:rFonts w:ascii="Trebuchet MS" w:hAnsi="Trebuchet MS"/>
          <w:iCs/>
          <w:color w:val="244061" w:themeColor="accent1" w:themeShade="80"/>
        </w:rPr>
        <w:t>cu modificările și completările ulterioare</w:t>
      </w:r>
    </w:p>
    <w:p w14:paraId="1F3B8D5E" w14:textId="77777777" w:rsidR="001D7A4A" w:rsidRPr="00586507" w:rsidRDefault="001D7A4A" w:rsidP="003506AB">
      <w:pPr>
        <w:pStyle w:val="Listparagraf"/>
        <w:numPr>
          <w:ilvl w:val="0"/>
          <w:numId w:val="23"/>
        </w:numPr>
        <w:spacing w:before="120" w:after="120" w:line="240" w:lineRule="auto"/>
        <w:contextualSpacing w:val="0"/>
        <w:jc w:val="both"/>
        <w:rPr>
          <w:rFonts w:ascii="Trebuchet MS" w:hAnsi="Trebuchet MS"/>
          <w:i/>
          <w:iCs/>
          <w:color w:val="244061" w:themeColor="accent1" w:themeShade="80"/>
        </w:rPr>
      </w:pPr>
      <w:r w:rsidRPr="00586507">
        <w:rPr>
          <w:rFonts w:ascii="Trebuchet MS" w:hAnsi="Trebuchet MS"/>
          <w:i/>
          <w:iCs/>
          <w:color w:val="244061" w:themeColor="accent1" w:themeShade="80"/>
        </w:rPr>
        <w:t>Metodologiei de evaluare și selecție a proiectelor POCU</w:t>
      </w:r>
      <w:r w:rsidRPr="00586507">
        <w:rPr>
          <w:rStyle w:val="Referinnotdesubsol"/>
          <w:rFonts w:ascii="Trebuchet MS" w:hAnsi="Trebuchet MS"/>
          <w:i/>
          <w:iCs/>
          <w:color w:val="244061" w:themeColor="accent1" w:themeShade="80"/>
        </w:rPr>
        <w:footnoteReference w:id="7"/>
      </w:r>
    </w:p>
    <w:p w14:paraId="4AAB0D57" w14:textId="77777777" w:rsidR="001D7A4A" w:rsidRPr="00586507" w:rsidRDefault="001D7A4A" w:rsidP="003506AB">
      <w:pPr>
        <w:pStyle w:val="Listparagraf"/>
        <w:numPr>
          <w:ilvl w:val="0"/>
          <w:numId w:val="23"/>
        </w:numPr>
        <w:spacing w:before="120" w:after="120" w:line="240" w:lineRule="auto"/>
        <w:contextualSpacing w:val="0"/>
        <w:jc w:val="both"/>
        <w:rPr>
          <w:rFonts w:ascii="Trebuchet MS" w:hAnsi="Trebuchet MS"/>
          <w:i/>
          <w:iCs/>
          <w:color w:val="244061" w:themeColor="accent1" w:themeShade="80"/>
        </w:rPr>
      </w:pPr>
      <w:r w:rsidRPr="00586507">
        <w:rPr>
          <w:rFonts w:ascii="Trebuchet MS" w:hAnsi="Trebuchet MS"/>
          <w:i/>
          <w:color w:val="244061" w:themeColor="accent1" w:themeShade="80"/>
        </w:rPr>
        <w:t>Criteriile de verificare a conformității administrative și a eligibilității</w:t>
      </w:r>
    </w:p>
    <w:p w14:paraId="1F2B934E" w14:textId="77777777" w:rsidR="001D7A4A" w:rsidRPr="00586507" w:rsidRDefault="001D7A4A" w:rsidP="003506AB">
      <w:pPr>
        <w:pStyle w:val="Listparagraf"/>
        <w:numPr>
          <w:ilvl w:val="0"/>
          <w:numId w:val="23"/>
        </w:numPr>
        <w:spacing w:before="120" w:after="120" w:line="240" w:lineRule="auto"/>
        <w:contextualSpacing w:val="0"/>
        <w:jc w:val="both"/>
        <w:rPr>
          <w:rFonts w:ascii="Trebuchet MS" w:hAnsi="Trebuchet MS"/>
          <w:i/>
          <w:iCs/>
          <w:color w:val="244061" w:themeColor="accent1" w:themeShade="80"/>
        </w:rPr>
      </w:pPr>
      <w:r w:rsidRPr="00586507">
        <w:rPr>
          <w:rFonts w:ascii="Trebuchet MS" w:hAnsi="Trebuchet MS"/>
          <w:i/>
          <w:color w:val="244061" w:themeColor="accent1" w:themeShade="80"/>
        </w:rPr>
        <w:t xml:space="preserve">Criteriile de evaluare și selecție </w:t>
      </w:r>
    </w:p>
    <w:p w14:paraId="65BEE2DD" w14:textId="77777777" w:rsidR="001D7A4A" w:rsidRPr="00586507" w:rsidRDefault="001D7A4A" w:rsidP="001D7A4A">
      <w:pPr>
        <w:spacing w:before="120" w:after="120" w:line="240" w:lineRule="auto"/>
        <w:jc w:val="both"/>
        <w:rPr>
          <w:rFonts w:ascii="Trebuchet MS" w:hAnsi="Trebuchet MS"/>
          <w:color w:val="244061" w:themeColor="accent1" w:themeShade="80"/>
        </w:rPr>
      </w:pPr>
    </w:p>
    <w:p w14:paraId="671215B8" w14:textId="77777777" w:rsidR="001D7A4A" w:rsidRPr="00586507" w:rsidRDefault="001D7A4A" w:rsidP="001D7A4A">
      <w:pPr>
        <w:pStyle w:val="Titlu1"/>
        <w:spacing w:before="120" w:after="120" w:line="240" w:lineRule="auto"/>
        <w:rPr>
          <w:rFonts w:ascii="Trebuchet MS" w:hAnsi="Trebuchet MS"/>
          <w:b/>
          <w:color w:val="244061" w:themeColor="accent1" w:themeShade="80"/>
          <w:sz w:val="22"/>
          <w:szCs w:val="22"/>
        </w:rPr>
      </w:pPr>
      <w:bookmarkStart w:id="45" w:name="_Toc488936885"/>
      <w:bookmarkStart w:id="46" w:name="_Toc518900034"/>
      <w:r w:rsidRPr="00586507">
        <w:rPr>
          <w:rFonts w:ascii="Trebuchet MS" w:hAnsi="Trebuchet MS"/>
          <w:b/>
          <w:color w:val="244061" w:themeColor="accent1" w:themeShade="80"/>
          <w:sz w:val="22"/>
          <w:szCs w:val="22"/>
        </w:rPr>
        <w:lastRenderedPageBreak/>
        <w:t>CAPITOLUL 5. Depunerea și soluționarea contestațiilor</w:t>
      </w:r>
      <w:bookmarkEnd w:id="45"/>
      <w:bookmarkEnd w:id="46"/>
    </w:p>
    <w:p w14:paraId="3BD82117" w14:textId="77777777" w:rsidR="001D7A4A" w:rsidRPr="00586507" w:rsidRDefault="001D7A4A" w:rsidP="001D7A4A">
      <w:pPr>
        <w:spacing w:before="120" w:after="120" w:line="240" w:lineRule="auto"/>
        <w:jc w:val="both"/>
        <w:rPr>
          <w:rFonts w:ascii="Trebuchet MS" w:hAnsi="Trebuchet MS"/>
          <w:color w:val="244061" w:themeColor="accent1" w:themeShade="80"/>
        </w:rPr>
      </w:pPr>
      <w:r w:rsidRPr="00586507">
        <w:rPr>
          <w:rFonts w:ascii="Trebuchet MS" w:hAnsi="Trebuchet MS"/>
          <w:color w:val="244061" w:themeColor="accent1" w:themeShade="80"/>
        </w:rPr>
        <w:t xml:space="preserve">Procesul de soluționare a contestațiilor se desfășoară în conformitate cu prevederile Metodologiei de verificare, evaluare și selecție a proiectelor POCU, </w:t>
      </w:r>
      <w:r w:rsidRPr="00586507">
        <w:rPr>
          <w:rFonts w:ascii="Trebuchet MS" w:hAnsi="Trebuchet MS"/>
          <w:i/>
          <w:iCs/>
          <w:color w:val="244061" w:themeColor="accent1" w:themeShade="80"/>
        </w:rPr>
        <w:t>cu modificările și completările ulterioare</w:t>
      </w:r>
      <w:r w:rsidRPr="00586507">
        <w:rPr>
          <w:rFonts w:ascii="Trebuchet MS" w:hAnsi="Trebuchet MS"/>
          <w:color w:val="244061" w:themeColor="accent1" w:themeShade="80"/>
        </w:rPr>
        <w:t xml:space="preserve">. </w:t>
      </w:r>
    </w:p>
    <w:p w14:paraId="6D7A42C0" w14:textId="77777777" w:rsidR="001D7A4A" w:rsidRPr="00586507" w:rsidRDefault="001D7A4A" w:rsidP="001D7A4A">
      <w:pPr>
        <w:spacing w:before="120" w:after="120" w:line="240" w:lineRule="auto"/>
        <w:jc w:val="both"/>
        <w:rPr>
          <w:rFonts w:ascii="Trebuchet MS" w:hAnsi="Trebuchet MS"/>
          <w:b/>
          <w:color w:val="244061" w:themeColor="accent1" w:themeShade="80"/>
        </w:rPr>
      </w:pPr>
    </w:p>
    <w:p w14:paraId="065F9FF6" w14:textId="77777777" w:rsidR="001D7A4A" w:rsidRPr="00586507" w:rsidRDefault="001D7A4A" w:rsidP="001D7A4A">
      <w:pPr>
        <w:pStyle w:val="Titlu1"/>
        <w:spacing w:before="120" w:after="120" w:line="240" w:lineRule="auto"/>
        <w:rPr>
          <w:rFonts w:ascii="Trebuchet MS" w:hAnsi="Trebuchet MS"/>
          <w:b/>
          <w:color w:val="244061" w:themeColor="accent1" w:themeShade="80"/>
          <w:sz w:val="22"/>
          <w:szCs w:val="22"/>
        </w:rPr>
      </w:pPr>
      <w:bookmarkStart w:id="47" w:name="_Toc488936886"/>
      <w:bookmarkStart w:id="48" w:name="_Toc518900035"/>
      <w:r w:rsidRPr="00586507">
        <w:rPr>
          <w:rFonts w:ascii="Trebuchet MS" w:hAnsi="Trebuchet MS"/>
          <w:b/>
          <w:color w:val="244061" w:themeColor="accent1" w:themeShade="80"/>
          <w:sz w:val="22"/>
          <w:szCs w:val="22"/>
        </w:rPr>
        <w:t>CAPITOLUL 6. Contractarea proiectelor – descrierea procesului</w:t>
      </w:r>
      <w:bookmarkEnd w:id="47"/>
      <w:bookmarkEnd w:id="48"/>
      <w:r w:rsidRPr="00586507">
        <w:rPr>
          <w:rFonts w:ascii="Trebuchet MS" w:hAnsi="Trebuchet MS"/>
          <w:b/>
          <w:color w:val="244061" w:themeColor="accent1" w:themeShade="80"/>
          <w:sz w:val="22"/>
          <w:szCs w:val="22"/>
        </w:rPr>
        <w:t xml:space="preserve"> </w:t>
      </w:r>
    </w:p>
    <w:p w14:paraId="1D885C89" w14:textId="213F39A8" w:rsidR="001D7A4A" w:rsidRPr="00586507" w:rsidRDefault="001D7A4A" w:rsidP="001D7A4A">
      <w:pPr>
        <w:spacing w:before="120" w:after="120" w:line="240" w:lineRule="auto"/>
        <w:jc w:val="both"/>
        <w:rPr>
          <w:rFonts w:ascii="Trebuchet MS" w:eastAsia="MS ??" w:hAnsi="Trebuchet MS" w:cs="Calibri"/>
          <w:b/>
          <w:i/>
          <w:iCs/>
          <w:color w:val="244061" w:themeColor="accent1" w:themeShade="80"/>
        </w:rPr>
      </w:pPr>
      <w:r w:rsidRPr="00586507">
        <w:rPr>
          <w:rFonts w:ascii="Trebuchet MS" w:eastAsia="MS ??" w:hAnsi="Trebuchet MS" w:cs="Calibri"/>
          <w:color w:val="244061" w:themeColor="accent1" w:themeShade="80"/>
        </w:rPr>
        <w:t xml:space="preserve">Procesul de contractare se desfășoară în conformitate cu prevederile </w:t>
      </w:r>
      <w:r w:rsidRPr="00586507">
        <w:rPr>
          <w:rFonts w:ascii="Trebuchet MS" w:eastAsia="MS ??" w:hAnsi="Trebuchet MS" w:cs="Calibri"/>
          <w:i/>
          <w:iCs/>
          <w:color w:val="244061" w:themeColor="accent1" w:themeShade="80"/>
        </w:rPr>
        <w:t xml:space="preserve">Orientări privind accesarea finanțărilor  în cadrul Programului Operațional Capital Uman 2014-2020 </w:t>
      </w:r>
      <w:r w:rsidR="00823681" w:rsidRPr="00586507">
        <w:rPr>
          <w:rFonts w:ascii="Trebuchet MS" w:hAnsi="Trebuchet MS"/>
          <w:i/>
          <w:iCs/>
          <w:color w:val="244061" w:themeColor="accent1" w:themeShade="80"/>
        </w:rPr>
        <w:t>cu modificările și completările ulterioare,</w:t>
      </w:r>
      <w:r w:rsidR="00823681" w:rsidRPr="00586507">
        <w:rPr>
          <w:rFonts w:ascii="Trebuchet MS" w:hAnsi="Trebuchet MS"/>
          <w:color w:val="244061" w:themeColor="accent1" w:themeShade="80"/>
        </w:rPr>
        <w:t xml:space="preserve"> </w:t>
      </w:r>
      <w:r w:rsidRPr="00586507">
        <w:rPr>
          <w:rFonts w:ascii="Trebuchet MS" w:hAnsi="Trebuchet MS"/>
          <w:color w:val="244061" w:themeColor="accent1" w:themeShade="80"/>
        </w:rPr>
        <w:t xml:space="preserve">disponibil la </w:t>
      </w:r>
      <w:hyperlink r:id="rId20" w:anchor="implementare-program" w:history="1">
        <w:r w:rsidRPr="00586507">
          <w:rPr>
            <w:rStyle w:val="Hyperlink"/>
            <w:rFonts w:ascii="Trebuchet MS" w:hAnsi="Trebuchet MS"/>
            <w:color w:val="244061" w:themeColor="accent1" w:themeShade="80"/>
          </w:rPr>
          <w:t>http://www.fonduri-ue.ro/pocu-2014#implementare-program</w:t>
        </w:r>
      </w:hyperlink>
      <w:r w:rsidRPr="00586507">
        <w:rPr>
          <w:rFonts w:ascii="Trebuchet MS" w:eastAsia="MS ??" w:hAnsi="Trebuchet MS" w:cs="Calibri"/>
          <w:b/>
          <w:i/>
          <w:color w:val="244061" w:themeColor="accent1" w:themeShade="80"/>
        </w:rPr>
        <w:t xml:space="preserve">, </w:t>
      </w:r>
    </w:p>
    <w:p w14:paraId="1352C824" w14:textId="77777777" w:rsidR="001D7A4A" w:rsidRPr="00586507" w:rsidRDefault="001D7A4A" w:rsidP="001D7A4A">
      <w:pPr>
        <w:pStyle w:val="Titlu1"/>
        <w:spacing w:before="120" w:after="120" w:line="240" w:lineRule="auto"/>
        <w:rPr>
          <w:rFonts w:ascii="Trebuchet MS" w:hAnsi="Trebuchet MS"/>
          <w:b/>
          <w:color w:val="244061" w:themeColor="accent1" w:themeShade="80"/>
          <w:sz w:val="22"/>
          <w:szCs w:val="22"/>
        </w:rPr>
      </w:pPr>
    </w:p>
    <w:p w14:paraId="538FD588" w14:textId="181BEDE5" w:rsidR="001E73EB" w:rsidRPr="00586507" w:rsidRDefault="001E73EB" w:rsidP="003506AB">
      <w:pPr>
        <w:pStyle w:val="Titlu1"/>
        <w:keepNext w:val="0"/>
        <w:keepLines w:val="0"/>
        <w:widowControl w:val="0"/>
        <w:numPr>
          <w:ilvl w:val="0"/>
          <w:numId w:val="26"/>
        </w:numPr>
        <w:ind w:left="426" w:hanging="357"/>
        <w:rPr>
          <w:rFonts w:ascii="Trebuchet MS" w:eastAsia="Calibri" w:hAnsi="Trebuchet MS" w:cs="Arial"/>
          <w:b/>
          <w:color w:val="244061" w:themeColor="accent1" w:themeShade="80"/>
          <w:sz w:val="22"/>
          <w:szCs w:val="22"/>
        </w:rPr>
      </w:pPr>
      <w:bookmarkStart w:id="49" w:name="_Toc518900036"/>
      <w:r w:rsidRPr="00586507">
        <w:rPr>
          <w:rFonts w:ascii="Trebuchet MS" w:eastAsia="Calibri" w:hAnsi="Trebuchet MS" w:cs="Arial"/>
          <w:b/>
          <w:color w:val="244061" w:themeColor="accent1" w:themeShade="80"/>
          <w:sz w:val="22"/>
          <w:szCs w:val="22"/>
        </w:rPr>
        <w:t>ANEXE</w:t>
      </w:r>
      <w:bookmarkEnd w:id="49"/>
    </w:p>
    <w:p w14:paraId="4FFF9E6B" w14:textId="77777777" w:rsidR="001E73EB" w:rsidRPr="00586507" w:rsidRDefault="001E73EB" w:rsidP="001E73EB">
      <w:pPr>
        <w:spacing w:after="0" w:line="240" w:lineRule="auto"/>
        <w:jc w:val="both"/>
        <w:rPr>
          <w:rFonts w:ascii="Trebuchet MS" w:eastAsia="Calibri" w:hAnsi="Trebuchet MS" w:cs="Arial"/>
          <w:color w:val="244061" w:themeColor="accent1" w:themeShade="80"/>
        </w:rPr>
      </w:pPr>
    </w:p>
    <w:p w14:paraId="1C6D4AD0" w14:textId="74C77E35" w:rsidR="001E73EB" w:rsidRPr="00586507" w:rsidRDefault="00284B70" w:rsidP="003506AB">
      <w:pPr>
        <w:pStyle w:val="Listparagraf"/>
        <w:numPr>
          <w:ilvl w:val="0"/>
          <w:numId w:val="24"/>
        </w:numPr>
        <w:spacing w:line="240" w:lineRule="auto"/>
        <w:jc w:val="both"/>
        <w:rPr>
          <w:rFonts w:ascii="Trebuchet MS" w:eastAsia="Calibri" w:hAnsi="Trebuchet MS" w:cs="Arial"/>
          <w:b/>
          <w:color w:val="244061" w:themeColor="accent1" w:themeShade="80"/>
        </w:rPr>
      </w:pPr>
      <w:bookmarkStart w:id="50" w:name="_Toc457553731"/>
      <w:bookmarkStart w:id="51" w:name="_Toc458077189"/>
      <w:r w:rsidRPr="00586507">
        <w:rPr>
          <w:rFonts w:ascii="Trebuchet MS" w:eastAsia="Calibri" w:hAnsi="Trebuchet MS" w:cs="Arial"/>
          <w:b/>
          <w:color w:val="244061" w:themeColor="accent1" w:themeShade="80"/>
        </w:rPr>
        <w:t xml:space="preserve">ANEXA 1 - </w:t>
      </w:r>
      <w:r w:rsidRPr="00586507">
        <w:rPr>
          <w:rFonts w:ascii="Trebuchet MS" w:hAnsi="Trebuchet MS"/>
          <w:b/>
          <w:color w:val="244061" w:themeColor="accent1" w:themeShade="80"/>
        </w:rPr>
        <w:t>CADRUL LEGAL ȘI STRATEGIILE RELEVANTE</w:t>
      </w:r>
      <w:bookmarkEnd w:id="50"/>
      <w:bookmarkEnd w:id="51"/>
    </w:p>
    <w:p w14:paraId="27DBBC2B" w14:textId="4EA35420" w:rsidR="001E73EB" w:rsidRPr="00586507" w:rsidRDefault="00284B70" w:rsidP="003506AB">
      <w:pPr>
        <w:pStyle w:val="Listparagraf"/>
        <w:numPr>
          <w:ilvl w:val="0"/>
          <w:numId w:val="24"/>
        </w:numPr>
        <w:spacing w:line="240" w:lineRule="auto"/>
        <w:jc w:val="both"/>
        <w:rPr>
          <w:rFonts w:ascii="Trebuchet MS" w:eastAsia="Calibri" w:hAnsi="Trebuchet MS" w:cs="Arial"/>
          <w:b/>
          <w:color w:val="244061" w:themeColor="accent1" w:themeShade="80"/>
        </w:rPr>
      </w:pPr>
      <w:bookmarkStart w:id="52" w:name="_Toc457553732"/>
      <w:bookmarkStart w:id="53" w:name="_Toc458077190"/>
      <w:r w:rsidRPr="00586507">
        <w:rPr>
          <w:rFonts w:ascii="Trebuchet MS" w:eastAsia="Calibri" w:hAnsi="Trebuchet MS" w:cs="Arial"/>
          <w:b/>
          <w:color w:val="244061" w:themeColor="accent1" w:themeShade="80"/>
        </w:rPr>
        <w:t>ANEXA 2 – EXEMPLE DE ACTIVITĂȚI DE DESEGREGARE</w:t>
      </w:r>
      <w:bookmarkEnd w:id="52"/>
      <w:bookmarkEnd w:id="53"/>
    </w:p>
    <w:p w14:paraId="33CE96B6" w14:textId="5ABF6806" w:rsidR="001E73EB" w:rsidRPr="00586507" w:rsidRDefault="00284B70" w:rsidP="003506AB">
      <w:pPr>
        <w:pStyle w:val="Listparagraf"/>
        <w:numPr>
          <w:ilvl w:val="0"/>
          <w:numId w:val="24"/>
        </w:numPr>
        <w:spacing w:line="240" w:lineRule="auto"/>
        <w:jc w:val="both"/>
        <w:rPr>
          <w:rFonts w:ascii="Trebuchet MS" w:eastAsia="Calibri" w:hAnsi="Trebuchet MS" w:cs="Arial"/>
          <w:b/>
          <w:color w:val="244061" w:themeColor="accent1" w:themeShade="80"/>
        </w:rPr>
      </w:pPr>
      <w:bookmarkStart w:id="54" w:name="_Toc457553733"/>
      <w:bookmarkStart w:id="55" w:name="_Toc458077191"/>
      <w:r w:rsidRPr="00586507">
        <w:rPr>
          <w:rFonts w:ascii="Trebuchet MS" w:eastAsia="Calibri" w:hAnsi="Trebuchet MS" w:cs="Arial"/>
          <w:b/>
          <w:color w:val="244061" w:themeColor="accent1" w:themeShade="80"/>
        </w:rPr>
        <w:t>ANEXA 3 - DEFINIȚIILE INDICATORILOR</w:t>
      </w:r>
      <w:bookmarkEnd w:id="54"/>
      <w:bookmarkEnd w:id="55"/>
      <w:r w:rsidRPr="00586507">
        <w:rPr>
          <w:rFonts w:ascii="Trebuchet MS" w:eastAsia="Calibri" w:hAnsi="Trebuchet MS" w:cs="Arial"/>
          <w:b/>
          <w:color w:val="244061" w:themeColor="accent1" w:themeShade="80"/>
        </w:rPr>
        <w:t xml:space="preserve"> </w:t>
      </w:r>
    </w:p>
    <w:p w14:paraId="17789CD6" w14:textId="20F08140" w:rsidR="001E73EB" w:rsidRPr="00586507" w:rsidRDefault="00284B70" w:rsidP="003506AB">
      <w:pPr>
        <w:pStyle w:val="Listparagraf"/>
        <w:numPr>
          <w:ilvl w:val="0"/>
          <w:numId w:val="24"/>
        </w:numPr>
        <w:spacing w:line="240" w:lineRule="auto"/>
        <w:jc w:val="both"/>
        <w:rPr>
          <w:rFonts w:ascii="Trebuchet MS" w:eastAsia="Calibri" w:hAnsi="Trebuchet MS" w:cs="Arial"/>
          <w:b/>
          <w:color w:val="244061" w:themeColor="accent1" w:themeShade="80"/>
        </w:rPr>
      </w:pPr>
      <w:bookmarkStart w:id="56" w:name="_Toc457553734"/>
      <w:bookmarkStart w:id="57" w:name="_Toc458077192"/>
      <w:r w:rsidRPr="00586507">
        <w:rPr>
          <w:rFonts w:ascii="Trebuchet MS" w:eastAsia="Calibri" w:hAnsi="Trebuchet MS" w:cs="Arial"/>
          <w:b/>
          <w:color w:val="244061" w:themeColor="accent1" w:themeShade="80"/>
        </w:rPr>
        <w:t>ANEXA 4 - CRITERIILE DE VERIFICAREA CONFORMITĂȚII ADMINISTRATIVE ȘI A ELIGIBILITĂȚII</w:t>
      </w:r>
      <w:bookmarkEnd w:id="56"/>
      <w:bookmarkEnd w:id="57"/>
    </w:p>
    <w:p w14:paraId="0925739F" w14:textId="41594922" w:rsidR="001E73EB" w:rsidRPr="00586507" w:rsidRDefault="00284B70" w:rsidP="003506AB">
      <w:pPr>
        <w:pStyle w:val="Listparagraf"/>
        <w:numPr>
          <w:ilvl w:val="0"/>
          <w:numId w:val="24"/>
        </w:numPr>
        <w:spacing w:line="240" w:lineRule="auto"/>
        <w:jc w:val="both"/>
        <w:rPr>
          <w:rFonts w:ascii="Trebuchet MS" w:eastAsia="Calibri" w:hAnsi="Trebuchet MS" w:cs="Arial"/>
          <w:b/>
          <w:color w:val="244061" w:themeColor="accent1" w:themeShade="80"/>
        </w:rPr>
      </w:pPr>
      <w:bookmarkStart w:id="58" w:name="_Toc457553735"/>
      <w:bookmarkStart w:id="59" w:name="_Toc458077193"/>
      <w:r w:rsidRPr="00586507">
        <w:rPr>
          <w:rFonts w:ascii="Trebuchet MS" w:eastAsia="Calibri" w:hAnsi="Trebuchet MS" w:cs="Arial"/>
          <w:b/>
          <w:color w:val="244061" w:themeColor="accent1" w:themeShade="80"/>
        </w:rPr>
        <w:t>ANEXA 5 - CRITERII DE EVALUARE ȘI SELECȚIE</w:t>
      </w:r>
      <w:bookmarkEnd w:id="58"/>
      <w:bookmarkEnd w:id="59"/>
    </w:p>
    <w:p w14:paraId="25D0979B" w14:textId="2F7B3C3B" w:rsidR="0037249F" w:rsidRPr="00586507" w:rsidRDefault="0037249F" w:rsidP="003506AB">
      <w:pPr>
        <w:pStyle w:val="Listparagraf"/>
        <w:numPr>
          <w:ilvl w:val="0"/>
          <w:numId w:val="24"/>
        </w:numPr>
        <w:spacing w:line="240" w:lineRule="auto"/>
        <w:jc w:val="both"/>
        <w:rPr>
          <w:rFonts w:ascii="Trebuchet MS" w:eastAsia="Calibri" w:hAnsi="Trebuchet MS" w:cs="Arial"/>
          <w:b/>
          <w:color w:val="244061" w:themeColor="accent1" w:themeShade="80"/>
        </w:rPr>
      </w:pPr>
      <w:r w:rsidRPr="00586507">
        <w:rPr>
          <w:rFonts w:ascii="Trebuchet MS" w:hAnsi="Trebuchet MS"/>
          <w:b/>
          <w:color w:val="244061" w:themeColor="accent1" w:themeShade="80"/>
        </w:rPr>
        <w:t>ANEXA 6 - INSTRUCȚIUNI ORIENTATIVE PRIVIND COMPLETAREA CERERII DE FINANȚARE</w:t>
      </w:r>
    </w:p>
    <w:p w14:paraId="2CD833BC" w14:textId="5C1D5135" w:rsidR="00DA2666" w:rsidRPr="00586507" w:rsidRDefault="00DA2666" w:rsidP="00971A32">
      <w:pPr>
        <w:spacing w:after="0" w:line="240" w:lineRule="auto"/>
        <w:jc w:val="both"/>
        <w:rPr>
          <w:rFonts w:ascii="Trebuchet MS" w:eastAsia="Calibri" w:hAnsi="Trebuchet MS" w:cs="Arial"/>
          <w:b/>
          <w:color w:val="244061" w:themeColor="accent1" w:themeShade="80"/>
        </w:rPr>
      </w:pPr>
      <w:bookmarkStart w:id="60" w:name="_GoBack"/>
      <w:bookmarkEnd w:id="60"/>
    </w:p>
    <w:sectPr w:rsidR="00DA2666" w:rsidRPr="00586507" w:rsidSect="00F253DB">
      <w:pgSz w:w="11906" w:h="16838"/>
      <w:pgMar w:top="993" w:right="991"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C64292" w14:textId="77777777" w:rsidR="00EA3C2F" w:rsidRDefault="00EA3C2F" w:rsidP="00E70E06">
      <w:pPr>
        <w:spacing w:after="0" w:line="240" w:lineRule="auto"/>
      </w:pPr>
      <w:r>
        <w:separator/>
      </w:r>
    </w:p>
  </w:endnote>
  <w:endnote w:type="continuationSeparator" w:id="0">
    <w:p w14:paraId="4723427C" w14:textId="77777777" w:rsidR="00EA3C2F" w:rsidRDefault="00EA3C2F" w:rsidP="00E70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PF Square Sans Pro Medium">
    <w:altName w:val="MS Gothic"/>
    <w:charset w:val="80"/>
    <w:family w:val="auto"/>
    <w:pitch w:val="variable"/>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ÜàˇøÚ‹">
    <w:altName w:val="Cambria"/>
    <w:panose1 w:val="00000000000000000000"/>
    <w:charset w:val="4D"/>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MS">
    <w:altName w:val="Arial"/>
    <w:panose1 w:val="00000000000000000000"/>
    <w:charset w:val="00"/>
    <w:family w:val="swiss"/>
    <w:notTrueType/>
    <w:pitch w:val="default"/>
    <w:sig w:usb0="00000007" w:usb1="00000000" w:usb2="00000000" w:usb3="00000000" w:csb0="00000003" w:csb1="00000000"/>
  </w:font>
  <w:font w:name="TrebuchetMS-Bold">
    <w:panose1 w:val="00000000000000000000"/>
    <w:charset w:val="00"/>
    <w:family w:val="swiss"/>
    <w:notTrueType/>
    <w:pitch w:val="default"/>
    <w:sig w:usb0="00000003" w:usb1="00000000" w:usb2="00000000" w:usb3="00000000" w:csb0="00000001" w:csb1="00000000"/>
  </w:font>
  <w:font w:name="TrebuchetMS-Italic">
    <w:panose1 w:val="00000000000000000000"/>
    <w:charset w:val="00"/>
    <w:family w:val="auto"/>
    <w:notTrueType/>
    <w:pitch w:val="default"/>
    <w:sig w:usb0="00000003" w:usb1="00000000" w:usb2="00000000" w:usb3="00000000" w:csb0="00000001"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0665054"/>
      <w:docPartObj>
        <w:docPartGallery w:val="Page Numbers (Bottom of Page)"/>
        <w:docPartUnique/>
      </w:docPartObj>
    </w:sdtPr>
    <w:sdtEndPr>
      <w:rPr>
        <w:sz w:val="18"/>
        <w:szCs w:val="18"/>
      </w:rPr>
    </w:sdtEndPr>
    <w:sdtContent>
      <w:p w14:paraId="0AC79DCC" w14:textId="60774E3F" w:rsidR="00EC682D" w:rsidRPr="00C97E76" w:rsidRDefault="00EC682D">
        <w:pPr>
          <w:pStyle w:val="Subsol"/>
          <w:jc w:val="right"/>
          <w:rPr>
            <w:sz w:val="18"/>
            <w:szCs w:val="18"/>
          </w:rPr>
        </w:pPr>
        <w:r w:rsidRPr="00C97E76">
          <w:rPr>
            <w:sz w:val="18"/>
            <w:szCs w:val="18"/>
          </w:rPr>
          <w:fldChar w:fldCharType="begin"/>
        </w:r>
        <w:r w:rsidRPr="00C97E76">
          <w:rPr>
            <w:sz w:val="18"/>
            <w:szCs w:val="18"/>
          </w:rPr>
          <w:instrText>PAGE   \* MERGEFORMAT</w:instrText>
        </w:r>
        <w:r w:rsidRPr="00C97E76">
          <w:rPr>
            <w:sz w:val="18"/>
            <w:szCs w:val="18"/>
          </w:rPr>
          <w:fldChar w:fldCharType="separate"/>
        </w:r>
        <w:r w:rsidR="00F530D2">
          <w:rPr>
            <w:noProof/>
            <w:sz w:val="18"/>
            <w:szCs w:val="18"/>
          </w:rPr>
          <w:t>20</w:t>
        </w:r>
        <w:r w:rsidRPr="00C97E76">
          <w:rPr>
            <w:sz w:val="18"/>
            <w:szCs w:val="18"/>
          </w:rPr>
          <w:fldChar w:fldCharType="end"/>
        </w:r>
      </w:p>
    </w:sdtContent>
  </w:sdt>
  <w:p w14:paraId="1C37C84D" w14:textId="77777777" w:rsidR="00EC682D" w:rsidRDefault="00EC682D">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7CF6" w14:textId="77777777" w:rsidR="00EC682D" w:rsidRDefault="00EC682D">
    <w:pPr>
      <w:pStyle w:val="Subsol"/>
    </w:pPr>
    <w:r>
      <w:rPr>
        <w:noProof/>
        <w:lang w:val="en-US"/>
      </w:rPr>
      <mc:AlternateContent>
        <mc:Choice Requires="wpg">
          <w:drawing>
            <wp:anchor distT="0" distB="0" distL="114300" distR="114300" simplePos="0" relativeHeight="251659264" behindDoc="0" locked="0" layoutInCell="1" allowOverlap="1" wp14:anchorId="682C4F94" wp14:editId="06F5D189">
              <wp:simplePos x="0" y="0"/>
              <wp:positionH relativeFrom="column">
                <wp:posOffset>-1905</wp:posOffset>
              </wp:positionH>
              <wp:positionV relativeFrom="paragraph">
                <wp:posOffset>-52070</wp:posOffset>
              </wp:positionV>
              <wp:extent cx="9090660" cy="221615"/>
              <wp:effectExtent l="0" t="0" r="15240" b="6985"/>
              <wp:wrapNone/>
              <wp:docPr id="9" name="Grupar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0660" cy="221615"/>
                        <a:chOff x="5351" y="739"/>
                        <a:chExt cx="14316" cy="349"/>
                      </a:xfrm>
                    </wpg:grpSpPr>
                    <wps:wsp>
                      <wps:cNvPr id="10" name="Text Box 63"/>
                      <wps:cNvSpPr txBox="1">
                        <a:spLocks noChangeArrowheads="1"/>
                      </wps:cNvSpPr>
                      <wps:spPr bwMode="auto">
                        <a:xfrm>
                          <a:off x="5351" y="800"/>
                          <a:ext cx="14316"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9C3BF" w14:textId="77777777" w:rsidR="00EC682D" w:rsidRPr="00751407" w:rsidRDefault="00EC682D"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wps:txbx>
                      <wps:bodyPr rot="0" vert="horz" wrap="square" lIns="0" tIns="0" rIns="0" bIns="0" anchor="ctr" anchorCtr="0" upright="1">
                        <a:noAutofit/>
                      </wps:bodyPr>
                    </wps:wsp>
                    <wpg:grpSp>
                      <wpg:cNvPr id="11" name="Group 64"/>
                      <wpg:cNvGrpSpPr>
                        <a:grpSpLocks/>
                      </wpg:cNvGrpSpPr>
                      <wpg:grpSpPr bwMode="auto">
                        <a:xfrm>
                          <a:off x="5494" y="739"/>
                          <a:ext cx="372" cy="72"/>
                          <a:chOff x="5486" y="739"/>
                          <a:chExt cx="372" cy="72"/>
                        </a:xfrm>
                      </wpg:grpSpPr>
                      <wps:wsp>
                        <wps:cNvPr id="12"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w14:anchorId="682C4F94" id="Grupare 9" o:spid="_x0000_s1026" style="position:absolute;margin-left:-.15pt;margin-top:-4.1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CtyFgQAACUSAAAOAAAAZHJzL2Uyb0RvYy54bWzsWNtu4zYQfS/QfyD47uhiWpaEKIvEl6BA&#10;2l1gtx9AS9QFlUSVpCOnRf+9Q1LyLVnsJckWBaIHmeSQw5kzM4e0Lt/tmhrdMyEr3ibYu3AxYm3K&#10;s6otEvz7p/UkxEgq2ma05i1L8AOT+N3Vzz9d9l3MfF7yOmMCgZJWxn2X4FKpLnYcmZasofKCd6wF&#10;Yc5FQxV0ReFkgvagvakd33UDp+ci6wRPmZQwurRCfGX05zlL1fs8l0yhOsFgmzJvYd4b/XauLmlc&#10;CNqVVTqYQb/DioZWLWy6V7WkiqKtqB6paqpUcMlzdZHyxuF5XqXM+ADeeO6ZN7eCbzvjSxH3RbeH&#10;CaA9w+m71aa/3X8QqMoSHGHU0gZCdCu2HRUMRRqcvitimHMruo/dB2E9hOYdT/+QIHbO5bpf2Mlo&#10;0//KM1BIt4obcHa5aLQKcBvtTAwe9jFgO4VSGIzcyA0CCFUKMt/3Am9mg5SWEEm9bDadeRiBdD41&#10;JtI4LVfDao9MvcCunRIjdWhstzWmDqZpvyDf5AFS+TxIP5a0YyZSUsM1QOqBGxbTT9q9G75DwdSi&#10;aqZpSJHawTiUjkFIWmRRyxclbQt2LQTvS0YzsM/TK8GL/VLrhdRKvgT1HrPQHXJ+xPsIMT8MzRYj&#10;YjTuhFS3jDdINxIsoJyMmfT+TiptzWGKjmvL11VdwziN6/ZkACbaEdgWlmqZNsBUyN8Q8lW4CsmE&#10;+MFqQtzlcnK9XpBJsPbms+V0uVgsvX/0vh6JyyrLWKu3GavVI18XuoE3bJ3t61Xyusq0Om2SFMVm&#10;UQt0T4Et1uYZADma5pyaYUAAX85c8nzi3vjRZB2E8wlZk9kkmrvhxPWimyhwSUSW61OX7qqWPd8l&#10;1EMFzfyZTabP+uaa57FvNG4qBXxcV02CIVXg0ZNorFNw1WamrWhV2/YRFNr8AxQQ7jHQJmF1jtps&#10;VbvNDrToLN7w7AFSV3DILCgUOESgUXLxF0Y9EHKC5Z9b4CGM6l9aSH/N3mNDjI3N2KBtCksTnCqB&#10;ke0slOX5bSeqogTdtsRafg18lFcmfw92DKUFnKCtG0jMNo8KGohnJEmgZhQQDc85B+pT4KU4cgap&#10;ckp2um40UU7nviU6+DVxORAkCYEDnybIs1X/KTuC/RbM91BwKDA8f0JvUJGvxYePIBphPUV1j8+B&#10;6AYuZHVddVJzPo0/Q4dHpHHGLSG59hfBU/X3Tbz5fyUZuNYMXPJivPKNZBJ5hOwJhczmPnQsqQwS&#10;SyyDZCQX9RLU8iPuHdPTyjKZ9qMqK5iekc9bZcmLJ+/nj28kzz6+3ypr/yfpdW70cBgfn1lze/4f&#10;Xclf8cyanx/rb5X1Vln6avzKZ9bhn7O5JJtvEeauP3w30R87jvtm1uHrztW/AAAA//8DAFBLAwQU&#10;AAYACAAAACEAfIAquN8AAAAIAQAADwAAAGRycy9kb3ducmV2LnhtbEyPT0vDQBDF74LfYRnBW7v5&#10;o7XEbEop6qkItoJ422anSWh2NmS3SfrtnZ7saZh5jze/l68m24oBe984UhDPIxBIpTMNVQq+9++z&#10;JQgfNBndOkIFF/SwKu7vcp0ZN9IXDrtQCQ4hn2kFdQhdJqUva7Taz12HxNrR9VYHXvtKml6PHG5b&#10;mUTRQlrdEH+odYebGsvT7mwVfIx6XKfx27A9HTeX3/3z5882RqUeH6b1K4iAU/g3wxWf0aFgpoM7&#10;k/GiVTBL2chjmYC4yk9pzJeDgmTxArLI5W2B4g8AAP//AwBQSwECLQAUAAYACAAAACEAtoM4kv4A&#10;AADhAQAAEwAAAAAAAAAAAAAAAAAAAAAAW0NvbnRlbnRfVHlwZXNdLnhtbFBLAQItABQABgAIAAAA&#10;IQA4/SH/1gAAAJQBAAALAAAAAAAAAAAAAAAAAC8BAABfcmVscy8ucmVsc1BLAQItABQABgAIAAAA&#10;IQCXyCtyFgQAACUSAAAOAAAAAAAAAAAAAAAAAC4CAABkcnMvZTJvRG9jLnhtbFBLAQItABQABgAI&#10;AAAAIQB8gCq43wAAAAgBAAAPAAAAAAAAAAAAAAAAAHAGAABkcnMvZG93bnJldi54bWxQSwUGAAAA&#10;AAQABADzAAAAfAcAAAAA&#10;">
              <v:shapetype id="_x0000_t202" coordsize="21600,21600" o:spt="202" path="m,l,21600r21600,l21600,xe">
                <v:stroke joinstyle="miter"/>
                <v:path gradientshapeok="t" o:connecttype="rect"/>
              </v:shapetype>
              <v:shape id="Text Box 63" o:spid="_x0000_s1027" type="#_x0000_t202" style="position:absolute;left:5351;top:800;width:14316;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b92cMA&#10;AADbAAAADwAAAGRycy9kb3ducmV2LnhtbESPzW7CQAyE70h9h5Ur9YJg0x4QSlkQUPFz4ZDQB7Cy&#10;JonIeqPsAoGnxwckbrZmPPN5tuhdo67Uhdqzge9xAoq48Lbm0sD/cTOaggoR2WLjmQzcKcBi/jGY&#10;YWr9jTO65rFUEsIhRQNVjG2qdSgqchjGviUW7eQ7h1HWrtS2w5uEu0b/JMlEO6xZGipsaV1Rcc4v&#10;zgAtM/84nMPWZau/9fZUMw31zpivz375CypSH9/m1/XeCr7Qyy8ygJ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b92cMAAADbAAAADwAAAAAAAAAAAAAAAACYAgAAZHJzL2Rv&#10;d25yZXYueG1sUEsFBgAAAAAEAAQA9QAAAIgDAAAAAA==&#10;" filled="f" stroked="f">
                <v:textbox inset="0,0,0,0">
                  <w:txbxContent>
                    <w:p w14:paraId="7B49C3BF" w14:textId="77777777" w:rsidR="00EC682D" w:rsidRPr="00751407" w:rsidRDefault="00EC682D"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v:textbox>
              </v:shape>
              <v:group id="Group 64"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65"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kTrwA&#10;AADbAAAADwAAAGRycy9kb3ducmV2LnhtbERPvQrCMBDeBd8hnOBmUx1EqlFUUFytOridzdkWm0tp&#10;Yq1vbwTB7T6+31usOlOJlhpXWlYwjmIQxJnVJecKzqfdaAbCeWSNlWVS8CYHq2W/t8BE2xcfqU19&#10;LkIIuwQVFN7XiZQuK8igi2xNHLi7bQz6AJtc6gZfIdxUchLHU2mw5NBQYE3bgrJH+jQKyr0dX3ab&#10;9Oiu7XQr19VtYy83pYaDbj0H4anz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pU6ROvAAAANsAAAAPAAAAAAAAAAAAAAAAAJgCAABkcnMvZG93bnJldi54&#10;bWxQSwUGAAAAAAQABAD1AAAAgQMAAAAA&#10;" fillcolor="#84a2c6" stroked="f"/>
                <v:oval id="Oval 66"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8B1bwA&#10;AADbAAAADwAAAGRycy9kb3ducmV2LnhtbERPzQ7BQBC+S7zDZiRubJG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GHwHVvAAAANsAAAAPAAAAAAAAAAAAAAAAAJgCAABkcnMvZG93bnJldi54&#10;bWxQSwUGAAAAAAQABAD1AAAAgQMAAAAA&#10;" fillcolor="#84a2c6" stroked="f"/>
                <v:oval id="Oval 67"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aZobwA&#10;AADbAAAADwAAAGRycy9kb3ducmV2LnhtbERPzQ7BQBC+S7zDZiRubIm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J9pmhvAAAANsAAAAPAAAAAAAAAAAAAAAAAJgCAABkcnMvZG93bnJldi54&#10;bWxQSwUGAAAAAAQABAD1AAAAgQMAAAAA&#10;" fillcolor="#84a2c6" stroked="f"/>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0FCABF" w14:textId="77777777" w:rsidR="00EA3C2F" w:rsidRDefault="00EA3C2F" w:rsidP="00E70E06">
      <w:pPr>
        <w:spacing w:after="0" w:line="240" w:lineRule="auto"/>
      </w:pPr>
      <w:r>
        <w:separator/>
      </w:r>
    </w:p>
  </w:footnote>
  <w:footnote w:type="continuationSeparator" w:id="0">
    <w:p w14:paraId="017D0420" w14:textId="77777777" w:rsidR="00EA3C2F" w:rsidRDefault="00EA3C2F" w:rsidP="00E70E06">
      <w:pPr>
        <w:spacing w:after="0" w:line="240" w:lineRule="auto"/>
      </w:pPr>
      <w:r>
        <w:continuationSeparator/>
      </w:r>
    </w:p>
  </w:footnote>
  <w:footnote w:id="1">
    <w:p w14:paraId="5B902EDB" w14:textId="77777777" w:rsidR="00EC682D" w:rsidRPr="00D201AB" w:rsidRDefault="00EC682D" w:rsidP="001500F8">
      <w:pPr>
        <w:pStyle w:val="Textnotdesubsol"/>
        <w:rPr>
          <w:rFonts w:ascii="Trebuchet MS" w:hAnsi="Trebuchet MS"/>
          <w:color w:val="002060"/>
          <w:sz w:val="16"/>
          <w:szCs w:val="16"/>
        </w:rPr>
      </w:pPr>
      <w:r w:rsidRPr="00D201AB">
        <w:rPr>
          <w:rStyle w:val="Referinnotdesubsol"/>
          <w:rFonts w:ascii="Trebuchet MS" w:hAnsi="Trebuchet MS"/>
          <w:color w:val="002060"/>
          <w:sz w:val="16"/>
          <w:szCs w:val="16"/>
        </w:rPr>
        <w:footnoteRef/>
      </w:r>
      <w:r w:rsidRPr="00D201AB">
        <w:rPr>
          <w:rFonts w:ascii="Trebuchet MS" w:hAnsi="Trebuchet MS"/>
          <w:color w:val="002060"/>
          <w:sz w:val="16"/>
          <w:szCs w:val="16"/>
        </w:rPr>
        <w:t xml:space="preserve"> http://www.fonduri-ue.ro/images/files/programe/CU/POCU-2014/2017/Metodologia_de_evaluare_POCU_mai_2017_1.pdf</w:t>
      </w:r>
    </w:p>
  </w:footnote>
  <w:footnote w:id="2">
    <w:p w14:paraId="46FFC2CD" w14:textId="77777777" w:rsidR="00EC682D" w:rsidRPr="005B12C4" w:rsidRDefault="00EC682D" w:rsidP="002B74DB">
      <w:pPr>
        <w:pStyle w:val="Textnotdesubsol"/>
        <w:rPr>
          <w:color w:val="002060"/>
        </w:rPr>
      </w:pPr>
      <w:r w:rsidRPr="00261651">
        <w:rPr>
          <w:rStyle w:val="Referinnotdesubsol"/>
        </w:rPr>
        <w:footnoteRef/>
      </w:r>
      <w:r w:rsidRPr="00261651">
        <w:t xml:space="preserve"> </w:t>
      </w:r>
      <w:r w:rsidRPr="005B12C4">
        <w:rPr>
          <w:color w:val="002060"/>
        </w:rPr>
        <w:t>Strategia privind reducerea părăsirii timpurii a școlii în România, https://www.edu.ro/sites/default/files/_fi%C8%99iere/Invatamant-Preuniversitar/2015/Strategie-PTS/Strategia-PTS-2015.pdf</w:t>
      </w:r>
    </w:p>
  </w:footnote>
  <w:footnote w:id="3">
    <w:p w14:paraId="332EFEC2" w14:textId="77777777" w:rsidR="00EC682D" w:rsidRPr="00664768" w:rsidRDefault="00EC682D" w:rsidP="00B245D2">
      <w:pPr>
        <w:pStyle w:val="Textnotdesubsol"/>
        <w:rPr>
          <w:rFonts w:ascii="Calibri" w:hAnsi="Calibri"/>
          <w:color w:val="17365D"/>
          <w:sz w:val="18"/>
          <w:szCs w:val="18"/>
        </w:rPr>
      </w:pPr>
      <w:r w:rsidRPr="00664768">
        <w:rPr>
          <w:rStyle w:val="Referinnotdesubsol"/>
          <w:rFonts w:ascii="Calibri" w:hAnsi="Calibri"/>
          <w:color w:val="17365D"/>
          <w:sz w:val="18"/>
          <w:szCs w:val="18"/>
        </w:rPr>
        <w:footnoteRef/>
      </w:r>
      <w:r w:rsidRPr="00664768">
        <w:rPr>
          <w:rFonts w:ascii="Calibri" w:hAnsi="Calibri"/>
          <w:color w:val="17365D"/>
          <w:sz w:val="18"/>
          <w:szCs w:val="18"/>
        </w:rPr>
        <w:t xml:space="preserve"> Definiție preluată de pe pagina de internet a Comisiei Europene: </w:t>
      </w:r>
      <w:hyperlink r:id="rId1" w:history="1">
        <w:r w:rsidRPr="00664768">
          <w:rPr>
            <w:rStyle w:val="Hyperlink"/>
            <w:rFonts w:ascii="Calibri" w:hAnsi="Calibri"/>
            <w:color w:val="17365D"/>
            <w:sz w:val="18"/>
            <w:szCs w:val="18"/>
          </w:rPr>
          <w:t>http://ec.europa.eu/social/main.jsp?catId=1022&amp;langId=en</w:t>
        </w:r>
      </w:hyperlink>
    </w:p>
  </w:footnote>
  <w:footnote w:id="4">
    <w:p w14:paraId="0D561293" w14:textId="77777777" w:rsidR="00EC682D" w:rsidRPr="00B75605" w:rsidRDefault="00EC682D" w:rsidP="00000729">
      <w:pPr>
        <w:pStyle w:val="Textnotdesubsol"/>
        <w:rPr>
          <w:rFonts w:ascii="Trebuchet MS" w:hAnsi="Trebuchet MS"/>
          <w:color w:val="002060"/>
          <w:sz w:val="16"/>
          <w:szCs w:val="16"/>
        </w:rPr>
      </w:pPr>
      <w:r w:rsidRPr="009855A5">
        <w:rPr>
          <w:rStyle w:val="Referinnotdesubsol"/>
          <w:rFonts w:ascii="Trebuchet MS" w:hAnsi="Trebuchet MS"/>
          <w:color w:val="002060"/>
          <w:sz w:val="16"/>
          <w:szCs w:val="16"/>
        </w:rPr>
        <w:footnoteRef/>
      </w:r>
      <w:r w:rsidRPr="009855A5">
        <w:rPr>
          <w:rFonts w:ascii="Trebuchet MS" w:hAnsi="Trebuchet MS"/>
          <w:color w:val="002060"/>
          <w:sz w:val="16"/>
          <w:szCs w:val="16"/>
        </w:rPr>
        <w:t xml:space="preserve"> </w:t>
      </w:r>
      <w:hyperlink r:id="rId2" w:history="1">
        <w:r w:rsidRPr="009855A5">
          <w:rPr>
            <w:rStyle w:val="Hyperlink"/>
            <w:rFonts w:ascii="Trebuchet MS" w:hAnsi="Trebuchet MS" w:cs="PF Square Sans Pro Medium"/>
            <w:color w:val="002060"/>
            <w:sz w:val="16"/>
            <w:szCs w:val="16"/>
          </w:rPr>
          <w:t>http://www.fonduri-ue.ro/images/files/documente-relevante/orientari_beneficiari/Ghid.egalitate.sanse.1.pdf</w:t>
        </w:r>
      </w:hyperlink>
      <w:r w:rsidRPr="009855A5">
        <w:rPr>
          <w:rFonts w:ascii="Trebuchet MS" w:hAnsi="Trebuchet MS"/>
          <w:color w:val="002060"/>
          <w:sz w:val="16"/>
          <w:szCs w:val="16"/>
        </w:rPr>
        <w:t xml:space="preserve"> </w:t>
      </w:r>
    </w:p>
  </w:footnote>
  <w:footnote w:id="5">
    <w:p w14:paraId="45E61231" w14:textId="38172E46" w:rsidR="00EC682D" w:rsidRPr="002B74DB" w:rsidRDefault="00EC682D">
      <w:pPr>
        <w:pStyle w:val="Textnotdesubsol"/>
        <w:rPr>
          <w:rFonts w:ascii="Trebuchet MS" w:hAnsi="Trebuchet MS"/>
          <w:sz w:val="16"/>
          <w:szCs w:val="16"/>
        </w:rPr>
      </w:pPr>
      <w:r w:rsidRPr="002B74DB">
        <w:rPr>
          <w:rStyle w:val="Referinnotdesubsol"/>
          <w:rFonts w:ascii="Trebuchet MS" w:hAnsi="Trebuchet MS"/>
          <w:color w:val="002060"/>
          <w:sz w:val="16"/>
          <w:szCs w:val="16"/>
        </w:rPr>
        <w:footnoteRef/>
      </w:r>
      <w:r>
        <w:rPr>
          <w:rFonts w:ascii="Trebuchet MS" w:hAnsi="Trebuchet MS"/>
          <w:color w:val="002060"/>
          <w:sz w:val="16"/>
          <w:szCs w:val="16"/>
        </w:rPr>
        <w:t xml:space="preserve">   Curriculum</w:t>
      </w:r>
      <w:r w:rsidRPr="002B74DB">
        <w:rPr>
          <w:rFonts w:ascii="Trebuchet MS" w:hAnsi="Trebuchet MS"/>
          <w:color w:val="002060"/>
          <w:sz w:val="16"/>
          <w:szCs w:val="16"/>
        </w:rPr>
        <w:t xml:space="preserve">ul pentru educație timpurie (0-6 ani) a fost elaborat în cadrul grupului de lucru pentru educație timpurie, fiind supus </w:t>
      </w:r>
      <w:r>
        <w:rPr>
          <w:rFonts w:ascii="Trebuchet MS" w:hAnsi="Trebuchet MS"/>
          <w:color w:val="002060"/>
          <w:sz w:val="16"/>
          <w:szCs w:val="16"/>
        </w:rPr>
        <w:t xml:space="preserve">în perioada de elaborare a ghidului, </w:t>
      </w:r>
      <w:r w:rsidRPr="002B74DB">
        <w:rPr>
          <w:rFonts w:ascii="Trebuchet MS" w:hAnsi="Trebuchet MS"/>
          <w:color w:val="002060"/>
          <w:sz w:val="16"/>
          <w:szCs w:val="16"/>
        </w:rPr>
        <w:t>procesului de consultare publică.</w:t>
      </w:r>
    </w:p>
  </w:footnote>
  <w:footnote w:id="6">
    <w:p w14:paraId="69D4D4C8" w14:textId="77777777" w:rsidR="00EC682D" w:rsidRPr="00B75605" w:rsidRDefault="00EC682D" w:rsidP="001D7A4A">
      <w:pPr>
        <w:pStyle w:val="Textnotdesubsol"/>
        <w:rPr>
          <w:color w:val="002060"/>
        </w:rPr>
      </w:pPr>
      <w:r w:rsidRPr="00E64516">
        <w:rPr>
          <w:rStyle w:val="Referinnotdesubsol"/>
          <w:color w:val="002060"/>
        </w:rPr>
        <w:footnoteRef/>
      </w:r>
      <w:r w:rsidRPr="00E64516">
        <w:rPr>
          <w:color w:val="002060"/>
        </w:rPr>
        <w:t xml:space="preserve"> </w:t>
      </w:r>
      <w:hyperlink r:id="rId3" w:history="1">
        <w:r w:rsidRPr="00E64516">
          <w:rPr>
            <w:rStyle w:val="Hyperlink"/>
            <w:rFonts w:ascii="Calibri" w:hAnsi="Calibri" w:cs="PF Square Sans Pro Medium"/>
            <w:color w:val="002060"/>
            <w:sz w:val="18"/>
            <w:szCs w:val="18"/>
          </w:rPr>
          <w:t>http://www.fonduri-ue.ro/images/files/programe/CU/POCU-2014/20.04/ORIENTARI.GENERALE.POCU.pdf</w:t>
        </w:r>
      </w:hyperlink>
      <w:r w:rsidRPr="00E64516">
        <w:rPr>
          <w:rStyle w:val="Hyperlink"/>
          <w:rFonts w:ascii="Calibri" w:hAnsi="Calibri" w:cs="PF Square Sans Pro Medium"/>
          <w:color w:val="002060"/>
          <w:sz w:val="18"/>
          <w:szCs w:val="18"/>
        </w:rPr>
        <w:t xml:space="preserve"> </w:t>
      </w:r>
    </w:p>
  </w:footnote>
  <w:footnote w:id="7">
    <w:p w14:paraId="24F3F657" w14:textId="77777777" w:rsidR="00EC682D" w:rsidRPr="00B75605" w:rsidRDefault="00EC682D" w:rsidP="001D7A4A">
      <w:pPr>
        <w:pStyle w:val="Textnotdesubsol"/>
        <w:rPr>
          <w:color w:val="002060"/>
        </w:rPr>
      </w:pPr>
      <w:r w:rsidRPr="00E64516">
        <w:rPr>
          <w:rStyle w:val="Referinnotdesubsol"/>
          <w:color w:val="002060"/>
        </w:rPr>
        <w:footnoteRef/>
      </w:r>
      <w:r w:rsidRPr="00E64516">
        <w:rPr>
          <w:rFonts w:ascii="Trebuchet MS" w:hAnsi="Trebuchet MS"/>
          <w:color w:val="002060"/>
          <w:sz w:val="16"/>
          <w:szCs w:val="16"/>
        </w:rPr>
        <w:t xml:space="preserve"> http://www.fonduri-ue.ro/images/files/programe/CU/POCU-2014/2017/Metodologia_de_evaluare_POCU_mai_2017_1.pdf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FF028" w14:textId="77777777" w:rsidR="00EC682D" w:rsidRDefault="00EC682D">
    <w:pPr>
      <w:pStyle w:val="Antet"/>
    </w:pPr>
    <w:r>
      <w:rPr>
        <w:noProof/>
        <w:lang w:val="en-US"/>
      </w:rPr>
      <mc:AlternateContent>
        <mc:Choice Requires="wpg">
          <w:drawing>
            <wp:anchor distT="0" distB="0" distL="114300" distR="114300" simplePos="0" relativeHeight="251660288" behindDoc="0" locked="0" layoutInCell="1" allowOverlap="1" wp14:anchorId="3086B4FF" wp14:editId="3ADA6A49">
              <wp:simplePos x="0" y="0"/>
              <wp:positionH relativeFrom="page">
                <wp:posOffset>1042035</wp:posOffset>
              </wp:positionH>
              <wp:positionV relativeFrom="paragraph">
                <wp:posOffset>182880</wp:posOffset>
              </wp:positionV>
              <wp:extent cx="5476875" cy="706755"/>
              <wp:effectExtent l="0" t="0" r="9525" b="0"/>
              <wp:wrapSquare wrapText="bothSides"/>
              <wp:docPr id="5"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7"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8"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39FA8C7C" id="Grupare 5" o:spid="_x0000_s1026" style="position:absolute;margin-left:82.05pt;margin-top:14.4pt;width:431.25pt;height:55.65pt;z-index:251660288;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LQXmCAMAACEMAAAOAAAAZHJzL2Uyb0RvYy54bWzsVttu2zAMfR+wfxD8&#10;nvpS23KMJkWXtMGAYQt2+QBFkW2htiVIyqUY9u+jZDttk2Abir0U6EMc6kKKPOSReHW9b2q0ZUpz&#10;0U688CLwEGupWPO2nHg/vt+NMg9pQ9o1qUXLJt4D09719P27q53MWSQqUa+ZQmCk1flOTrzKGJn7&#10;vqYVa4i+EJK1sFgI1RADQ1X6a0V2YL2p/SgIUn8n1FoqQZnWMDvvFr2ps18UjJovRaGZQfXEA9+M&#10;+yr3XdmvP70ieamIrDjt3SAv8KIhvIVDD6bmxBC0UfzEVMOpEloU5oKKxhdFwSlzMUA0YXAUzUKJ&#10;jXSxlPmulAeYANojnF5sln7eLhXi64mXeKglDaRooTaSKIYSC85OljnsWSj5TS5VFyGInwS917Ds&#10;H6/bcfm4eV+oxipBoGjvUH84oM72BlGYTGKcZhiOp7CGgxQn7mSS0wpyd6JGq9s/K/ok7451zh2c&#10;kZzm8OtBBOkExL8XG2iZjWJeb6T5JxsNUfcbOYJ8S2L4itfcPLjahcxap9rtklOLrR085iMd8gGr&#10;9lAUpTYhw6ZOhdiQXDJQK2YVaUt2oyVUPXDR7vafb3fDZ+etai7veF3bJFm5jwwYclRhZ8Dpqncu&#10;6KZhrenoqFgNQYpWV1xqD6mcNSsG1aU+rkPIMFwFBkpMKt4aCJ/kUASftOmljjE/o+wmCMbRh9Es&#10;CWajOMC3o5txjEc4uMVxEGfhLJz9stphnG80g/BJPZe8dx1mT5w/S4/+IumI5wiMtsRdExY459rw&#10;71yEKYuQ9VUbxQytrFgAeF8B8E7nsOCQfgTXpkH3BDrLiXES9VU/0CJLcJTAlWVZkeJxDHJ3xqAv&#10;lTYLJhpkBUAYnHCQki24220dtvSF0HngXAOHuloC4dVQAp9QAr9uSkRvlIB7b7ivD89EjMdhYF8E&#10;KP1TYqRZkgUDMcY4unwjBjRZ3du9HN6K7HUT4/KNGOeIESVJhG3tn3ZRKU6joYnq5f/9XLh+CvpQ&#10;9yr2PbNtdJ+OQX7a2U9/Aw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A8wdHQQTwAAEE8AABQAAABkcnMvbWVkaWEvaW1hZ2UzLnBuZ4lQTkcNChoKAAAA&#10;DUlIRFIAAACjAAAAowgGAAAA5myugAAAAAFzUkdCAK7OHOkAAAAEZ0FNQQAAsY8L/GEFAAAACXBI&#10;WXMAACHVAAAh1QEEnLSdAABOpUlEQVR4Xu3dB7huRXU38FhjiZ+xG/1MNJqimFhiNDExMUbNF0tU&#10;7IqdWLFj71ixYkEQEKRLU5QOikoTpCMIilRFRRAQkM59v/Wbd69z5+47bz3nUPT+n2dxObu9e8+s&#10;mVl9/mgNVsVgMLhV0N+uWLHiSUHrBW0YtG3Q/kHHBJ0RdH7Q5XHdKohj1wZdGnRu0E+CjgjaM+jL&#10;QR8IelnQY4LuFZffvPvJNViDwnh3CMb4z6C3BX016EdBVxTOWmbE7/w26AdBWwS9JujhQbfuXm0N&#10;ft8RPPCnQU+NTv9c0HFBVxXOaODSy68anPKzCwb7HX3WYMv9Txp8+Ks/GLxxs+8NXvSp/QZP++Ae&#10;g8e962uDf3vLLoNHvOGrg398/Y6Dh8e//n7cO782eOoGewxe+Mn9Bm/40vcGH9rxiMEW+5442PvI&#10;MwYnnfWbwcWXXdn9wuqI9zGrHhT0oaD/CFrDnL9PiA79q6D1g74XtBonxLo6+NHZvxls++2TB+tv&#10;cfDg/73764N7v3jLwS2e/LnBH/33RktOt3jS5wb/9wVbDB4bTPv6YFaMftxp5w2uvuba7o1WIt73&#10;4qBvBv1v/Hn37pPW4MaE6Lh7B709OvFYnVrjyquuGRxy0i/KjPVfwXi3f8YmqzDLTZ7w2cEdnrlJ&#10;me2e/dG9B2/98sGDz33juMHOB/1k8J3jfzY47vTzBmf86reDX1902eC3v7tycNkVVy/QhZdeMfjl&#10;BZcOTj3nwsFRp55bZtXtDjx58Ildjxq8btPvDp7ygW8OHvjKbQe3eerGq/wmum0c+/e37jp419aH&#10;DQ445qwyM9eIb7kmyIB6ddBduk9dgxsiooNuHfS8oG8HXdP1YcEvL/jd4Mv7nViW1z+tmO+mwXh/&#10;8aIvD575kb0GG+5yVDDPmYOfn3+Jju/uXB5cdfW1g58Ew37t0J8O3rPNYYP/fs/ug7s850urMOet&#10;n/qFweNDFNho92MHP/3FRd2dQ8T7XRn09aAnx5+36JpgDa5vRIf8RXTIx+Lfc0tPdTg3Zq4v7nl8&#10;zDa7lKUxO/kvXrTl4GWfOWCw/YGnDM769cXRsd0NFeJZg19d+LvBYT/6xWCH75wy2HDnI4v899wN&#10;9ymz6T+9cafB371q28H9XvaVwZ8HM99znS3Kc/8q/v77V283eOSbdioMts4n9h28afODBp/c7ejB&#10;TjGz/uDHvxqc99vLBi1Wt0wTFzbZ64QyOO787JXMadA8ZL3ti9zaYMwzg94ddLeuSdbgukb0w4Oj&#10;A7YPWljPdOg3Dz+tKBB//D+fLx15kydsVJbcj+z0g8EJZ5xfZMQa11y7Io6fV2bO12x84OBf1995&#10;cKdnb1oYIJlhKelmT/zs4G7P3WzwmLfvWhh862/9aHByKErxHd0bDXFVfMuhMRjevtUhg7/9361X&#10;ud87bhHve/FlK5fyuP+yoM2C/qZrojVYbkS7/0M0OKF+offOjVmMDHivF365dNhNgtZ6xTaDj+50&#10;5OD0kO9qYL5jfvrrwcdjWTZ79WXG64sMgP8JmfIzXz9m8MMzVx80x4es+o6tDi3KVd7zf57+xcGr&#10;YwDR0hPRLGTLnYIe2DXZGiw1onEfELRb0ILa+eOfXzB4+ee+VeQrnXO7tTcerLvRAYPDT/lldEp3&#10;UYBysccRpw9eFufusc7mC515Q6Y/j4H1ys9/e7DPUWcOLr9ypQhsMH3r2LMHzwnl6lZPGc7+ZnED&#10;69vHnb0ww8a/mNLKcb+uCddgsYjGvGvQJkELaxLZ6nkhv928kwXvE7PFp7529OCCi1c6RSzZOu3F&#10;n95/8KehHdcdPS/5PTLirZ8yZP4W3SYGxt+9arsya7XOz0N3etamZZDR5jFj4he/uXSwwQ6HD/7s&#10;+SsH2D+HPLvH4acvDMZotyuCNgq6U9ekazAroh1vHg3IHbewBjGpMCYnEz4wlAiKCO00QRt+/3aH&#10;r7KczUq3W/uLg4e+dofBcz+2T3nWjt/9cVnamXJ0MqWodR96VMhzYDBgloNOPGew1f4nDd699WHF&#10;VPQ3If8RI1r3TkN/+ZKtggGPKM9OXH7l1YPN9/lhUaDyun8OJerAmCkT0Y7nBb0i/vdmXROvwTSI&#10;RntYNNpRpRUDF1165eCtXz4klqXhjLTWK7cd7HLwqQtylf9amp/9sb1nNlbfNZQJNsCN9zi+zKQ/&#10;O++S1eQ1wFzXdrPSCz6xX/NZiInmbVsePDjz3IvLtY1HFfHixZ/avyhXrWdMQ77T9x5+cogk3XO9&#10;I7tmMiWmf8J7d+/LlPzlD+2aeg1GIRrp1tFezDRXazhMQdvMZeheL9iieCw0OsR1xTbIWDzvbPOA&#10;UHQsffXyd+xpvx5s/51TBu/d9vtlNnvwa7Yvs+VLPrN/Of/OrQ9tPqumD2x/eLmWLZEJiGfn3dsc&#10;VuyLCde07p2VzNT7hmypPcBKwUSU7YZxae6M8hDXXRX0kfjfW3VNvwY1onEeGnRCaa0Av/B/vH23&#10;0pgUFIxxSeWVMIux59Wd0iKzD38xGbN1nvDP42JZt9wBW2Hr2nu9cIsyQHR063xNBhHQ6OvjZncD&#10;CCgmd+4ZuxdD2oPXJ4cVsYIGnisKeyhPUp7X3kEP6bpgDaJNbhoN8uagMmzNUMwuFAENaJmpDb1M&#10;HP/1rq9PXOK49Z78/m8Ovh/LWN43yXZ44pnnl2uf+eG9mueRmXScApPE5QgUj/65R79t13IOzOr9&#10;86Povi/davAvb965eS7JCvGf79htcPSpK30AP/75hcVYn+fZYbktQbtr//jfm3Zd8oeJaIA7R0Ps&#10;WVolgOmyse8aM8aO3z1lYRSfd9FlxdTB6Fs3fp8w3LM+stfguFhqE4zddwyNtHV9Tbsdemq5nrLR&#10;Oj8tGSipYGC8/vmHvW7Hcg4eOYG5ahL9YyW29P/ty1cawluknV76mQOKJwncR55Mt+Odn73pYOeD&#10;f1LOQdcPd+665g8L8fEPCzqjNETQNt8+ecEcsvaH9lxoRMsi78i0y5lOEKjAH01RgB2CqVvX9omX&#10;BkTwtM5PS+ydnfi2YIiviTsSrrz6mqkGSRIX4f7HnFXuJReu+9lvNa+r6Q7P3LSIFSkTa9e1P7RH&#10;OWeWxLCXdJ4c/aFfui76w0B8sICGwm2/u+LqYozWMJQEjJcdaaa05PQbuCaGX37i+hgGuOWTP1/c&#10;ZmCprs+PIrGKwIdcHxdcwdTzD0H18VH0oJA5QSd7j/qcbxT5A2aq+tw0RIRJbLbPD5vXtOhRb9ll&#10;YXBqX+3sXZwjevD6DM+t+F3QOl1X/f4ivvUm8aEbBBV1mKtOJ2sQHXjy2dlYKwab7n3CQmO1SBgW&#10;DZEp5qxzL16t05HZ1Ixw7oWXrXauRQIgABPVpp7U3ikHrfv6ZGaHa669dnDUT84dfPV7Px58bOcj&#10;S2RQyr8YnjG7df8oooDkLAbMW63rRtFtn7bx4LO7H7tguuITZylwzmzuPSHaHz4U/3uTrut+vxAf&#10;dsv4wK3L1wa+e8LPF+QXM5IZEkS1iPurG7EmS7ngAVE58MuQzcZdb1nCkNN4YSyDtYlHn9FIxSYy&#10;9az3xe807+vTW758cLmf9p/fBefEu+71gzMG/xvLa2vwTCIzIeTKwf3Xuk4E0TgFj5npVyHGgPd7&#10;yaf3L8cpfe/8yqELbRD9tV3QH3dd+PuB+K4/iY/ap3xhYKsDTipRNUK7jNTEwSee05Sxkv41hP0L&#10;Llk1RWXfo88cq9RgesgZYBwRFVJWfdNmB5WI7Hmid74UszoIesB0m4bMBrTaeQMzBOWK5IGvRPvB&#10;MaGk9a8zWH2Dtnzkm0ebvtggDzz+Z+U58PlvHrfgMHh6zOw5iKLf9gu6XdeVN27E9/xpfMwhww8b&#10;FFeWDiaHMdTmcdHUk2aL2z99kxIX+KovHBhL1EpNEHOPYshkBEtn63yfDvrhkHlfEZp76/w0ZHmH&#10;nEnNymZY+OCOR6x2/TT0zcNPL/dz8UlZgDN/dfFq13GVssma3SzHux5yanFB9q9DJgNR6NE/5XmU&#10;IzZX59gsrVIQ5w8NumPXpTdO+ICgI32QxnntJt8tH8p4zO4HV1x1TdHo6kaahjAfLTExiiHJlWDp&#10;7J9r0eb7DpfCT8es1jqfdMuY2UcNAD50EEmTxwRywG8uvnysLNyifw/lA7gjJX6Rs4FHpTVzey8+&#10;+gStnWjTvy5JEHAa/H94xvklGMTxtV6x7eDskJlBP95oGTLe//bJiBQA0TM+kH1MhDWcHx0zyug7&#10;jd/WNcLyE+xw/c5h7AUzZH18FEnKArJd6zySJaiDWwZo3o4M3PirdVcGLpDj3AMGSH3POPI9/M8g&#10;YMOx+7xky/K3gUwp6d9DBoRLL7+6yKeCScbJ1ciSLq8Hzo7+WeuV25Tjfuv0Xw6VrhslQ8Z7kxHL&#10;0owRn//xfcuHPWS97RcUjzPP/W0xKdQNkiQvReDDNKYUDGmpSWC6miE9CyxB9X2j6Mnv/0a5/rTQ&#10;elvn0es3/W655jUNheZv1h3qaBgl4yyTKEFA+582oIMBHzyPB8YxIk5CoEd9Pc8VZgJpCvW5SWQ5&#10;992AMR/2umH7iwlIn3r062FBNw4ZMt6X1lyUFUszTdkHCf23RIEoklGKigY3Et1bL3PjCEN+dKcf&#10;LHhrLN837ZZQjEkY98z+fS3665jNoDXrYCCxk8K1YPOYifPc3Z+3eXFdUlpAZ+Y7JPG8pFnF0lif&#10;axEl7yeh9IAVII/TelPj7cuDlmNgzhqnLN0+FJ3WEs98ZKkG/aXfHOe7z6j56F/VNW7YWna8Jzti&#10;mRq0eQrwDwlNNhmRwfeuz217UyzhOaoJ7K1rRhFNWOxh4rPfOLZ0mnNiEclE/ZmqRRgwGUaa6gdD&#10;4RJcQMatbXzAhpj3Sbzqw6Aje2b8JUoN1rlJPm4yNlwUsmGdoIXO/+2wPdlG8xhTWVobXtfJ5y2i&#10;cfPDf2b3Y8pA7p/3HG0G+i1nSGJHujmjn7ePf264dsh4wQ+UNw1gDB+AwXJpPu70Xy/YFvskUqYf&#10;MJrO/VmInSxhNtHYMvzgvlXwaYsMngyW6IO4YWaQBsAcRaNXQSLvNXMIN/P7W+5/4uB7oZVTIvoz&#10;5KPW32WB2WnuXIN9RkNmNbMbtJSPU7vl9Anv/cbCsZyVuUPHWSYM0nQrfiSWcgO5fw2tWigdiAsQ&#10;Q+o4UcvggOjvD3ddf8NCvBgXX5HcKRKYgNZMPoKTzjp/JCMiuSxG9Ws3+c4C80hk/49GoMEkMqPF&#10;u5RnYEimDnj8u8YzN6XFO/CO8E8LmHjGh/cqAyWjiGalW3VZijVRYIgBID/nT9YeigO0YAxOHBB6&#10;BlaK1m97R1ink8eJN/lMcmb/+j4JEE4oHNC6Rn+lm5AnivztuJA8yli0MbywY4EbBuJdZeyVaY1X&#10;wKgkZKf5hqmDENz/2D6ll8Sylq4p9rlp4hb7pMNzBkpf8Ku+MN52iClGmWuWmsyGD45Zph6g8qXB&#10;0phR5aPMXhkTafD6e8euvfjhW7JgTawAF1bOA800SsNn+D/9l0NZEWPeoXNhrrvRt4qMHv0uRfbh&#10;HStcv4gXuVNQscjyu/K3MqZazoBs87cvb2vN4whD7/7908ozzFYpt8xC0jiTIUEyfeu6GwrxD5vF&#10;00AOlv7WtTlY37fd94uSEX1QmOrRE+IjBZ6k7Esu5Bok+x5w7FkjB6K87ZRRlV5JESDFgvhthQSu&#10;35Ir8R4Ulm96IX7YjJDeqHvJy2PZeNRb2vF6SneIp8tk+xY5l0xNbhkVgT2OLP+peYoDbF0zDZGz&#10;yFF//6rtigcEk4g2MjMh8qZZzBKpw7nvbv+ML5b7Ws8bR5L8N97z+GKv9O6ChPvXqJYB5NdUihQw&#10;6F9X05Pe940iFsD3T/7FgrdFO2c0+CgS9aM/QRCJY8QJKyEEH7CgXH8BuvECbxy+iCSloewie6+b&#10;vhfMOn1iyxNyT2G563NWtZP1ibx04HHDxhajOM8sK/nJLCBJvnW+T2Z2vmzBvIITDouOY6CfBxSY&#10;Q046p5ibGKClsdba9ThitiG7CjTun2NDBDK59qZgpZLRIiJAypRSXudJpX1RtGMuNAaiY3d/3mYL&#10;3p7o87d1rHHdIn5beZHSQ0pteDENzeoPn/pa251GIUhPREaLTKLbRcNx/MPPQ5BO4+8s1NIYa7rH&#10;8zcvwapmzzRDtSBYwZJFYxXaT0bTuf49+qfnFlHF/Rl21gKfr/AvMyn7ZOt9JlF6ihJsn63rkAki&#10;30edSBXPWtcleS8209a5XJovu/LqhfA/0eyeH/wgheG6Dc6NH/zjoOO8lJi4P3naxoUyJfK7J/ys&#10;6WHgiak7iUY47Qi1pKQGiRFmiZAeRZZRI9z79pmHAqFYgMSqN29+UDHAM4hTciYpCEw5/M9mtifG&#10;0viWYByBtJLMahkWLMWWWSaeWWYrDJNgdRhVKcPsXosp48QidMvoN94WjoLHdAlxq57/fDFbAYN8&#10;vrMAGAi+EFJ0m45Vlh/xgx/0w2aJtNCnV0LdG1b8+gMQE4fOoFm/a+tDF4R0M17Lv9oiGqhnAJmp&#10;dc00JABAmFe/iuw5519almUhVOPMUPOS2Zk8aMlk/qrtquB9vBd5s3V/Tcr7JUZFAtUWBa7IaV2Q&#10;T4xZESg6LUuG/k0/tsHqGNHmiG6yCP74ZMcqy4v4oQcFlV7MvF/ZZnGsfPh/j5jekRi6HEnsh1kQ&#10;81shBE/jHUEUCLOJhpqWiZMe/oYdi2ennp3IgpQFsZJ99x2ijJB9W4bpxRLtVWqEgVXLpNpyzx+c&#10;Ptak5dvft93hZZXg2uufx/CeAxh/WpOV66QkJJiAWpYMM77n+4W0a4o1oCDF8auDltfcE797s/iR&#10;YkH+4RnnldlOJ2XaowDN/kuPI2aFDF1icJ60hCTtGvIWTKtda6TdDzttoXPgyJ/8avCikKUmGbNp&#10;q+4jU7bOLxV5D7JdiiLgdRWs6uf41NSa7ZiIcuZiHpuWET2LwgSUHaIF2ZAcLGSuf31q9H6LIuPY&#10;27cc+sajzQiXy7ejQ/yA2tJFBsnwqW26ZPUfd7Jj/bLTEA33yi7kikwzzVKSI3dU1E8SlxrfcD4f&#10;yDuPjdlunMmlVnbetNn3ygyecuK0HTsveS+rRppMgDj0hRjoaYqZRIIwgBwssKN1TZ9MBAJxAQOy&#10;eDj+kPW2L8Wk+tcj/W1mBmY6x8ic6UYMfnlDxzpLi3iwQNnyK6m5cQsZvYT9WZLR+2RJSQVCrvS4&#10;DueloY3SWMfNpOL3uLAS8qi5A1uBAX2623OHAQeUs9N+eVGpA24mFYeJmVv3LDUZEBSIo+J3E2RM&#10;1ojW9TWlK5Ei0jrfJwEbViYw8NhRW9e1iCad3qI0nSk65Vjwy4VBS19RNx76aT+ICQj3UkRTmSB0&#10;919yVmKnTK1PPZ0WQ2I+hl0QOd0/j8ikWx0wnK3B+06T/F+TZY7ZhnIlY9GA2ytkOFr3Ygzn8xA5&#10;luacyy4YsONmSdo7yIWZ9N3MZjkLixwnw7auG0eZKEY5TTk+V6/gm806FloaxAPvG1Qk7PRhvq2T&#10;DUSWLIWZBTEKp3LxtUNPXUVOsyQrLwcqfN3xmav/piUl4/9gt1h26tqF8xA5ziC547M2KbOyMnyY&#10;Y5OQlzAnecqMyTwjkmdauXdWYvimEQ9bZ1D8xfagaV1LG4/+KteNshciCf4M8mC1ScvIrMQFzIoC&#10;TDyOkSFZTOI9KDN/17HS4hEP29YPZWiSH8owIgzUfzkkUEIudOvcOOJWy4bkpVHk3RKbs6ZGe9Br&#10;Vn+umTUz2jQCJppmSZ5EyYzP+PCeC+9ApNCJn/vGyhzkhOV8uarjWrq5ITNmkfKXnpA+ZVQ5MaNl&#10;phJTKgUXeLbmcbXWhA/AMi/FwrF3deF80Z+7d6y0OMSDHhhUXCaKZ/oRvkk49qe/bi4Df73u1mWG&#10;InhLXJ+mUFJNGrzlBTnilF+uUhATEfi5xpKBRQoxTtfXzEtKGfOu9MGDhElVjW2B8X85a4UrGJqM&#10;5KulXfQN8WZxNYZA1JI+yXOSujK9gFw9KntwFJmM+oomPsiAXEqtY5bsc4ZbmcAjOpaaH/GQUqXI&#10;7OQH7/fSryy48ygw9QshCTx9Y66yGtOWBkkiE9l94Et7/7C4oNi1+g3O0PqVSj4UkT2r7XEcMXOY&#10;+XS4VSHtotNA8tQkF+RiiF12uwOHsx+YCTOaJkl+TC7DbLMCag2uVDjI/PcJxq7vmUREAO3QWhFZ&#10;KcwJVpCcafUhBB/t3bHUfIgH/HVQ4TxeCQ9XEhiEEvUb22ixTIGZTVgSM4GXE7tXX2u2JHfOO4No&#10;+DRFaADlQ1pG68UQrZQrMNqgeDnUeDQoUmCfBFHfk1yHLfJtomgmiRmebXb2fvCN759WFMv6GgP2&#10;1SHLimBPMUM1Ce01i/sxySAgBlFW+vIxflACBr5+2FDR8z4lmGP4kv/QsdbsiPs39eATzzp/cLMn&#10;xawYS6Sl13Nb3oHMmjMz3r+zAWK2Ojw/iSIE42ohjiJMn4xo5lL9oXUd0qFmZXGCghMUDtj2wJNL&#10;uumkgAuNzexkJsGIOlCgRi5Hk6CaxbSRQpQvkT2nxCpi5uHJwDTeV1ymrTla9yEhbCm7MnKz9fWv&#10;wShWG7PltFFDfSIS+Z5cIShs/WsoVWU1CcoqHvJxII7t1LHWbIgb7TJQVKTMec6yHaKM6xdAPAg0&#10;Kh3XYr6amE6y1suseS6YK6vC+mijftR1z/nY3gtyUwtmCkv7uJIq7JUUlpwFaI7TMiOvT/95ffJc&#10;TJjMNAoY4OMhG44qAIAx8hmW73lm5HGkn8jsNVg1+jMxEhkEO31vmOdNdGKaCn5Svvk+HYtNj7jp&#10;nR4oeECDMZEUv2McaxXAfN7Hh6V00nE+juqkKcwr52VaIToNutrd7Na6xmzMjTYtiBSjjPYCUmtm&#10;RP/x9pWVZ8eBJls/q09m+Oy4aUF2HRW3KJsweZri2LpmFjKgGcBZNBLchFJ0M9K8lYXIVuk1tBsd&#10;w7GscR58NVsQRdxzi7iphFi/d5vvl4e9v3uY0dGSZZQXgUkFliwVOp9piNyZwjQBm0NfzkXrPjQM&#10;7hxer7Bn6xozdH8ETwNyUKuTn/7hPUuj1j7se6yzRXfXeFD0xvm0RS/NA7NMXa2iJjuFgWaaNl60&#10;T5Z03p8MFQMuVc6Iv+xEG4NT3Z9MR+5TlpHm2/e3yYwnK/rv/KDbdqw2GXHxE/MFPMQPK+cGNnPs&#10;/zDy4iI8Ji0PKvMLTs1yGxLbzQ45om1b0b8nr8uQeZrqqN+hfc8LRvW+z5r90vJX2+rY9qYBD86/&#10;jKgEJpYybbXzgP+3rz0j7aJSL1AeZzVk6x8emewPA1FVYfpC/9px1gJ2WeDVSUVJv0Hw1/QZhXFx&#10;KXNFSfCQZ310mLWmFmKrARBh3ewyjdutFSnznpiBoZWqYNnNIptsm637kVCnnGnnRb/zUtHKWfOe&#10;MXNnda5JUI2stYqgLFuyGLTKqyDtk3ItUYEDon8NhUyE0J260DgKKdNPMqF2FLUzqw0yiZKUBRm4&#10;Yx2rCut/t2O18QhGvEtQGbJZXsRyCpaA+gdrynAi8lTr/CRKc8k/vXF1F1eGNZlJxmnAOfIWg/7M&#10;nIWlnvKBYR1sLsZpwYM0auBInl8sDNBRg1875b4vrXLNYlBBukT2L1DqtOOkiKhpyF7awEBvUDK9&#10;cYYEf8Vis+K+HcuNRlz0Sg+wLBOwJW57QTSOEQShAj/trDkqfofJhDuvH2SbEc0GLCWpPleTpWAW&#10;o/QoMLDXz9Uxh4b8I/jg3i/ecnD1taumJ4yC5U2iUia+96munrYYiJBpPR+Z/XKdWDvasT5nOU8v&#10;Duhfpq/FugVr4sHSDpDPTQYNPnt3x3KjEReVdSk7JYMlLcP1D/WJrHXg8cPoD8v5JPNOTblkpaE0&#10;iUuLNg+0t1FLHhIQMAuEV+mAPvqbCKVs6rfZ+2YBy8KoQI2sctFHtH/3f9NhVDUIRKZLrZfttx/p&#10;w2YIfN0P6TklloqyICyXpb+5c4kA8Z0ndCzXRlxwt6DicckRl1UhRgVE1GQWSPsh47iOneSXFjKf&#10;8mDf5igQAc4PGU3uSH2uT3XRp2nw6LftslC6o0am3LYoxYVpwUXXeg5i7O+DzJ07NEyLlOtHESN3&#10;yrj9SHwDTelByN3Ilpoy0NeKmcpheumC10Zv1B4n1y03nntxkUUIr8C2NO0+LHyXfjhBiKX+t9x+&#10;avGk75TPtNZkKQzMPSARv76vRbPKi7TG488YDrQao6wFKLMfpwWj8CitX3WLPlgZaK2z4JifrqyE&#10;Nors0gWWTOnE9blcUVgS6uNLRUpf/+6KofiUE1yGHwbe3rHe6ghmLJUys2JA3qSIe/0Dk8gsZsmt&#10;FxzyIL+lTmAjtBtVhnxZJuqoEsTPCrTCaTT0zKuu4blqgLcwihmtBC2LwV+EvNha1sfBittSBNhS&#10;7RTbxzhmxNiZL1TDwO8/v08UByVMYM8jTl/FJGMCOLQzas8S4T0L7R68APaw8bfKdNom+O2QjvVW&#10;RVx7qzhZprTUonPWeuWEgkktImN5Ti4Do2AJUSauvleIU7q2WpFBLWqVsmO6UEalhVHMCDT7/gB4&#10;wSf3m+iy68NMlIWZkhTAyhyRPsYxIwP2/scM5a8aDOCjZt+aGLEh+ni1uIJsI54WzOl506TLTksq&#10;esDJZ/+m/G0wkNnjXbgHV9+UPa59tBvMVnyJHPOWSR2QwZLzEKY0PdvNgIxmyfdMZZRZ51seikwt&#10;+M4Jlu5Vz42i3N+5xrzMCEqacK/R5u1HPesSnTCgJeiTnSiFaW5pYRwzig/IymM13DNNtBIGyPSC&#10;fY5cvV55TjzEHUxD5u/Hjs5Ld3veZrGqDHlJLKZj+AGCGZ/eseBKxMENnMza1xJ/wIxTP3ixhLnG&#10;MZhlzegF8XGta1qUHqIai2HG6wPzMKOZsZa1xxH/O2jdfhS+jMSE9pfrs5hJqE+ZgvuKzw1XWcWs&#10;IH5r444FVyIOFpOO/YldnNtabLT7+C0olpryd8k40yw/CHNnldca0zIjo6+NfpaKuCR9x7Qkcgjm&#10;YUYu2GlkaqSdGLlBwtQq54Lk9JAf50nKmkS5SSgZ3t+8QmTw4Lsfdiw4RBy4dVCZWjIfOpcllvr6&#10;octJDNfMG0DOaF3TIl6OvK/GtMwoModooPze9UHEGJiVGcmkxKpWddxRxBAOHAR9u6OCDNNOALNS&#10;9gNHQIoVlNPgOwlbK+XG+OMfXUieK1UinvOl8qFxfFnKeoyi3L9EVM8s6QPemcDdx7TMaMnw7Ykf&#10;xUDMTMS+jEf5qKNZgPzjeUmWvHd85dDiGqWhOia2komqvg7Ji1b7EGZlRtHWj3jDjiNdji0Sf5hp&#10;r+kzvi5IHGbhqfjd9NB9YY8FufHxHSsWZnyNgzRfFyk7AnIk6gcuN6WAbUfV1vlxdM9GWNe8zPjS&#10;z+xfko4cEzN56i8uXDCr+FeMXm3m6cf0CYWTwWhAfWGP44v2asbhAvS79bVEhHmZkbOgfta0RHEE&#10;5rDW+eWitCKkLZeDAYL/3tmxYmHGzR1M+2L6D4UO1Q9bTtL5NDj4t16HTUNLxYwsCBL4s461bd5o&#10;gGQcTKlM3glxHzdlJqbVzCjULTc0ElzB9WVfFUZ/g9w75bVoMcw4r3KpXAkYUOOi3JeaMlPgU105&#10;a8oqBP/t2rFiYcYiXabLLyNT3jii6PhyUC7RcninFchrWgpm1DkZxZ5uOXsJWmIdy43H2Q4pAzxU&#10;qqHVzPjS+A5ihhhQMrCintmuvvHSkPHqHJTFMCNTWT5nFjJLZ3hXK49lucjmoGAF9DfnAtk1+O/H&#10;hRHj3M2DinM4w7dyx/ZWscjlotQo+1retPSX3X56NWZlRuFN+TwBDmZIDJKuUIxlpqurNHzr2LNW&#10;YcZkYnIlX7acbkERvs+zzKq1B+T6YEaUIX+T6oAvJeWMLH4hFSVtHMxI+7yNWfFeLtDIliLCcPqE&#10;GSv7D1wOMlNkeQyBvK1rJhEXUx+zMiMLQv+5tXKgam2/FqI6ismMtET7sowLZWNcrgNWry9mFGkP&#10;YkRHBUwvNYnCGkbsDBYUY5tsQvDhWpjxMf5gNLb0CFAAbrp5lst5KDVhFvpJ0TmjSDpqguIlZGop&#10;mHESJTNqK37faSCdI1N0F8OM5Nf++0xL6iPRboGc27pmqQl/qTABGTSRoXTBh0/BjC/zR2pWGePW&#10;F7SXkxR2B+JBvYTNQul7BYZ7CUvbfOvkuZnx/i/fpizHfe+Goup1MhRmtHz7f7MoJUWgcRqXa9hf&#10;kN22TlpbDDMqTZLPmYeIDDAqqWo5KE1mubNXhpgFH74BM5b9/jI03SiHLP54XVDKL+Pi/ybRcz66&#10;d3kGYExCMqVmXmbc5ts/Gnz6azZ6/GwpimkJFpGOmeS25HWYUXRT/p2kEkUNxumWzXYxzGjvncUs&#10;sbL9wL+t88tB2hWkK/s7vz348FOYsaihGeEsURxS/b4uKJ309vxrnZ+GmGASqhrIJOTKnIcZVXsV&#10;fiayW/4xr5QgYdE8w9J8K6Pea2YkCyoDUzTtdbdeJcpHxLNrzJ5KpEhh8PdimNHTx6X2TiIBICDY&#10;tXV+OSj3r1FH3d9q/UDw4Y6YseQUphCu9AcY2fVDlot0XHoEuOVa10xDbKIJ8hh5it/2H163Upas&#10;MYoZ2QOVCBGubxmrd+QXo3nC6eeVKlt8ymbNZMaSABW/Rw6zhZrvqvO3M4I83Y6P6CwXszDjO7Y6&#10;pGifCcw+bfmUFgnPA7GVy+UG7NNrvjhM3ciiqzwzXcmcAzFjyfp+dmdLy8I948Lvl5Jopwl71LWu&#10;mUTkzOd/fJ+FHVwtr7wgIASslV7QYkYJSqpbqKnDnSfNs07sZ5og166/xUGlxrblTeAoZpRXfeEl&#10;ww0o2dP67snMIeKPlRmYe25Pw4ze7bHv+Fr5xmJUj/cCVRrWeuX8WXw5K8FybDXSomd9ZChOpY5C&#10;8aPRBx+egBmLgS+DWI/sRt64iqdLSam9m1FG1ZGZlrKss2VH/UTYLpirlR/TYsZ08VniMxHMM1Xy&#10;MtPlHs2Uk4yfFKCRy/T9YnZcK5Zx12pks5nrRKpkwhMmZTzPfJ9JzGil9y2UMiuIEnOZYrHY1YvI&#10;4LvhIevNvlHoPJRZpLV83lUp+xlmLIFmmbye1evH7UHSIu48GWD2WVEKpZXz0qJ8OV6LxZqScga8&#10;6uprSgk+HYlZzCZ99JmRgqEGdovMmBSi1jkk0Z+ds0VkTPsdts4h0dWjmNEyTK7LQgJAhMiyKItl&#10;RoPG+0NG908ig4nsbEVQRMBAbV03ihRaAB6gPNYl/V2EGS/xfxrGidzTZZYSyGxWdqmvoQPrYkmj&#10;KNNU53X611TLU2Z2US3l/6Ohc5Al+syYIfFJGnntD+5Zlmz1tFv7oCSpgtEvkKr2UGbBJb4R8mL/&#10;GLSYESMKRB1u5F4OFXCXendYCrned8PzNpwsljFJ5fbAiWkKfdXEZAYXhEiTxwzI4MOrMGOxfGay&#10;OSEcRhUWalE9cmtMs01E7oGHkVrnZ6EfVB2NibKqLdNRbsCYGMWMgkS47gSDGvmPWn/ncq/Sehic&#10;KcVSqdSzmUVMIKYXVFuD3CjwhHBuoOpEBt5W4liLGYWlqXdZM2KCwVhnLgUz5hZr04STpVmmhkEz&#10;S9EGVgQgCuWxjNbimy645zpDE0EWV0rTwzSk41t4zcaTjakMrkAOa52fhQ6q4gyFw5mxQAbdY9+5&#10;0igOo5iRP9ne1pYjQj2TF6UEuPle8pn9Bw+KGYLJ6FnBkM/52DBYNUv1AXspZjWLMWVgWHY1yg+L&#10;AW26RosZn7LBHoOf9mbzBBmVt2cpmJFiBf3EsRbt18nMfcwi0uEz4HLOY2myWmDGrIyazJjMOQ2x&#10;m/WhAyeVx0MaASRftc7PQsLmE8K7KA1GLlZie8xZH8Yt04I11MnxLwbP2YmShZnEO0pWImJkxQYJ&#10;8ozQvjuTzMzIaqHz+auAy+TjOC1WebhEixnX/tCeq2wjUuODOxxRGH4pmDE3Tn/Dl1YGe4yid3eh&#10;hTXI+vaSaV3fomRGTZrHGsw4VO2TGf98RI2YFlmubBKU2ihGSBfZJEpmXIqZMc1SCYyTsuLbtzpk&#10;ofQyjGJG3yIaui5cn7CcCJiV000b9v+Z7uB32M4se/33atGmew1j+6DFjJbNzGeuYZannF0Uvzuq&#10;WOoslFHr08yMtG921YQo+Fltw8mMBnseW40Zcya8uGtcjZIXT0tkB77ZWbwCL/vM0C9N4Wmdn4X2&#10;PnLV5Y+9Mes1avTcqwRGMSP5kLFaISpDKweYQNbMD7KfIJejQqKil5lcLHef2PXoMnu4BkP3Dcns&#10;oXcIZc+/xKA0q7SYkcxq9quhb7yDQlTAQ1Q/fx4SgwCZtTeJDFYr3uNCTBGF07pmHKVtk8iTx5i3&#10;gAJT3B+pwKQ3pF8GY7mIbAXT7nM3jpg9anAz5vN1vEa0bEOfGTNqmnIgJtGIt8yrdGFGtERnMSvm&#10;FjZRVTHIlpjXAGTaeuuWB5c645Z3JguGcZ4ag/17wbBEBYoNBQdTeZ8WM64fS3D6joEi5J0Y5RNL&#10;wYxpmx1X1mUp6QGv6KLCgs/yGKUu+PAKzFiMc2naSXPIPzfqJC4HpUtKyNpiXVLcdTWMep6O+Mby&#10;N6XADAh9ZmRa4le21PMI+H/3s12qwirekkKCAa65ZkXMukeXmZc8iFHZaV8cCpOYR/GZSbXttD6e&#10;ZMC0mNFASBsg8PgwfNdYLDMaJOd2k8+shf7nJXt+Az7LY0f/tATYno8ZS4Xzh3dGb7spwXX1cur2&#10;gZE/S0Zgi1KZSGQYHCUCJEd9tqts1mfGXDJnAcWNbEdLtif0f73r68Vl5ze5Ni2pIsa1JfuaAW92&#10;vfvzNi+D0E5eIsVbzGjGvSbaJOGafjH6aQpijSPtnYHUrS3wloMs73DcaectHCNvBx+ejhmLAe7x&#10;7xwyH60Wrqtpm9kjsdhyGqOYMSt+WZIyXnMcM14e/5+yYg01smtYvpWc428m3KuV6DfJVS8PGYxc&#10;hCm5BMmAlnfap6XfrMfuOMod6J0y3jBr//SjduYtIJ8kyzFhS5HWNUtNtvyDA48bWk+0VVey7yjM&#10;WKzOuS+gOEaYRtVfCrI06yD4f+9Z3GycG7EnMAYG5+oCqzVZ2Cw8ihkpOhKp3Fcvk+yIZhIeEbC1&#10;h9XEjGeZJptiTH5jZVmeHEzPhuo5llP+ZeYaDgKKnnMG/KiZkdsMMwuKEMVuEC01M5qx4TeXXH6d&#10;Re3kxlU7xsThb5WKDfLgw30xY1knXeRkFuTZcOfF7yMyLWVU9GJNFbmVXAIzMk5TXJgSgNGa+6nP&#10;jJkXrVxyPq9eFrNkn4IBTFdsjGYrvwFkSrM8AzA50IgXvvb9k39RGEnCOtMPWdx5PnkBu5Z4NlBI&#10;ZuSSzb1mRB+Z2VvxjItlRtmfkPny1wXhK8jKyMSYDl/BjB/3fxvuMgyuZd2HxURdz0p29odZ/Zx9&#10;GsWM5Lo0iPsueyLXzEhLzQq9mDFniRYzKrzJS+P/yYkYCDA7GdLxjb5+bElvlfZ63Om/Lvewz/G8&#10;kCtFrFCQMJj3yZk7mdHzcz8X5UiIAcvBjGlLlY7bOr8clNaANNhnvGnw4Ycx43r+2CGWFyc1Ipg9&#10;6ocsJ2EWqMOK5qEt92szI2P3u0OeAwENZp2aGZlkMIml+uSQK4845VfFsJ3lh2G3mNUswUwS6f6i&#10;gGRsoVLPYg4dF0YmwY07kcZsBkztGaNLX2DzFLgryEQaw/AZQ2a0pDMXkVvN6sSAFjPOUo+oRdob&#10;pvFLLxXhKyCy+HthA4EVK16BGZ/kD8uJk+QgYMa4ruQIZgzQ+OM2bJxEmUuTSGbUyXWt7IfFN5LJ&#10;khkpLLRbDCpCfBy8Ixkvf/NFXdxkLjuIhcB1luV+G2JkJijBu5h1l05GB++pekXRpON+ZiidBi1m&#10;NHHUz56FtLPfgIy1XG7SFimHp6vYJqQQfPg4zHh/f7jIxeSeOFboutKwzBSpxKzd2yJiFhrFjMDM&#10;kr8hxcJvJjNKKmfioPHeOTrJaDULXnzZqpXN0jdd5z2LVxQW9phq/xsKir/NtEQCbcrDYQZkm3Re&#10;EIlZmv85fdCYkRyayWXyRPi8ocWMaUaah3JGorxoi9Y1S00S0vCVQWAzU8e+uNewz+L4fbgDlU++&#10;ojBfdARDqLJlsBx1+kZRGqzVY2mdn4bGMaOoGTMViCt0fTIjbZWcRtvmIeFnNztJwpLsLnOSIVxw&#10;g2fwUon6xli5YSYlQPSS7+A39rc25WGhsAhHMysSCSz/jpMXMX/uCYMZvVfuGisELwOGl1pmzLo3&#10;3rd1fjmIjRVOD9EmU5LtPxjthOFuUUqcxB/l65P59u8CDpbC3TQtMeBCqd83p3gwjhnZtXwPcPDb&#10;kxkz8gQYgO5/9Ft3XSj4hDEpDpZT5htmHbN2a8bsA6MxtLMjPj5kUVYCs6dnglm4Xup5b5zCjDd/&#10;0nApM3tYynIpXUpm1L5yrmGxhvNZKMMFs6SK92A5CP47pjAixB+lCEru3ZwFjraYs+7NPMR3axmE&#10;WeLjasot3xI1M0orICcmQ0iuwoyZv4v451ulSdxD2LeMM8NIIhMSpkBWXs9WhllEv6hZpKASDT6/&#10;qY9PVzImEhl+9q8vWahHwxOWfnVYSmbM3/BuGSBzXVD62iWS+fvuz9+8DMLAVzpWLMWf3u6IznRR&#10;pgLwANQPW27KQM/+5jnT0ijTToKRNzMIRXRbjjMJzCjt+7ZHwaziHRUFvcMzNy0mHC6+539836Ih&#10;K19i9hRIMYoZLeF8zTkrS9Ew82J4qCOOoMWM8+xCgT7f2ZIZ+Fvnl4tS5Hjy+4cmsJXOiBWv61ix&#10;MONjHRQO5SLhTWYDS0S/0NFSkNAjrjO5JfXxDPEiU/X3EJyGJjGjGT9Hp45gcnGf3+ov8X2osfjA&#10;V227EEiSYHWQhNbPDcktjN+/3fht2dgeFQ1wLUP5iWcNO4yiJJIp0WLGaWIQ+0QOzsgsLsv6nMQ1&#10;cuxSFpZPyqJPeMrAdex9K+vsPLJjxcKMd4gDVxnFpZRHjNas3zdt1tgslG6oD/Z2aRUBI1oa5snb&#10;3rHbZznRZ0Z5NmYvYM7JDEYmEn7mI39yblEe+rOZBrT0si5kgdBJIFt6tsQuz+3DEvvIN+9UbJVZ&#10;ooSWjknNrMxD3RJW0GJGVTTy26eluqZ3Px6R8RuWcjPLpCe+d5gNcMrPV1ZDtgVIfO9lQatuhh4H&#10;ytzNTeXCLFWmvEfevFRk428dLqnI/9fnUu4TMZ1L2LRUR3JDnxn9ZunkrpezGoMZiSGcYZwMmciI&#10;lqwZyZc8LcioaRpjVgLCetrZ7JvdN6mk90vcYy0vQosZ5YPX908i35mu134dTP1AtKB85V4tS0kC&#10;j4F7099MWBTJ4LtDOxZciTj4WRdv0AmXud8cjbJ+6GKJfEWzTUgHqM9zscW7lHNksvrcJNoz5LUa&#10;fWYUsm8m4mUBBm6mBYGwXJI057RFCnwdbga+YiGaaNTWb6OQ/n506EnnlCXYjJjwe3keZTkUA4K3&#10;hlKTaDEjmbe+fxKlaUXr9lOR0wsGBpIVwiCatypcnxbqeXcBOaq5QbTvRzoWXIk4+DQn2cRcTG7M&#10;NX7UNrXTkmXfNO3ZCfzm+WaK2zx11TjGrHNo6TSa63PjyGaYNTCjBuUHZbby/9x8OTP6R6kS4V/k&#10;xryfZixVd/MYxTkYRfL05cJJEATBVON+hvY9QrbUFmY+YBQnw8ogVPQ9zTg6yj2+HfOasVrMSEbO&#10;b5+G8v59jlp9h6zce7oOpQNKh9A3bsv+PdMSjV1fW5my/mYW6gq+e1zHgisRx8mNV5JXeAzckNqP&#10;7cbqh09LRjcTiJ0/E5YBsoJRmhFCWXQqiWnHjASzbK5Y/w5gRsdFvYhl5LLzLS8PRSmfL1qHQRsl&#10;MIf75LmkEV60zzwQJe5+gRZkRP+vpIt2HgX2SdclUexazCiQo75uHLGh+mTfLRe8PpfBClyTJgaz&#10;l4GJgRL1bGlA1fdPonU3GiqmZv48dsCxZdVR+eA2HQuuijhZHIVZVTVzgY3ofMg0RCDnxK/9vEY9&#10;u1xdJVUGIoVA8Gm/zmDuH0jpqEP3x1F//8BkRnGGZra8rs6v7oMCVc8CdpM3Q7UqQUwD9sLW+6cM&#10;1YIB28/ONEH0mXHawBLMkyIABu4vvVYGwRl9m6PIdCUSU85NyBcSl1nHEZDvKaQtr116qcjk/tYX&#10;JoHgt7071lsdcfItbsotNzLOTvpqX/Py4xSAuuOYDVRb6Js/LM9rvaK9S2furNDfiWvW/aYpA/1l&#10;NJmxJnXKuetGoRXGVsud86AVXZMy0yjU8maSwGC5MGkrJU5gpP51fcpiBpbJDFCYhcRwUqiITWbW&#10;hNmSG9Uqx8gPGYqYhG8y/Tkrugmfg3jWqzvWWx1x8q9cJByKEdaMkIzlg+of+deYrr0WDRZDioDO&#10;Oj2A83WsGdESacmu70/KAE/hX/1zma/CTTap2L3E+WwnSy7mbtUHz2eOQr8kizbA1IuBmaUfdGJ2&#10;6Kcx1PhIV7y1RdqbNux+A6V1TZLghJzZ1JRsXTMLkaXNlrkhQA193U8dyYFwYjWLb3fgKRgxFoAV&#10;9+xYr424oAhymQKQpUvkauTDkE7K/N0UvEFuLxktp3zyIRhZ9f1JuQHSIfGs/jl2xwzaUP/Gb/av&#10;SWK7tLzx4ghyaF2DxplndG5/Bci9kheLLFNdU1ZxbYGi1b++T+ykk+rcZBHV1oBQzKoWX2Yhk5U+&#10;FYmk3YEc2L8uywjqZ3+byVUFDj47uGO50YiL3uHmXK50rN+6+poVZTf6+od4CRJ+YIMdDl+t6GTa&#10;tciPfa8KS38ymxTR+lzSQvBlEIN16xr00PV2KOFcrXM1SbyvB0+NPsMY5eP2h54F2pASUj//VpU3&#10;pIbOXUx55CTKU8cnzcnApHHy2RdM1W7jyMABymp9XP8SDShCOWi4PCH4bKULcBTiovsEXatsB78t&#10;YTeXqb6RldyY9iOMWZ9DXg7IcpZtGhrboSgVNRzTpgd2POjfn5TVryy/IqFb18xCghT6iG9eRZ5i&#10;BM7svKXC7664avDw16+aj87umnV3JIqxCLC9Tqu0jSKMkO2b2+rWpL9yRtPXi9k9V4U2y3ZfCc1t&#10;NQSM5DEheNHWhPu7dyw3HnFxkUZFMXtAbo0hQKBfHDKDKuRs1Mdpf1n9VcAAxuSCa4HBOf3ELbIc&#10;SbIHnotphPZxZBBZ1slQvwg512CpZw4zVqYCLDX4svtLK8VEO867B06fvH9OIGee+9vVbIT2C+T/&#10;NwAzsghjUljr66al535s74Ut6ZLoCGd3YWq5orFqsGPG7+7RsdpkxMXreIg9OzzEDGkZBmXg6h81&#10;goVi5W4JSVnYyJKYBQKEt+9+2GmD82PEep64ydaM2iK2sNTK+H1ntXWNIlq4zsu/WQT6yfJLDXkz&#10;yxGMgAw0IhboeOFi9Xnfm8WeKHOOCS5mlhknk89KRAQwY2pTxzgfIPjraR2rTUZcf5u44dcmce45&#10;D8qlLXNlaqo7E7E1pVyWO7XWZBYcNxOOIspEykD9mXipKPcwXG7YeXU5YgkXImGCWiaxVJrYTaep&#10;LDwvpbdNMX1/mzx+/PNSOYKb65Ydq02HuKmksObez5znZBof+e9VlHKfaGjpuZHj0ddOF0up3WNK&#10;bqrWNYsh38kFuJzw7pSHpc49Ecke/VZ+Qzxk/zwz0DXXXltkRNUk+ueXinhpvIWZORWxjNSK93tf&#10;x2LTI+67d9x4lVCj1JB36EK0coOdFtVRL4vJXhtFlhKGViDnZHT6UpJlpVUyeClAe85ooaUkBUxz&#10;NfpqQ4wRXyDxDK+OMrOhB7x8m0WLQFnDkd89j+GZ4KfLg/6sY7HZEDeWvNWsuCr8CgPE8WZqgDyR&#10;rA7rx8kv/WuWguSv7P79YVS295knyHQSpd1yqfGJ3ZY+JE+yV/qRud76Wi25PhWylocpSV0gdmIa&#10;b1+MwqDTMKkqY9rNwMgsShFCHd9s2bHW7IibHxK0QuJ6lsrNmEFG8L6PM0ty+OF56zsK7pXDzL3E&#10;tYgpMq2xJsU4sx4jnpESutgRXZOZpg6eWCoorJUC/WLJ98onMTmAGALt0r8uTSxwQSiP3HH9a7xT&#10;muly8qmJX1lKxT0myLmugQwuRqpIxDsGW6x4QMda8yEeUGw3GVUs9D6Xg9zIKIm2DDTlWTUz+8io&#10;R9PKvCPjSPHsB+KaAYTJJxit50lXGEUUjKVSaMw4cqUXaz9M8p25tR4QofozImLHZLrh1lXlAvCu&#10;HB4+57wu0y74n/uuW0yf4XVMQn3jdpIiCJ5Nt8jdzuyh6PeDj3brWGp+xEMejqvJOpkPk9tMGEn9&#10;xpXTYWb0YvXxceTjRH0nNJw4Q8xOJhQlAvJt+0GhGgqjDofHsBzzUkcq23Kjv8/LtPBeEr3Y9lrP&#10;nod8X8Yfer4IoFHWCW3IRKdoKnujJTghIkpom/b3HC7De6zTjl1lMUlPCwgLq8/rh7Rt1rV7TBb4&#10;Jw4/uGOpxSEeVlShTDEUVpUpmv2kHtqzGWBaswVvQzy/PMuIUsm/byoy4jfZc2i3JJOagevz6GUb&#10;HVC8PGBmHiekz0oYqR4ss4CxvjVjzUPEIt+VNl/f67tb144icjwrRDogRDBZeax2RKLWPUn6H7h2&#10;Veitz+X2eBwI9+w0aAVIPTf696sdKy0e8bC1gq7yQxn1nfvxmTFb+yhPQ/WmO55D5mxdh4y8zOzj&#10;VRBE0b+GByF36vJceTx9X/k8pPzyxb3wtGlBsfif9y9ee5ZJ6Xu65iqGc8pC/zrtNI0o8I+v23GV&#10;XcOscuM8W2qdCwgWNtZfnfRFrhwZEIE4D4Jvrgz6m46VlgbxwE39WCbyiAjOClyZZDML2RWBLAHc&#10;jPbXa11XE08Q8wT0PT5J3JCE5wQmp4zopNb10xKPSb3ETQN7rDx8Thdbkvf2/r4jQSFo2W9F4FAw&#10;2WL751qEiepqv8oCtoImLO8ZStjaFSHrAVkFkqEru+IXOhZaOsRD7xZ0gWk3N73kyjNSyYhC9OsX&#10;HEc+jk8YLBHjQr76ZENz4PceNwOIS+QHTvA4mHkXm2DEcJxG/VEgO01a8qYhykcdS2n2GbUFnqjs&#10;LHE3y+SgPey8kK5Wke48XdlOBkMOQoO8r5gy8ZWlOM7nTrzEEu8S/PKboLt0LLS0iAe/zktJI02N&#10;K0eWKT+rM0yi3O0fyBqta0ZRvZdL7kQ1ijA9d2TOwEBblA+yGBuoYBGKVT/AFMNbkhfzbJ0tcrpO&#10;MfD+viNzk/ok4ibNUGeECDPrTqfIFnR1mgh7JJMa+RL0bz/20Sx4Uld0AB/k8Sw1HfyyXsc6S494&#10;/s3jB8rUlElUIrBzCWEeyBcaRZSTFMCN+lmXTxsCJShSrWv6xFgvjTXlU1AlbJ1P7LsoUxDm4NYT&#10;ZKwU82JEAfZBgb9ZTBO8L7vduKR6lTnS1AZk1GmDT/pkMskgC1CqT0Vebj3BFP3rpcqC/s9I/Pu8&#10;ZMtM/zDj3KxjneVBMOM/Bl3NbnbvLthWApeGi+MLdVRG0b+9dZi7C/NUwMp6OH5/Vke/7LxOqC7P&#10;AHYzeSXSKOYJ3lgMmUEpIUri1bOs12Miy2zCcWRJFd2u8m56WQz2fvj/tGR5lh6byza8tpe9iWRt&#10;YnzvmnZH3+O98UfQwzqWWV7ED23oJXlhcjZI26NRMi5KOcuLwKzJQWrSZHkRiVyta4gPkwzuvENs&#10;YVlKJSHqXEULHoql0MJbZDblm7bsZmJVQvAti8E8SVOIVYMtFgQGtzxX01IOerGo/RnfLJja89YH&#10;rHQvMjMB/uhYZfkRP3broBP9cEbOkCdy6y+poKNsa1kWGHhzWte0SINk+mr89shCpgI1GHO5EydF&#10;DAnaJYOaWWq5Eoz6H4UQbtkiGsgJEmXO/z5JJjQYyFOWLDMIkYYVAoP0f8cSK9zK+6po1npeEoXN&#10;87KQfYukX1waTA07hRw3j+gg+JcZh5msH5hrsJuEwDKecqRvpYxG35yEPzpWuW4QP/iwoCtM5+mH&#10;ZozOjLe6xnVNDMi0b5hFeXlXFQ3USm5Kohlm3grZBRPkTgXjiOcBY9Ic63SIPqTPmv0NPDKvQFUm&#10;HBHTFDtKgCW3X5mhhvcT0EAJmsYzY6UhG2a0u03eW9clKZqVkghlonXNODJ7c4P+Uy8wF2UuvX7O&#10;yhcUptz/D190LHLdIn74rV6Mu06AgxdjEwON0U9ASsoZTmL5NAZaGyQlA9PqJs14zA01WjLPONK4&#10;lkr1Zyzbksrm9cCYLWjZll+VWxUxmNYjI+pFW2X+OBgs/Pit62tSLgXMxP0YgnmJgpX9UOcsiRKH&#10;4Ie3daxx3SN+/6bxAqVcluUsZbU0gpod6nLBSZaBNEWMq6Sl07JRge+0Lu4+ikSdQDc5rJbzPQ9Z&#10;7ixZvA9siEqAMAALX0vCvIq+KyNouSR3zrNMJpkRKSOCFHLF4bNvXdsngbu59w0lLZXNeUlJwFRq&#10;NqmsJr61c/nJAb5pxxrXD+Il7hJUjGJCvrygeMPMl5WA3/KukH0I7BiGx8A99XlLQF1ShJdmmrqB&#10;fKaWWYbpXG5bIVNLQeRCQRoG4rz1iCZR2gzTNuu7pmVwM+jZXZ1NcvQ4d984Iiuntk9jz5ldwEaX&#10;2HUWPuhY4vpFvIjInhi81xSvgRcld6SnQtH2loZtOT37vGFjkbXE3VnKaHJXX7tyaZJTPSqapE/r&#10;bzE0uJq1mH9gUvEo78Zr4d2n7Wgdu+/RzBiDohXH9089ayXJLyJbixXsh231yYqQAbT8xK1rWmRG&#10;ywCSevWalsQipA+bVyUVGjZJu3/p96BHdKxww0C80AuCVhgpaeNSvChHJrmyZS4h/6ljXftegWxC&#10;KKZ9T8sgAkSZZ5gdVE9IJUKHtK5HbJWHnbzS0Kx2I4bul3iuiaGch0TkElOV35X2Gp+/UNxoHKVx&#10;O+UvsBRPUmay5nm/0OckylRjqCu+TRoACjvlls/aNZd6cr4JQ3/HqRd3LHDDQrzbh724uoTJeAo+&#10;JaOJDBnl0tIwlmEyiFjIeex8WfDyXVsfWsw22dnjKibURdxrUDz6wbxJ5EbMwytBMdn14FMLA2NM&#10;/tt+CFyfMK7nK15aw0Ael0zPYwQGwaxlSXLfF6uXkoAYmhjEVNW6Xj+lmCS1uDbD5b410d8f7br+&#10;hod4v5vEC5ZwbxpoxrzZ8iLlN5l3y2FQJnOKItJRZsW7P3+z8nswym2Ye88IqEhjuqV27Q/uWcSF&#10;1j01WS4TzDW3fdp0MpkUDgqGJa8f2W782KS9lZpwm3h+tmM/jnQSWQGy1EyC/NfaHu8uz/7SAiP6&#10;rgyMQW/bcsHvLD/q+lVYJiFe8o+Din2HrJc5GT4oG9LOAfdc4pxhtjXIbTuICoksJF9TylIo96/j&#10;kUkT1TSUFc0y0Lhf4GAayhhN8nUmmYHlMUvI1ZSWCjbO/rlJlMGx0T/DVNnGMk02z7IuLB7STvOc&#10;GdVqE/cbxbfquvyGjXjZ2wWV8mJC1dOHbIbMJZsBdxpj9DREhtGZbGpZOoSdMNG3ZdIyaedF4Pn0&#10;/guFOzFDfd040pHC2GiZGVxgC47WteNIZwPziLwRJqJUODC5GbBWOh683vaFmcygs7gN2RrZKw04&#10;MmvrGkpSGtZZQeoZkcmqM+Hg6Nt3XX3jQLz0HYOKub5myLVeuc2CUoMxpwkGmERZqUwZ4Dz2yK6T&#10;NX59reU8y3ukl+jUXwy1xVl2nLIrBNDCxfEBhUk9mdb1owij5d4vGRQrXL8O5/JdtaydMY65CkxD&#10;zDAilfpR2kkGRU4U54SykpVEEEY00KM/j9WvXRffuFAzpMTutHPRstPsYxYYV+puEoky4R4zU9R1&#10;ZezZB+TB+vqsI86/Sm6jNIFZYxZGyi1CBNt6zrldR8phbl0/juwtCLL3ctBSLDC67wKpFo9af+hA&#10;SFmX2DNKAZmFiDg5GzPf1AZyu150jHhc0A3DljgvOoYsSzaPQLryjPQ0jJNDGHVbMswksvwAM1Ad&#10;xZ11AOtNcFRV07mWoszbyZziWbYuwzCWsXMvvKyUc3FMFA60ahFNIu+SZiizfH1OVY4sjGDAeF+K&#10;T0Yc0bDr62chg4jsmAxvG5I6MEKhpk5GPEI/dl1640Z8CBmyKDXHnXbeggFcY4glTIjC/rNuK69p&#10;KfN5+yaRVGikdPqbGUYykU6sPTlZV4cSk8cmkeBVyDpESDwkxHfOFUuYEfOCafvnLLG1JmxQ50Bm&#10;e+xfPw1RVLLtgLkpPSviOguTxvH4HtPwjUtGnIT4KFp20SrIjHy32TB1MKe64JPyRwSUMqIL5AQx&#10;fH0lhQcGRNQwJUkoMspzKwz0l6HsDEf+YKYipJk8/9huNzHk9zOWcNadqxAvEVgSW6Yosi7nQB3V&#10;Dd5/Gn99TU94z+4L7j3Ls2ilXFUk2u0cMipEf9lh4MahNc+K+DB2yA8FrRDelVt8IFpixkNq4I2+&#10;fuxIXypGq5OtGIu58upl+s2bD+1hIrszAloJlPo5Wdyeqak+Po68E4O1LEUze30uw6u4z2bNg8HM&#10;qclailvXIEybRVgTNuhsXdsnZitKTzR/ue/Ucy4qdS/zPA8Q+6L+idMfC7ph2xGXAvGtXIeXYTod&#10;mG4p/k52t66tikY5KoiW3GaWY8scmhwGJZEpz6csmLKYIqX92TP3g5ml1qMBBJY43qKabL+WmMV/&#10;nCRmESRV9d+1JopWVvqC1sDo07+/ddfBj7vBDmJCaw+T8tYGePSLSmEv6brqDwPxwXJpyjpLVqwz&#10;/UTZ5HYRGG1cZhxiWxThXUf+5AbuQEPsb1XM1qiCBdQbJU2i3LdmErxz6/5xdK+QpTN2cZKoQq6z&#10;MZAaO8xMo2ZiCgnZNoMsrCLC33IVwfSqepTamytW/Czon7ou+sNCtM2d4+NLPCTmq7PaBCqU6lVO&#10;BoxasuW0SVOKSEFJTlp3dXkwtxBj/J42EEPSOyWIr5ZNkEejJj7x3OySqSfNNLMQwzlIxve37501&#10;0gZhMjkpOajBQMq9nhElJlNiox/2C7pr1zV/mIh2EKC7ftAVllq1wLP8HlJ5IkOYwN7N0yTjk38w&#10;CHtjHuOafNjrdyxMknkcs8xgWU+m1qL7pM4MJQSkr7auGUeZI2Qmo0Ez68xSEEC7KKggfjFhG7u+&#10;tYG40cUiKj/yzrhsedNKb0yIBnloUAktEfDAmJwNJ2jAMpzxiWZLxUhbtWbGEZsdpC8Z+na9cbR3&#10;V3sw9+QeRd/uFKbWlhfjiA9dNE3C4ORtqbX2caQ9Sqpod79ZnDxcF2myo0KWf4n2PjnohhWLeENB&#10;tM+tonE+EnQV5cbuTvV2FORKs1LKeq6hLfd3CR1FlqX3bnvYKhtekicnMRciNlCGuMwmxQGK+gbM&#10;ME7W7dMuBw/lUZ4VWi/f8zRLNFeeIgXaA8jZFJTak0IUsWx3s+E1QZ+OS9s7mq7BSkRDmSVLWX4y&#10;n3TYWlsUYKGxcznUBYJV7aUyjRcHM9F+BYhibFEqresQZmCPzBlLkKmtRFpuOHIamx8TUkKWHbPT&#10;pBhHZHnlUZkmPcA3UPQOKVl5w9+KNitxAP0ACgb/3H0gruHW+8NUUuZFtNvNotFeFVSc2Cef/ZvB&#10;UzZYtYSIjt8imEQJjgSFhNF52gQkYfV1dEqf/uXNq2YaJrxP/9osI93CuHJ/s9C9XvDlUnauLgBg&#10;UGL6TB1duDbkZhukd5r0RdGWb4p/b9E18RrMimg8GvfngoqD1gg3g9TLl9hIslGWywNLFWM3Dbz2&#10;t85KvCFmuppoza3SLPd64RbFkI4ETIg8T8oCmvMQe6BgEvJgiigg3vBzsZz33Y88Tnz9xIRoN6VG&#10;tgiab5eBNVgd0Zh/HbRjUMg7Q58sLbO2r1F0nrfhPsUFmHY1MHPy+XJ7tRLDbohEVpZiS5SQRVkj&#10;K2b00yKYbZicusoOsEfQ33dNuAZLjWjcBwXtElSmCHk1L/jkfqvZ9AQX8GhkrGACkx4X9wgEUCZk&#10;FgVjOYn3SQSSHaxo0H0ftH34vHNLqbn/y7cpOS78+9EusE/QGrnwukI09v2DLD8lkJBRXEdiwrqj&#10;kIQs5VEOP/mXC0pPggaqxiDZ6rWxtHIpCularopkZnJhdGIv+dgxkcih1nvJVJSXLQC5b5jnbXra&#10;BnsUo3W0QVmO47ad49/rp7zIGhSZ8u7RAe8NKsa9lBUZqPsuQMSvy94oOFZgRn8GAp3LcyE2kRdo&#10;w12OKvXHudHYP9UOx+AYn7yapEqaWYp7kbnoWR/dqyR2GSTMVHzhtPFahEg4IgCCbZKM2d95FZkR&#10;hb+RBzNYIt71/KBPBd23a5I1uL4R/XLL6JCnBH0zqFjHGbeF7JMjRy3HZDNuSPtfM4swuPdnqaUG&#10;xsPsfPIKbno/zNcKjsCACmsJ/BBdRF6O74uJc8VBQS+KR/1J1wRrcENEdJL64+sFHRxUOIvBWiSz&#10;qlwPWW/7kcswdxqPhVwRKauCbu0oy2uBecioYiMZvzG7GjiYS6ormU2BKPGajOmiz7926E8HG+95&#10;fNHA1wmNWBWNIgb0lt2a5ERzJQo8NjgwIMS3KDf3nqD7dZ+6BjcmRMfdI+iVQXsFLQQC8nLY3kzE&#10;ClMR809fMbguyGxouZfmKkGM8rJgzF+x4qqgQ4PeEXT/7pPW4PcB0b+3CXpsdOxHu04eZlEFyI72&#10;gP7G4acV8wj7pMoWjOelQGiDkaYlDCfih5xJgyd/qn8u70YuTSLeh03wxKAvBj0jDt25e/U1+H1H&#10;dPhtg/456HVBWwUdHXTJkDVWwhIvTF+qAwZS6NM2ZF/e76TCVEkijpST5g3hMxd1I+JIVYa+ohS/&#10;Y9b7SdCuQe8O+q84vIb51mAlgiFuEYxxn6DHxf+/PP79UPz7lfhXhtdR8e/pQTTYYcpeD3Hc7Pbb&#10;oLODTgg6MIixnsb7hrjkqfHvA+PfNUEKq+CP/uj/A2NbRsnkOrjHAAAAAElFTkSuQmCCUEsDBAoA&#10;AAAAAAAAIQAzsST3QiwAAEIsAAAUAAAAZHJzL21lZGlhL2ltYWdlMi5wbmeJUE5HDQoaCgAAAA1J&#10;SERSAAAApQAAAKgIBgAAAIG1LgQAAAABc1JHQgCuzhzpAAAABGdBTUEAALGPC/xhBQAAAAlwSFlz&#10;AAAh1QAAIdUBBJy0nQAAK9dJREFUeF7tXQl4VNXZBmzr2lpr3eqCViotkpkkM3dmEsHJnQCmautW&#10;rEvdLW5FMolrtabqr7XuW6vWrWrVikImEalbS1XIguCKS0HILOwEMksgrMn/vueeO0wmNyEhmS3c&#10;93m+Z+Z859xzz/Le76z33CEmtqOjY8jQaNBzqXSaMJF5rAmM+1Ek4FnV0uQ+UqpMmMgsWkPqibCU&#10;HSDm7VJlwkRmEQl67tRIqa5atuzkvaTahInMIRJUPyAphfjNvqWJDIIDnHBgzH4Rv7o+TsqA5/PW&#10;gOdC/K+KBdXHQNjX8L8h7C89V142oIguc/9Q/jWxq6GjY+Ju0YB6BeReNNMvg2zv4/dTNN0r4oQ0&#10;FHUjfi+R0QwoOprce+CBeIdpkyoTuxo2LJ1wOCzhSyDjtq7kMxI10hosOUFePuBoXeYp1O5T4pYq&#10;E7siqqqGDGsNqBOiIc9nXUm4XWBJl0VCbpe8LCWA1Z4k7hVQq9mVkGoTuypWrBi/dzSk3hAJeLYk&#10;E1JISH1UBk0ZcO+/8V7oQrShb/lTqTaxK6PVP/YQWMStXQgpiKKubl7o+J4MOuCgxYaFnJ9wz4eo&#10;75hn+/a6xeOOCAdUW4tf9USWqsXiAhOZR0f4pP3k35QBluoXcRIGPO1oToMJJOloGaDpofaFZbuv&#10;xgMQDrpHhANuezRUckYkUDIF94zF7x9UN/FBgG4DLOdmpgekndsc9BwqozGRSXR0uL8FSzGTlSlV&#10;KUEs4LlNEAIDH9zv3hWfoEn3q7+Nj8hBCvT1hsngOwUx6g+qNyOutb0fYCFNfs+bLU3u78toTGQa&#10;4UXuEZyKoSWTqpQAI/E3QcBtIIs3kXyxlZ6DQIonoN8aCZU4pbpfCC8uVZCf/xoR0ECebw+69pSX&#10;msgGhIOl54rKAWmkasDR3u7aE9ZrUSyoni1VXRBZUuKMBUp/LZ39BkfYsYB6Jh64JUkk3C4BzzPm&#10;vGUWIhb0/JUVJCzV0tJjpHpAwZUcEGCsdKYV0eVlByB/LZ3IqAu6Leb0UBYCZIzPIYb9nvtpOdrb&#10;y3ZvXzF+7zb/+KPWBUvcIGuRDJ5ziPo9o9CUG05FccATbTKnhzIKToFwHyOabIWrJ+GgOrlzhamt&#10;6Pd9hd8wR6RCF1AXRpvG/UxGkXMA8S6K5y+gLo0ESivwvylBd68MaiKdYBOFyrkGlbAOIqZA4pXS&#10;g+CaD1b7TzhERpOTQEvwpMzLl22B0h9Tt27xuH0jIfXPKIcN8Fuxbt24fUVgE+kH139REe/1hpQI&#10;M61jlXsfeWnOAmT8AtZ/dusq98FSFUdrSLUir+/i9zypMpEJdMxyfwtN2AWoqOXJREyQ5zs6bN+W&#10;l2Q9bFW1ew2/4Nk9pDOO9qWl+4OUrzY3l3W7WsQ+dGtTV8KayACiy8ccAGsYNSBkRzjgmSGD5QSs&#10;FdW3WipqTpbOOPhgdXRU9WtC3kQa0RZQjzYiJAVWFKPS3Bjc0EJavb5PrVOqzRWZXEcs6DkrgYjr&#10;0MxdGwuq/4vrQp6HZdCsBqzkhdaKmpelM2NoD0/4gfxrYmcB4t1P8qEJD3EARF3HspP3gu4WSIzT&#10;QuFgdhf0iIdm7g4r+ZWlvDqlS6Q7QrDOtSce6rfnzcudfnhWIhbyfABr+WVYTpMkIhIa95Oo31OD&#10;MFOkKiuR7629En3J5aOqpn5HqjICTsDjQeZUW0YfjpxG88Ky76EQa4ymSXRMnTpxt/WBcT+SzqxD&#10;Yfm0Q6zemhXWypo/SVXGEAuWnsNWB63LO1Jloq9gM8OmWjpzErCQL4KUbXnlM7pY+nQj6lcfJCk5&#10;/4vWxSLVJnYlWCprzwMht1kqfC9IVUYRDaj1mqUU1vJZ6hYsGPWd9SH3YWuDpXncjBLxm7vaBy3y&#10;rvWNhJVsASE3WCqnjZbqtIAboTm/u27ZuCPCiz2OFr/nV9FAyWUgZfxddjGdFvSEoFuL/22wntxD&#10;+ql5dtIghaXyrb1hIRusFTUdkL9IdVqg7Wr3XAeitbCZ1km4I0HYWdw+J6MxMajQ0TEU1vEJQUiv&#10;r3n0jTUHSZ+0gpuRYfkajQiYLLGgZypf+5CXmhhsgIUsZz9SI2XN76Q6I+DyJfqJl6P/uNKIjBRY&#10;yKl8/0leYmKwIa98+ikg4ibZbDfYJj2RFZPUbegncsd+N6T8twy2a2AhOtyRoHqRdA5qWCpqx4CQ&#10;URLS4vWtz/e+bpVeGUerXz8KxoiU6ta1wePzZNDBj6i/5DhkvGmwv4Vn9b7uABnXSgvZkV/hy6oV&#10;pjAP8dpOwlUwFNxIHX9RjSfJyaCDH8jwdcw0pySkatAhv7JWgWVcrRMS/6uzpdnWwbchWQ9oqhfF&#10;gm4xPSV2tQfVO+DHww9aln29ixw/iA52LQsD8u5gfBvPWl5zHEi4JoGQC0d538yqzSHcp4l6+BQE&#10;nL8+VHaYVMfBrX+onxnhoCejg7K0gE02CmKZJOUmbumXXoMC6DOeaKnwRXRCWit8a/O81VnXNxOb&#10;pIMeX08na4h3z1d6MjJ1lTYwkzwfp/PkrVqL/owXvw9E/J5X8Ps23PNz8RxGa2XNJAxq2uIWssK3&#10;3uKtKZPeWQVtV/sutlWNI2wQ7A8g2FOSeJ9GA2oA/8PbCWkoyyOhcSk963Ggwa1naKL/DCJu3U7I&#10;ms1c45ZBTGQLeGIFSPg6iNarZS2MBv+XqlMuUoVjKl78IQg4QyejEK+v3eqtvkwGyRi4myoaHGee&#10;/JsMNtnRQMkp0ZBnkRERdUGT/t6Kb4oOlJflBMSApqKmKZGQtJD5FTVXyCAZBbtAGKicJZ0mktG+&#10;pvi7PM2hc38yQXJoemjE5Jm7o/94PUgY7z9q4tto9dZyUSArZhRAyueaQ+4uI2sTCYj5VY8hISEY&#10;CXJ6KOtfJ82bIrae/aczGSHemmheec0pMljGEVmijoQR+Jd0mugOKKQb4iQUa67bj7kDKbdwZC6D&#10;Zh20wUxNJcgXMyBksKD8jaxKeySoPhYNqZOk00R3iIXU6ZKAbSDl+fw2TCzkKeeGUkHOgOd5GTSr&#10;UFDpOx6Dl/ldyKgR8r2862ZmVRO5Ydm4I1Cey82PQe0A2oDHE0JhtURC6olSLcBv1qCv+SL91i1R&#10;h0t1xmGprDmKryxw8JJMRui2wnI+aJtUm3XvCsmThZ+UThPdgWQD8YLdHcFM0rb4S0p5nqRUZQz5&#10;k2ceAMt4j7WiVuzu6UpI32qLt/oMGTyrEFuhHotyblu32HwBbIcIB9Sj21aMP0o6sxK266fum19R&#10;8/vOy4TJhKyZXnCtLytf3eVrxWht3uDccEeWzACY2EmMunLqPhZv7dWwjiEjIlJAxuXWCt+5EydO&#10;zdozxjmtBlJu4tZAqTKRaxjlfeUHlorqySDbYiMiUkR/srL2r6Ovzsw7Nb1F5MvS/bmMyxPn2BWS&#10;6pQgHFTPGTSnwRVf6/uuraI2s2d0w9LBIqog4lMgXIsREYWI97Jr3sgrrxXnFGUzSEIQ5e9otje2&#10;+LVzlVIFseUt4PkknMKPo6YVGM2ejgqPcb7P6JDQVIFNbkG5z85NExC/WJs2IiIERNwA/9cLrqkt&#10;GlKVG9aAJ9BxpSwdI27tXFC1lR/U4uf5pDp3wXNz4gTw1n7EF6psk+alZPsUlwLzr56mWCp9d2Ck&#10;/AWIpr1J2IOAsHPzyqsz8mmSnQW/HoFmu5lzvevT8Bk8WMmx6LdywWOLvls9p4Em8c0kIrTDMn1s&#10;qay93DplVr8PDeWhUSDWWSD804i300aJ3ggseLWMKifQ0uL+PqzWpyQJLGW5VKcUkUAJv06hr8I9&#10;IdU5i6Go9GVGZBDi9W0Ckd7C/+torfImTzvMXTWrSxNPC0i/gmtqLNaK6lO5MQLXTcX1S3Btt81y&#10;bwSE3nKsd1pO7ITv6Jj4HVitNwVBQp656XpHGxb5ZZ2U6MNGosGSK0HOSjwcd9EP/98K+z1VOfEl&#10;tPzJrxwAS6m/+7xDAUHaQLYWCF++Wo7f5dCtBvnW4T/7ff0iYHeCB+I5JDer5/jEPkn50hd+N6wP&#10;lirSa8DAbW+xkPrHSEh9Cn3WabDE8/gaC0i3eTspO4ver+1YMDGj5232GlbvdAdGvCkh0kAKrWU2&#10;vZudDI60UfF/jhMhqN4hvQYU2hST5x7uU0gkXncCQm6LNKm3zpqVQ6dq5FXUTDQiQVaKt6YmW0fe&#10;7DuSABoR1PnLltlSuvYeXc63GtXXaQWTiagL/LaAwJelen50wIERcKUhAbJTtuZV+o6XSc8aRJao&#10;5wsCCDKorbE0rW+DbMMi/pKTcG9uqOlKyqA6P+cIScD63GNQ+Vksvn9nk7Vs8ZecwclxjQQefgg/&#10;7a9coG85O5mQIj2woutD4wfkW+dpRb639lnjys9a2Wotnz5BJj+jQMWfiorndxh1IjxP6yW90wLu&#10;feWgSk8DrONKkjHuxshbBs0dWCp8PoOKz3Lx1aHtymizBIt4JgggLKSUhkx8c3LD0gnFcQIG1Xd4&#10;vEss5FFhvedrOk8bd4LJ4LkBNofGFZ/F4vW188QLmYW0Qhtley4EAXjcs7RGnlDbiswc8xzxi8Ov&#10;aBH/kXiQKi1o2O/5HfSrOVqX6tyAxVszx7Dis1xg4evcVbPSOs3RUYWBRVC9FiRM/Ph8NBz0OGSQ&#10;tANpmQar+GBHxyTDZeFW/wmHtCLNufSBqKEY6OhnfeecWAw+5pkq8EP74YDnoaT+2ka4M/bhJa7O&#10;tDSpp0vnoMFQVG7OkhJdj/p0HOPHw6ZgjfQT6XTZFPG7fyODmBhIoBmcbVzhOSA8q7zSd5LMSkqw&#10;cak6EgT8OJGQsJBbW/zqb3NyDjAXYPFWv2NY4bkiXt8HaMhSQo51AfWXaJ7XJBMSA4fLZRATqYCl&#10;vHq6YWXninh920ZX1IyX2RkQ8GNLIN9dif1HTUQf8kIZzESqgH7ZU4aVnUvi9dUN1ItjPF0OI+z3&#10;O5MRElBbo6HBe+x2VgGkvNOwonNNplSfKrO0UxDryLCC3CmeTEg24bFQaYkMaiLVwGDhd4aVnGvi&#10;rfmIG41ltvqEtYvGHo7mujqZjEICnq/5aoMMaiId4FyfYSXnoFgqq/t0Qq/YlBsqnWRkHTVCqjOj&#10;C8eY3z9MNyxXTxuNCo0fv5zT4q35ylbVuzOEWpeWFqBZfs+QjEHP5jAGOny1QQY3kU6wElGhzV0q&#10;OEclz1t9pcyaITCQ2T8aKH2UqzEGZISoq3jCsQyeVjQ4rBMWTBxlPgiEpcJ3sZiINqjkXBF0Q7Yi&#10;DzPzvbWGB3G1rxi/dyToqey2qYaAqP9aHxiXkfOI5tlse9W7rO/jd9f6MkS34OkUuTo15PW1goz/&#10;5LtGRpt/+fmPWMAzERbwf0ZEpICsLfxYUkcG32NpKLJe1eCyPiidJgiX95U9QcxphhWffdJu8fr8&#10;lsraWwoqXzM8N1NM8fjdJ8MyzjUiIkVMjoc8b4aD7hHysozggzF5+8FKhuqdljFSZUKHOKq5ovoZ&#10;kDNb325sg2Wcllfh+2VP29YiTaVFsIwzBekMyCgkoDbz1YV07xQ3Qr3T+jCs5NcdQ3qXFqSbO+93&#10;oXV3NIGWct/l6KN1f8hUGgX93c1ISx1PYRt9Y/cnrDUvLPteJKSeD8LNASENv5VN4eZc9B2fbG1y&#10;HywvzSjqnfnjYSU3NbjyenWSBvdNIv0BHlUtVYMXPIe7pen4Aukckn/16z8BGabzfWsjsqRYYBFr&#10;Gqze6ustFdOP6e5FMW66Fa+a8j3ogLrSiIS6wJ9EnbM+VOLMlt09jcqogxtd+U0NTuuqz9CES3WP&#10;iC6b8FMtP57bpGrwgseL8B2P5F3U+RUzikHOqSBJr0/R2BmBRYRl9r3GmYCCyhk9nq/ODROxoHoO&#10;BijvQhJ3gXcR5GkjSPsiZGw2bTWb5XZ/C032m5AONN83S/UOgfxcLPIGa7lqQfrfCUo7on71QVTe&#10;+kio9OrkIz543ril0ne51Vv7Osiz0ohYvRYQ3OKt+QL/X4YlvjqvfFrhjl6bFecv+kuOi4U8f0Hz&#10;vC6ZfN0JLWTErxbLaLIFQ0HEOwQhXdbALKu114eIoX6e1vPGB1OqBy9amkpLtIrEAAGj1kio5CSj&#10;L6pywj3vWt/IvErfr3impaWi9gH8PgmC/R3/+dWG6RiQ1HJQAuI9B/dfeGZ53pSas63e1x08qbc3&#10;79fwFYQWbeXldlTG1yCYOIGir4LrPlq27OSs+VpEo8t6Wr3LspmkRPN9gVTvEHz9AWXx+fa8qXU8&#10;r0gcXx1SfxsLqbdK0l6aTa1Cv6CdBqsu3F6ZYvT6MSrVu3bRhMPTMVLtAHnCAfc4FPh9uDeIqB2F&#10;0m8JqTfIW2QUc4osBehDrpXN9r/ZjEuvOEgofq0j4vf8BiT7fdivPoAR9ws8dADl0W13hfWFVu6p&#10;YNC1p4xqcCAa8lxvnGGx47oBfbg7I03qiWsGaOUjtmL8gbFAKUl4M+RtFGzM6P4DIJFMf4l3ns12&#10;RIPTEpCEjGLk/RPp1QVrg8fnIc3vJuWhWxHdlIB666CxkIngqbPIZG+IsQmd7uX4fZdNRjjguUns&#10;uAmJY0yO54YHMTL2e0a1LvMUwn88+nbngXRTUHiP4roZuC7EKZqEOFMrAXVmpiqtUVEOBhk/JyEh&#10;2xoc1h1+4pnNddhfei7KK2iYH10Cng0o1wsHJSF1IIMvGWY+x4XNG5rBM2U204ZPiiwHNrgs8yQh&#10;YSUtUzsm9v7w0nBwwg9AvIfQSnVzBqU6+JcnaemQ2YHpy2Wf+PnKrMxqyoE+5IHoQ87XCQlyLpzn&#10;tvX524zcRgeLaTgXC7J+M+j6kckQc5Z+9UOjAhgU4k+PZUG/8UiQ8MvtFtIaazguf6cOfo02jftZ&#10;5znZzlvv+CUKGXTwAn3BSxMzPZgEzXhbOAVHPydCjLJdlqY4IV2WzWi2fy29+wzOScbTj1F4W0A9&#10;GsT8A/ISFfqAWtcxNQfOM+8PxFpywLNaL4jBJhhgzU7VIfmNiuUEkLB5OyGt7Y1O603Se6cgFja0&#10;tM9oX1P8XakeEllcegx0PNF3M/qdOfVZl50Cnr579UocbMJBDypxQA8V4MdAQcLf6RPj20lpeXTq&#10;kCH9smKwinWwkH9buLCsy8txHHW3NHlOaw16rpOqwYu24IQRqMD1yRU6eERtbvWPPURmt19Y4B61&#10;D/qMT9MqJhKyocj6Yn93k3NqKBbyTOGvVBliUE8JJQKVV9W1MgeRBNQXUJn9WqmaW5w3Etbww05k&#10;pDgt02e5h6fts4K7DHgQZ0R+PWswCvK2tTVYWiaz2yeI5roo7+wGp3VdMiHrXNZpda5BPk2TSXCX&#10;DSovfSsv6ZaAZ1HH4nH7yuz2Co2Ksj+a6ueTyagR0vLsglHmW4kpBfsqsVBp/MNFg1Tul9ntEbSO&#10;c8To2rokmYzQbat3Wu422mRhIgVoD/5qT1TcJ0kVOWiEUyqRpT3vu6xzjfpBvcPyBPqKWwwIuRGE&#10;vJqklcFNpAOxYCl3rrQkV+ggkc0Y9LzM7Xsyu4kYij7imSBeKJmMgpBOy+oPnfkDehyhiT6Au79R&#10;eUsNKjUnJRJUv+TuJa6HG62I1DtHW0C8mSBk56me7dLQ4LAcJYN3C26q4OdEpNPEQIOf50Bz91+j&#10;Ss4FiQTFznoeTnBpezcbGfhSFyzg4xhZtxkQkdM9Wxqdlvt5soW8pEdwoh6DRa90mkgF+A5PpMlT&#10;iYqNJFZ41ktAnRsOes5qanIbzh/WuQpGNDqtf2xwWVYbklGIpYmDHXlJrwBSPhMNqovT9f3vXRrN&#10;Qc+hsaWlj0dDnT4Hl22yjqRY3833bqqGDBk2pyjveJCtBqTb1pWEUrTXGK5dWDaiT+dgileB5bs1&#10;PEJGqk2kGm1B9whYAn5nJis2caCpbMXvW+gzXtTSYrx/8hOLZe86V/459U5rHZrjrV1IqIvTsqHR&#10;hVG3I+8weWmfEFvpOQikFLv5kZ73d7RcaGKA0RE4ab9IoOQCEgIVkTbrKTZYwCKivzgtEii9oLt3&#10;iDhl82Fx4dGwirdj8BI0JGGCoF85tad3aXqDliZ+K1FPp7oN5TJWe0Gu9MfCL6SeHguqk1d8M/5A&#10;eYmJVGH5wjEHsLmCdXgclfEp5wL1yumvSBKGYJ1fRz/xRq46Jb+rnggeIoVR8vmwiu+iGe7eKiYJ&#10;iFvX2+VCjt7ZneE7SbGQ6qGVFmkLqG92Tj+/MtHpdeG2WMhjfigqFXg/P/8Avo8inZ3A+T9OifDw&#10;KRDqQli0O1E5z6Li3kEFfQz3V6icb6BbIiTgWQTdl/g/H7/vos/6NHT38FAqHvC0qsl9sNE76Yn4&#10;aEz+AY0u65lchwYRY0ak651YerVTfcNydTjSW5tEuB2I2hwOlvRp0GSiD2AfDZX/GKzRUx+6rMf1&#10;eUCAvhYPIBBiPIndI3i/DxTrsQ0Oa3m9y/IWJGJMsr4J8rN1rtPSq28gMg/RUCnf6Oz2PMwECa0P&#10;qDZ5qYlUgXsHG4vy7xaTzU7rN+iTPVLvHH3i7OKR8d3SAwVuevjQaXFyeQ/k+SenanqY5O6X4B5r&#10;Zhcf2+vvZvPb37DsvwfxDF9XRmuxJRZQj5XBTaQDaDbPBUla4hXrtGxBxX5S57I80+i0VMwpspw8&#10;W7Hmf3Cc7QgSdmrSK6cYkAx7C5b3Y5f10EZYP1rehiLLxYjzFliuV0H4z4zWoFMpIHx9byfLdYh+&#10;pQEpKa0h9XwZzES6UOfKywOBum5+lSKtaRuIFsb/ZpCWE9YroVsl3NBzOgZxdD93mGZB//Shvmy6&#10;QP/yESNCUkDYD2dl8EjrXRa0LKjMP4FoG5MrOBcFD85WdE96NQFexUlzDNQEATH4AQnvglyDZl18&#10;DIAzCLEmjyqDm0g35hTlK7B4dUYVnXPitK6b7yrY4Tnpgc/G7Me+I2RzxF9ytVQP4RcoIiH1SRCT&#10;73HX7DLv1mQjOAhivxBN8w4nrbNenJZGzjbIrBkiHCwtg4VsbfG7u3xolETksidI+VamPwRgAhBf&#10;Q3Bab2Lf0bDCc0SQh4d76l/Ggp6rdvShUX6Kb8EC89WJrAF3cmOQcyP6acuNKj3rRZtROENmpwvM&#10;Ne4cBl9DbXBYzkMlz0bTnjUj7d4I0rumt4fom8hBcK6ywZFvRUXfgwpfjN+UTIQPhIjpKpflhblF&#10;+cWcU5VZMDGYwSXDOUre8XUO633oe36V7olyQxFzppa36lyWS7jOL5NqYlfFh8XHHk0ygKB/xwDj&#10;q7Q0807rVtzrc/w+xr4j+8AyOSZMdAZPweXBo41FBaX1zrwpIMzjaEpnwZItAoHWwt2XrWntIF4M&#10;v0twXWOj0/oU9NfxM8fsKyYvf5ow0SeQQPwmTZ3Lemi9s+Bn+D2uschyMrevNbryzoH7XBDvLH4y&#10;pLEor/RDV17e3LHHHk6Ccw5VRmPChAkTJkyYMGHChAkTJkyYMGHChAkTJkyYMGHChAkTJkyYMGHC&#10;hAkTJkyYMGHCxM5DUZQyimUHL8XvDEYNks+4DUA+hqGM8512+5UOu/1Gh81xidPpNDzZN91lZkvT&#10;xmRXYWEheYafHX/x12lXtkE67Hb7SKnqN5DRvZw25SanotwgVTkJt9u9B/JQibzcKlV9xsQhE3cD&#10;GR9x2OxbWM66wN3mKLRfgyDiIAKSw2VTLnfYlF4drtpfuFyuPZGvG5C/m6UqpUC+arS828+Squ6B&#10;gANOSmeh8gdR8Hb7XVKVk3DYbF6tIJVHpKrPKCpUTpBlvEqxKZNdinKa0+54GO52yGaU+2iGQ1md&#10;BzfIqvxTXJhiIC3X834uu/0+qUop+kVK/P4CzctENCP74P/pTpvtj4joN3yyxAUALYirUDkNT/ot&#10;KMxb4P9rhqdfkc32Uzzx02QB1yoIB/UwxDMe8Z6NeA7F/wrFZrtcWFRcC7N+ph6/e7h7D1xzJvW8&#10;zj18+B68DroTEP6HIPwVeMJvZnMA/6G4tohpAIEuG5PX+YV++B1DSyfT+PPEpsplszkQ5zkuq/VQ&#10;pUApYpxI02S9eSkuLDwa17yoFaTyFv6fjnyLI/d4DeK8imXDskosm2QgXdfJsnhZqojdHIoyDXHM&#10;x/WnOByOwxDmcXEvm72e6eK9UP7F/I90H4F8XIHw5WPyxuwH3cnU523P7zDEcyp1id2wscgLywXX&#10;3Qa/K1xW16HUs+vgsDteEemyK2/gWp5TNBQEdTOO43A/hiNYb9ShLA+m21HoUOkW9Wi3T2E58J5M&#10;Lx64MpYjWxboL2Z9iUgAI1I6RzsPwsNxuQiPOkYcgkNdSIlELkKEbYjkHeg3opnZKhJvU16D9zBW&#10;LNwzIO3wiyJsTPjbldlMXIJ10WW5uMamzMH/dhT6h9Tj2rWojO+xGYN7PQuQ9y+yFB0Idyv1I0aM&#10;2H1Mfv4BvA7xB3CvhTI8410P95PSvZk6pHGOTjxk/gz4RaFn/jZCYJnsr+r+CPsEr0F6/oVwG/Bf&#10;i8OufIMK2B8k+K3wlwL96uLi4u+SzLjvKuiYf5EWuGcnPxA6UIknybBbRMUoyoXI91ETE95wJKH0&#10;++jChxzx/kO4ZZlBNjosjqPg/h/dSGc+r2c/FPEvpa6ooGg4deJhtYl08jo9b6uchU4b4r1K6nVp&#10;wSXDUD6v041rz2QcBOtVhAE5pfttzR1PU1jWER8qWv9NUlgui8aMGSPKReRdhNdI6SwosCCOEK/Z&#10;Xo7KfDwwBxmSUl78FqzG0SDZr7QCtW9lwbsKXYXS/32r1fp9Pg244cvQ+Rz5jlFFBQXD4X6BYWAN&#10;/ol43Yh2qCQlMqMsxpN2Aa7nlwzwhPeOlCK+QvttiO9wZGa6cIN0eLrH0WriPx+OrfAfzXQizAq4&#10;N+Nep0H3Y6RpprgGzSTvA7cgJfLrR0U5EUeevAbxOk6l9ULYJ+mG+FApJbSISMN86tgUI+9H4L+w&#10;cAh7O+NNBi0I8vy0jEcI0or+pb2eloVhmGdcf6/mp/wXRJ5A0kKnk7IZYS9ln5Ph4e6RlHQjzCfa&#10;tWhVClwj8P/PdCPcmyxD/D5LN+J8jdZPxNsnUipBtJasx4sQ/mDc72PIAtFSFhSMgP/nIn6ZR+Sr&#10;EykRzwdww0jZbhLpKdTyD/+HuyVlkaKU0k3rB/dycYHTeaQw/VqnnVavnpXBCmNBMDyBBN3K8PCL&#10;9ymh00hZaJ8iVUSvSUm33lwhrgoRF8hCN6EXAi0EMvZz4c+CQnq1NGPEq13zKsPrpMR1d4gIAFyn&#10;kR1ND934vVZeI/qUzvz8n+A/07KK5Ge8fCig24awnzJMNxiKih+L+B9D2K9wvWh9IJuRXlHO8LuI&#10;OqQr3qdEnJKUygNSJYB89UhK6I/Bf9bPirKyMvEhA1GPBU4Ly5RuPFQ3MXxinxJp6DUpkbYbRYAE&#10;iIfW4bCCrJfCX/AIpBRxJZIyf7uhCQsjx/pB+SAPbJn93ZJSzzAzAV2AOjY7UA1FxFPgXk2dFDav&#10;n7LSeA0KsXtS2u2/lCoiTsriggLxISUk8CC6qU+ylGtgmcRZ4WgCr5ZxPUU3IQgIXRH6YdBrFQzL&#10;iXg2SEGXBBYfhczwOinZ3RARAHC/pOkcl9CN9HciJe5/nHSTmMnxLtP7nImQJClChYmTMdh9ADl+&#10;hjS+p8Vlf5H6eJqNSNn5QY6TsrhzHS2jjvfTykDk/6vEbkIiek1Km72Oui6ktNnOFgEA3gP1ezP0&#10;NF4b8T+IX9F1YEvLMImkFA+0+N+1HKHb2B0p28l4uo1IySeTAwIkvozEgzQJf0WbzuiJlI7CwglS&#10;RQyVidnIZp8Kp9V5JNwkUzIpVyeTEvE/STeRSEoUxCmav9KIfP1YykjRtKCDzvA6KVFI8QqHu0dS&#10;oh8EMokHcBnS8lPGKywxSYZWBEG6nDOJOISlYVxSJYDyEKNfpGOmcPdESrt9klQJ4NqvRdhCh4tu&#10;pGVf5L+ZOkFKpA3/aSmb9TITlpJNOQayJJFOSsR9P/0J1F+tiNfm0A/3h9HQWqCupHScKkIA4AFn&#10;GHA/5XN04aysN8RbzXDw40C3EylpgLQ47GtRhqNZjqLJRzlygNlnUiLSM/B/DUnGPiWCYGSt3EN/&#10;/anTp4QQ9lV9lMzwMsw4htHBCoYepLNP4sgS4R5guP6QktYW8bbAvYmFqXVB7M8hzpXoQ01m+F6R&#10;Uh+0FdpnoHwK8DDug/SREO0uhGFzBTdG4Pa10MUrNxFoviZrcdpjuMYLInkQL0bEsqWRc7lIx2+E&#10;G+WEirQjr9/WScn+pIhMQi9L+N9OQpLwcLOMBCklKb6QYf6E+DgLcafmVj5AFENBSvFQIFy1UqDY&#10;GS/SKPqZ0P2DdYvrzoRbDJIMLOUpdBPs62rXKf9hulEu7MMKy42y7GIphZstK9Ks2GwVaGH2QJ7Y&#10;JWtx2ex/6zMptYqx/5tuSCsyvQ6/25ChJjKe13C6iHGIa2Ca5U27IaX9LhkW/TKMLjkCA+lx3U6T&#10;UrhBcrjF7AHjEnGg2dOnfHpFSgw44Bblw3wwLdThvxjV6/HidyUqUDSlydDybp/KcIwnUZCGd4pH&#10;FotvA+FBsiEefYJ9G8sa+TMmpaJcwTAQ3htlZl+EcvuGYUlKEQb9fLj5YDLtWh+W1rSw0El/5EPM&#10;Cuj+TKdSWEiLJ0fOoi5WI24xsOuJlKx36NaIcNrD1gr5im6Eu45hkknptDnH4L58mJkHliPLc62o&#10;PwS6CDfmnJL44j6ZTbfeBwJ2w01/TR2nRKgQBc05TDx9HDXxyWeFidCAaB4KlXNwDUZU9il8eooK&#10;lZNFHLLvqIN+uP5sbfRln8R04NozOUKH9268l0gP4sN/0WdDhY2iDgU1hm6CzQl1RUVF+if0OIeZ&#10;j4fhZqaD86KuUfE8cZ7yOIZHmPjHkViRUncM3VyNwb0mQncfrRwtI/UczUJ3DVsG3NeLMD1+mZbp&#10;RhgP0sL5u4chHByeyIdOBiGGopx/gTD3QK5nOcDtTkxPArhseTLC3Q3/cg4cSDKGdY+Sc30AiY06&#10;4jztfWi9KvUuEiH6gSAI/FB/Dq9My1BZLn+C3CiuJ3kQL+dmeR3uyy7bxYlzmQTSOtJhd1QhTXey&#10;HPlwMJw+YKYxopsEFhcA2kwNytXuuA9+1/B+0suECRMmTJgwYSIlYP+O/VwOVNgPlepksK+1P/y5&#10;5trTGeLD2A9kX0y6DYF49mIfmL9S1R8MZT+xuKD4R+wnS10yhrox6uXsgd5/NsAwvRwSFyySIMqB&#10;+asa0vcv+ZroBcQyol1p4AhNjOi4Dp4weUuQPBzNyjDbnIX2/6BTfbj07gSOJLVw9hlSZYTdcJ83&#10;eD8MujqNfvsKpoPTSohLTq/Ym9Gx54pIfF6TxEf6uTyrrxt/xhG59BbgigzSxHlPUQ6IJ4SBQqcP&#10;horpMJv9X/DniJszDu9z7ld6mxgIwKJ9DxXhF5VgV/4DInEpcDMKfiM3F8hgQ5x2h1iNgH+drDiS&#10;923pHQdGqWPhpy2b9kBK+HFKSUyZ9JOUnID+r7ifTfkI8b6EtHNKqR2Eij9YGLlyaoxp5lSKvuFl&#10;Iafg6M9fEHWhCGOzv4c4X8N/TnltQZ7EJDoh9QijzAUhtVUj3B9epsUcKHBeEAXLteX5sCZstocq&#10;dvtzsrBvEmE4daHNq7XITSL74v9qyDaxQgCIaRm7/SFUIleQ5NqzMSnFThw5x0fpDyk5BSLuifj4&#10;gFHHuTvGC+KI7WzMF8KsFATLF/PDw0CoeQyD63/BMPh1w70N+i/0csD12lKp3AxCKwk3rXGY/2l9&#10;EX4F4+WGE4YxMQDg3Cgq01pk1zbDEvHKsDnkxKxNbP2idRABABDufeo450k35xhReetAjkZHIfdX&#10;GpNSkFdr/tYj7CwZx06TsmzEiN3RvzuWW96kKr7Kg4fqeeHmEptIv32VPheMtP5V6Artt9HN+Uc2&#10;3xS6CT5kIozdfgvdSoFSprmVz0QAAP/1yW7zu+CpgqvQxS1mERT0Jv3pFxt/UfAg2ZsiEACCihUE&#10;VFg53XICe0JVVdUwElWG70JKhBd7DUl4+D/C//1svjvBOXo0+3yiGUb84vN3INPxWloVvz7AAWHv&#10;EPdO2HSSCLEOz74prD532gjd9vVzNtcCyI/YzIv4cvrVlKwFSMWVHNG/5AoQVGKggMrgriUS8A26&#10;CVSY2IbmktY0Ed2REk3kSOjRbNvr2UTit0dSclWEFpBLd5REa2gErjaBeBywkYBv8Hrqudoh0mOz&#10;L4FT9P1oITWdZk0TAcvLrWliWRH+j0IlygF5vUzG8y7dBNza0qm0piYGEBiA00JypzI3SLw4MWE6&#10;BE2TqAw2VVJFooqBj74BIxHdkRIW5h1aHq6tgyhundio+LuN+mRsauEvRstSNkuvLhAWUlvXZzpn&#10;JyzjiiVPqQ/I/iItnDbwQVdFBJIoFst58YHfq+weSC/m6wKhx4hbqkjKV0U8SbuUTPQTHMiALHLX&#10;ifKEXnE65OYC+n0kVexLaRbJ5ohvHNDRPSnF5hKdYEnStakfP348t4N9jvt+TeF/6dUJHHzBby7j&#10;Qbrelrur4uA6sbwP94yKPQhOm03sVucWMxEIEGvF+jZBm/3Z5HlK3eIizJdSxQdNG/lr7zyZGAgM&#10;Hz6cmz/qtcJWGjHgUSAFFH1zB1+IQiWJzaJOq/VIkPgwWAvR7+QoVESUgO5ICeLciUp8UBfEIV4p&#10;QLzvImynPY062AQnilQngtv2ntfSb1/K/qOefo7MGYD9SPhzJ1Y7iQX3Hrgn+53baLEZhgSETkzx&#10;oBzms6ugxwOrKzZL8DUQ3IPTRBu4p1Lu4ucswkY+2AxjYgDgLLCfzoowFJBIBhvCAYGms69ApelW&#10;9Rnp3QndkTIZ8O/3QIcjb8SR2MTHBemrlcFg0Rzcu8l50RboFwt/NPN6qwDLeaL07xIPJL6XE2Xy&#10;KHUgJqeYxCsSyIfY3W5igMCRNZs8Y9HepSHkzuq7oWd/KwAL85A+vZIMez63hClvI8z/SZUhEP9V&#10;DAeL9nOp6jNAiJ9vT2+SyOkeglYWfWMv9Jw8X47rXtK3ixEg7SVdrpeiv1BGcOqLDyseziX4DYLg&#10;fxknuwS5gSFD/h8sMzEkR0MMHwAAAABJRU5ErkJgglBLAwQKAAAAAAAAACEAKqca+sEbAADBGwAA&#10;FAAAAGRycy9tZWRpYS9pbWFnZTEucG5niVBORw0KGgoAAAANSUhEUgAAAM4AAACjCAYAAADCdSFA&#10;AAAAAXNSR0IArs4c6QAAAARnQU1BAACxjwv8YQUAAAAJcEhZcwAAIdUAACHVAQSctJ0AABtWSURB&#10;VHhe7Z0JnBTVnccxu9nNfja7ye7GZDerzAGKUXMYo6tGQ2I4ZrpnhmgcUe7hGBhghmOGY7gGGI6Z&#10;rhoYAQ8EQbwQFFEEg2fERVFEUQIm0RCvaNTFqASPbJSX/+/Ve9XV3a97pqtHpun6/z+f72em31Wv&#10;Xr1fvaPqvepSEG55PD9sv80wTPsoCFsPdSkI2b8pCNuCYZj2Yj3LwmGYtGHhMIwPWDgM4wMWDsP4&#10;gIXDMD5g4TCMD1g4DOMDFg7D+ICFwzA+YOEwjA9YOAzjAxYOw/iAhcMwPmDhMIwPWDhZy3cuaxbf&#10;+lnE6Md0NiycrGVq43QxaPIcox/T2bBwspYHN1eJdWsmGP2YzoaFk5V8r7xZvL9vkHjtqWGie6ll&#10;DMN0JiycrGTCnBnioxcGSsqr5xrDMJ0JC6dTQWtSOX2WmDx3hsukhhli57ZKVzhb7xhL7vUxDKmd&#10;IwoN6THHChZOxpx75WKje3vpOXSh2PWLqFDaYvumKnHOFZkdM9P4DAsnI9Bi3HHreNGtxOzfXk7r&#10;Z4nW5bXiz/sHGcUC/vT8YDFn8bSMxzynUPwNt1SLwgzzHGxYOBnRd2SjOHJgoGw1TP7pckVNg/jj&#10;niEJonlpZ4UoHtVojJMu/armicO/GiTOG8Ctjn9YOBlhtdbKij0/MtXony5nXBoRbz+TKJwXdgzP&#10;uFXTLL96skxz+oLpRn+mPbBwfIOuzrMPjZSV8Akao5jCpMuIqbNdsbxFAnr3ucHy/yMHBoniysxb&#10;HIjvwKPDZZoP3T3GGIZpDyycdnHhoEWiZvYMl2pi1qJp7pjkA+r64A7uDQPOH7jImF4ybr+5Wqa3&#10;497R4gKK22dEo9j7sCPOlqtqjXGSge4j8ukwU1TPminmNE2TXUukhzHTlPn1MflFuEwnO4IBC6dd&#10;YECOSvceVTZUurZAS1FPQupW0v6B/Gk/i4hXnxwmbBLIqWXReOi+rblhgmzd0umunUJpLGyZIh+k&#10;mvIYzzvPDhG18+o7rEuY27Bw0gID9OcfcVqAZDzz4CjRe/gCY/xU9KI4qR52jpo+S/zAxzRyWdV8&#10;GiONMOZV8+T2SvGTYR0zwREMWDhpgxbg1nVOlyoetAzfuiT73mjGm9ab1o835vna6ybJ6XBTPCYZ&#10;LBxfoNtmqoQYM5jCZwNNS+qMeR5PYx9TeCYVLBxfPLZ1tFvxXqFxif7/gc1VxvCdDWYA9zwwypjn&#10;ezaMM8ZhUsHCSRs8OMSAGzRaU+Vis8jSOvlQEZMC37+8yRivM8EM2+H9g8R7+wbL1hJ5bl0xWc4K&#10;4rnRt3/ebIzHJIOFkzaYdv71Y8NF2Zj5Me4/HzdPvLizQr7Z7HXPBvCA9le/HJHw9sEVExrEy7uG&#10;yRdNve5MW7Bw0mYiCeO7NNg2+aG1wfMSk19nUjevPmmrghc+x83kcU56sHAYxgcsHIbxAQuHX6/3&#10;Ab9dEHDhXDxsIS9N9kENjfPOKs++2cNjR8CFs9CeIlZeP9HoxyTnvk1jxcSG7Js9PHYEWDjooj25&#10;fZR4cedw+UKkKQyTCHbgObR3sNh251ijfzAIsHAuGrxIPhT88MBA+SKkKQyTyNiZM+UbB/9H4oGI&#10;TGFynwALZ/bi6Ptmy1ZMNoYJMmiRsZxC0w2Q2+bbx7nlhuc/3jAaU3q5RUCEg5cv8X4WVlViTT/w&#10;rlPB6zLw07y+e6hYQOOfIM8eofuKGwoWvKFlllA5oYXW5YZFca4fgbcQhtXNNqaXWwSoxSkdM1/s&#10;fzT1uhRw8IkKceWEBmMaQWTQJOe1HFNZecFS7PMHBmX1aMC6amdeGhHr1tTE3DW9oBtyVha+pNnZ&#10;nE1lsmVDtIvmBati8S5cMLpomgCOcdB3x+Ya8RXgN4/x7Foqzry0Wbz9bOIOPHetH28Mn9sEUDi4&#10;e75nWIeP/vrFFekveQ4K2HY3vszAG08PDeB3fAIonEkN9fKCYy3KqlUTRcuyWrlLDdwWtUwxxmFs&#10;cfONNbKMMLGCMlx7wwR3x5zBgfuOTwCFgwd3uEtiDzPt1r+mQRx8YpjYff+omLCMQ49+lvzkCDb1&#10;+LHatRSbvo+ePku8uWeoWLe2JiFObhMw4eCBHXb/P39A4n5nmBTYdNt48aMhvNtLPHifb9nVk2O2&#10;rdL8cNAicSeVW49+QequBUw4p18SMV58TbdSZxBs8gsyKDeTuwZlGqyJlQB21Rgmc1g4DOMDFg7D&#10;+ICFwzA+YOEwjA9YOAzjAxYOw/iAhcMwPgiIcLDD5jn8pbHPHWyxm+oBc+4QEOFMapgh6hfyx2I/&#10;b25ZVyP6BWL/hoAI5747x4pHtvDHYj9P0NLg5dkV1wRh/4YACAebjWPdPJYOZOMnOHIFLDfHEgN8&#10;yQFvTpvC5A4BEE7VDGc7IzB5bvZ+Me1454bVE2UZY1l60cjMPy2f3eSQcLAkGp/guO66SfK7luAa&#10;Ys+D0Y/d7ntkhLhu5aQY+EvL6SE/pNVaJ26l8YyXN6mbpssZS9Nvu6naBf65tdgtx1ocXNRV108U&#10;Rw60/Yly3BmxcQc+hmtKi0kO9o3evN68eUc8+Aw8Wvrc2tw+R7tqQ+vmiFc937mM5w+7h4pR0/gr&#10;ZJmAcQwEAWGYyhjsopZHrxjNLXJ4jHPulYvFCzuGJ1zM3z1eIS4YmLgClPFHr+EL5BZR8eWMmczc&#10;XRWaw8JBt83b79bgDvltXuXZYWCjR9M+dU8/kMv7N+SwcAZ7tjPCnmkHdkR38eSPxXYcrStq3XJ9&#10;cHOVu+sndhHK3f0bclg4N611tjPCBhz42C2e56y/qVp8SG4bb602xmHSA7OR+Jo1umrYxL5biSW7&#10;yPffVSXLvqFpqjHe8U+OCqdHmSXHN5hqjvernj1D/Hbn8ABuotfx9B6xQE7xh+I+Aw9BzYtMFQ/f&#10;MybHZtM0OSqc/6G7HgatJj/w42EL5bZGJj+m/UA4qcaL4dHz5Z5sJr/jmxzuqjHM5wcLh2F8wMJh&#10;GB+wcBjGBywchvEBC4dhfMDCYRgfsHAYxgcBFw6eap+akw/oPl9OC/xbFwEXDt7sHT4lCN/l71im&#10;L5gu384w+QWDgAsHXxnDi58mPyY5v9wyJuDbbQVYOPguP97sff2pYfzCZxrg7ef39g2WL3Ca/INB&#10;gIXTd0SjuwBrwMQGYxgmkdq5zle7sZTgnCuCut1WQIRz3oDFcrm05nwC3TRUAIBdWPC2tBeEyc1X&#10;4tsHWmSUQ3y5YbGaLrc5i6cllNs5VwRh7BMQ4QypTb15Rzx/fGaIGDdrZgA21ksOFqXNWjRNbuZo&#10;KiMTWAPVb+w8Y3q5RYC6amf3bxLb7hwrV4CaLrpmx72j5Z3TlEYQ6UNd2r0PRfemM3GEurzYN/qM&#10;wOzlELAxTjfqfsxMchfFFrmRpXUB2W0/PfC5dme/utgyA3/cM0SMnUmtc6C6tQGcHMAFfur+UQkV&#10;4MWdFQH7Vn96YM+Gd/Ym7qF2z4ZxxvC5TQCFcyF1w7ADCy46um3eu2jZmCB8osIf2BlIl9MRVX4A&#10;222dGbjttgIoHOzGggt+aO9gMWV+vRhdP0u8ucfZfw0zbaY4jC023jJeltHBxyvk9P2ilinig32O&#10;gEYGblfUAArnsW2jxZ4HR4mfejbzuIBaoR1bR8tZId6APRGMcd6kscwW6pZh32jt/rOx8+SedRsC&#10;t91WwISDp95XXztJVoR4P0wKYBf+VLvjBJX+NQ1ixsJpcnIl3u97JKTVqyYG7O2LgAkHD/VM7l7a&#10;EyZotFUmmHDBcx+TX24SwK4aw2QOC4dhfMDCyZjy6rlG92wFrxEdb3nOPlg4GYEJheceHilOO46+&#10;A3NO/8Xyg09BfoE1c1g4GXE53bnxHGPgpOPn+5Z18+rlQ9+eOfsJjmMBCycjrr/e+dLyjWsmGP2z&#10;Ef0JjvmRXP0Ex7GAheObU0ot8dLOClkJX95VcVxs+nHW5U3i3eecF1wfv6/SGIZpDyycdoH329bf&#10;XC2XJWy7w+Ghu8fEfMIPS4mlv2LDLdWd+kWy4lGN4q7142LyvHNbpZvfw/sHie2bqmLyvJZazu+T&#10;uEzpMV5YOO0GX0/G9/t1xUsF3r6+uCKzNxB6j2jMeCeZsqr5MZ9wTMUvSER4s8KUDhMPCyctsOxg&#10;6bJauXbHVPkOkzteFO2INT1Ll9eKaY2JX5RLlzMuiYibb6wxrqUB6LrhxVeeZUsHFo4v8H1/UyWc&#10;1thxWyZhB54HNlcZ/dIFomglIZryfOUE3qgkfVg4vlhCrY6pEq64pmOWJfyUunkYP72/b5B8idIU&#10;Jl3uvM1ZFhAPllaYwjOpYOGkDZYdPP+IswYf3RxMRWNtD36/QOOJjnhJFGtddMWumT3DGCYdzrgU&#10;ywKcNUdvPD1Udt10d7OjWrVgwcJJGyw7wHhhH3WlQpXOitG+IxvF3odHylYCs1nxcZIBkc23popH&#10;t4xxwS6Zf9jtVHLw+ycqxKP3jo4BXcV0duAZVjdbpvXY1tHiwsHORiRXUBftIKUN8X+/P8+kpQcL&#10;J23QGty0dkLCmh6sR1mzeoKwWuti3NsC44+Gpqnu85VUYGMMfG7elE4q1lGr2HJVbUJriEVpWzaO&#10;FTVzMm/VggULJ236jFiQdAYKrQC2UzL5tUWoslHseyT51PHO+yp9vyaDFtHkDrA4jRfvpQsLJ6tA&#10;K4buU7xo8FyId+DJJlg4WQX2PsCzoHjhvPXMEPk8xhSH6QxYOFkF1vVrsWy9Y6zcVVT/5u/4ZBMs&#10;nKwB4yPMqB16bjAJaLocR2Ewb7XWym2Y+Ds+2QQLJ2v4Qf8muW2VaTr78pq54ukHRoke/B2fLIGF&#10;kzXghU7TtlUaTB131FsETKawcBjGBywchvEBC4dhfMDCYRgfsHAYxgcsHIbxAQuHYXzAwmEYH7Bw&#10;GMYHLByG8QELh2F8wMJhGB+wcBjGBywchvEBC4dhfMDCYRgfSOG0bM8PWS8yDNM+SDh3d2FjY2Nj&#10;Y2NjY2NjY2NjY2NjY2NjY2NjY2NjY2NjY2PLQcsPtywoCFnbu5SX/x1+F4bsYfkh+8WzK1d+UQZg&#10;Y2NLtG6lS84goRzOD1lP5YftrQVh+0h+KNKgvNnY2JJZXijyPRLL8oKQfWN+ODKkS0PDF5RX1EhV&#10;fREAnFTa0l05u0aKG6j815x0Wcu/w+2k81r+Sceh+FPJ6QS4a+tR1vwv1OStkv4lkT7KmY5lUTNI&#10;8cLWYuVEbpFRKp3V3+ht/bNydq2g2KqXcYojVzWoE8jv29xDuhHUlF4pA3qsMNx8ivbPK7FPk44U&#10;VxdGKuhuY3cRIuZ8pPVs+PuCEqtVhzu5V/M3lU+bVlBsN3qPYYLucKt60jEQvjBkXardTy5LPA6V&#10;VaWKcwOuBdwKSlu/oeMkYq0k5ueXLOmD85CJxFnX8OJ/KwxHJtL1vo/i7Ke/B9BlofKo61608EQV&#10;zDVc14TjhO019PdaHCsv1PwTKnS3wqHuJIQ3QOc2QUWJMeSB/JA+hbFWdC+66h+VV4wVhCO9dFqF&#10;JfaFytm1wlLrYnWc1YW9mr6inGOMrldvnUZeOFKlnGONTnISnbB8XTqvZOn5ytk1cr9K+f+1Wz/7&#10;ZLjhgDoOJf4pXcAfycDKTi2xv0Z+H8PfWxB0wvucONavlROWNaDAKZz1yUl9HGF6jcI+quK8qSsW&#10;jifdHPf3dL60FRZHfqj988LWj6Uj9VkpL2+78ZIRsn9vusMUhJdcFBd2hvJq0yiPz8XFTSRkfXR6&#10;+cZ/UOHnK/ejXYus02UiHiP3m+BPlfovVIH+FW7yZuFNLzkb4sVTEG45l8r0NUNYCR3nLSq7viq4&#10;NKpQEJkxvIN1lFjWpYtzE8I1IndyM4WNwfjmMd30qr3h8sItIeUVY3TM8ToM1an9JFh5Y9FG7lXK&#10;7xNqWf5TOccYnevDOg1K713TDT1z4RBUsM/n9Vz7JRmB7JgKR2Jt1BcI1pZwKL9vUHq4CydAaS/0&#10;pqWN/NZFjyfz+9Lp5Q2yordlFFcKh47/vvdYXui4K/T50e9MhbPXTTdsraLfG+SxtX9xZIBMiKxr&#10;qVVAfu84fqjsNpW3VU9p11H8e+j3X6VfyP4QAlPRYoWDcPJ4skW4n87l/z1+YYT3CkfWA5U/A2Pl&#10;AbzWIL5Aedrrpumke4/yjTEK5woHUF5mKS9p5JZSOLI3o89ZkVdiVSjvqFEGMhYOoMJHl01aJwjn&#10;aF6opUhGIGtTOGHrEenWTkO+KO4HKq57Z/YeM5VR3h3hhOwXlVNKo/AZCYfy6HaFtcmuVdR/rXKm&#10;srTXu+4ha05ca3tCQahlEPl95sSzd+qbilc4hcVLfihDK6Nu+hDtR9f3erjFCsdeIgO20wrCTee6&#10;cVXLSGn8RddHr8ULhzhyclGkm/JuWzghe5H0p7KlY72l0tiZ0Auhi5SpcHRhHMm/dEUe/I+xcPRd&#10;7Lcnlq/4Mvw7WjjUb5aFLeNSBaRCPez8tjarICmN8t7pwiksaeoa9bdvhltez6VfRbkrt+d1+cbZ&#10;CRTmXjdu2dIecEwlHIzL6Bo5rU7IvgtuGQkHLZET733crNx0QnbCbFeccPTxtuqKT7+TCgfjJnLX&#10;N8a7Ka3F8v+Q/RkmDFQwxyhTGQmHBvebKI1P5e8QVSTK4LEVjrXR/Z8qHPzb7qpZBylevZHS1u/I&#10;8K5hUsHe7cSzf4Xzo3C3yd+U5259Eu968Ub50sI5lHA8hXcgi/NAeMKncOwluEYAZUqD3VN1OQPq&#10;eoxBnJhyDFnNcDMZ+UdvHJhlIksuHHECdemi44yQvRyuscKxdprKQFLa+g2ZjLLCXiuprlnvOmlZ&#10;tzjpWy/I9Gk8isqugkojP3VsOcZSdUP+f5njn1w4VG5lTniiyLrspLB1Jv0vu2107BUqmGNUYBm2&#10;ONZ4aprXqt+f0SCu37EUjpwlCdtPOr+tj/PLmntkNDkQtofL8MryyuyzyE1e8LyQPR1ulE5fHZ7y&#10;EtOHNhnlvc3JAUpnjgqesXAQD3dJ+iu7WDGE7F/qATNV8HLXvdgeBzeTUSUq1eHo3GWX3CscyvtD&#10;lOfbyW8TXcen1bFxzT7tVhKRdcornFSgvBFeW2GxVaH9UO5ww3Vw4xTbJTKgMtRHx886ijKhvMnu&#10;FuXrNcz20v/JhROytyi/d07s2UC9FxJpyNol3eim172oQZa1tLxwi1sAXUP2BcrZNXKXwqFM/1Xf&#10;XeOFg7uEziAd6GUMOOn/9gmH+ttOuLaEY79hbnGaL6I73g8ovuwa0N8HvP5G4YSs91CBTBSWWMUy&#10;vDK6w14t06VKmtdvaT7ckA9K63UnLftgW5MEdDxHOCHro/jjaSjfQ1XwNIRjmYVDFZb8ogN0hyfp&#10;3Cq8d2ivcOj8qpVzguFm6IYraZkCt5jJATMfI4xMgCyuxXndVAYA56GiSKPw1DrJOK/pWce8vovz&#10;6bfqYlr3yoDKYoRTvvIraryljmsvob9G4aiurKyzFPc65UznGW1tiehNFXeaqEfzRcrZNTqYU3Fo&#10;MKafKcQLB250sUZoNwq7mv62s8WxrnfCWZ8YnxeErP+V/iH71S7lG+VrEPHCgRuNQ3TLeFTnGWQy&#10;xlF3KD3j9GfK6+0ayoM7SVCYZGpUG4VPa4xDac9SaR8tKG75tnJ2jc7jVulPQkQe4eYVDlXYq1Ap&#10;5HgsKvA/xU9mxJRjyFqqnBOM/NxeCcUZDLfYFse+i9yvob/LKWwzRIjuoYysLFY47Rvj4KYBAThx&#10;IDZV/mGUvzPOpLQ+0Tc0GOoj3BEPwkHXGtdbpfEJgVlG+b9XOHQToa6iKouwvctzrF9odzrmE+6M&#10;a0EoglkTx4P6eNLRY1Qgt0j/kPUhHpLBzSQcp+9p73DCyqZaF1IbLY4dUW6femc/tLlxwvYLOtMx&#10;F1wJhwrvq+T+qpOW7Yy5iEyEg0qi00lJkqlRbeSfpnC8zyyWJN7MQtY257j2Id3t8gqHzs+dHMij&#10;rhId9y/SPUTiL424Yzh0PShvHzlpWQfjn3lIQ8ULYUyCtK2j3dRDcq9w4icHTOZHOHQeLfoYbTBP&#10;RUkUDll3CJDqr3RXdYPSjgqHbsj0+yWVViqO5hWprmTXUNMF2oNO6E7vzAqEQu6vSL+Q9Qc9M2EW&#10;DmW6KPId90Io2hJOXrE1JhremktO7jMUzKnjBFWc7crZKBwYxb8s6u6QiXDomLKbSOE/oLSX0e/W&#10;WNw96T5G90FFSzAKm5Zw0IKpdFF+q5F35dWlsLf1dcrPISc9a79+Op9MODBym+f6hezd3q4luclu&#10;n/QL29fGdDvpeheWeMYT1JXSN6/PWzh46Ehl/qY67u8Tyr6YehghZ9KAeEXnG/XRcYsKB1YQatHd&#10;XwnqlRZO12I5TnbcQ/aDCcdyysjJO7WsMsG8ng1fwgXVEemAu8hzIR2omRL/rXZ3I5AlEw6M0pLz&#10;4G68NoTz30VNJ5HbEcfd/ozC48U6utDWMjqmnken47eMVlGSCofsBBXfPb5ZOPLvhmQUXnLN1+VM&#10;lOomEDfJNOKMBqnDlD/Kxx3cxxudrxYOuhfGY4K8UNO3EP7E8oYv02+n0gAIuNhupGO00P8va3f6&#10;vVAegCyVcOQ1Dtt7ovEidcrL6duHVAWVftZ+Om+LwtB1lANjVWHsw1TR3CnZzIQj65WxDKgOrMEr&#10;T9T19kxcRCarZGJMikeFofOTvSXUR8ctVjhoTb313Csciut0fWkcHz/Ggp199sovUpjfqTCHMI0v&#10;PfKKWs6jRGWlMkF+u7/50+X/IQOTpRIO7hRU+G6zRwdMKRwY9eMHkJvTlCaCwt7gvRNS+smE0wXd&#10;PVVBpb9xcqANuoaXFNLfJvWbxhl2b5lGnMlywESDE+6VLmdXGl89pzDO5EAb4LxUFKoAkV5UtvqO&#10;mgjd/fX4BpZKODAaJH8XlUX6U/ngHJUXxZXTrng/LfE4Dq948wbLRDgpobGYnPKnHoZy+xg3V5VM&#10;jMkZT/UohK7tVrglEw6MwvSNhneEU3gJteDowsKNxtMqaIJRmTU46RLF9kjlTJmgRMhxBiV8Dx30&#10;cToI+rW4CwyP7/vi9RpKaCmIr7gw9Mu1v7fAKc2pThyrXjm5hgdrdCyqrDQYo0EY/b+D/uJlvDI9&#10;KaCtuyMOmf4pngqgLb/E7q/9dZ9cXoww7to6X8n5rxL7a5TvafifyqM51VoMaplH6HioHMo5xiit&#10;KTpMKnBeKoo0zGLSoHUuKgXKBBeWLjieIQ2Mn8mTL0GqdOjCxkzRasN4Voehin+JcpaGa0zjoQEF&#10;JfY68n/Muf5yirlSz9x5Lb+ouadO69RSq0A5JzVnDBo91xQsQl7o2NTq0bmU2MbWxjGBHsZsGY7q&#10;jhOvWdU9a2ne0OhrYMowvTzJCW9ZGONhzOKEl+VmvEHCcC2i4eyRfwODxe53kARZ6AAAAABJRU5E&#10;rkJgglBLAwQUAAYACAAAACEAZNJvuOAAAAALAQAADwAAAGRycy9kb3ducmV2LnhtbEyPXWvCMBSG&#10;7wf7D+EMdjeTdK5IbSoi265kMB0M72JzbItNUprY1n+/49W8Oy/n4f3IV5Nt2YB9aLxTIGcCGLrS&#10;m8ZVCn72Hy8LYCFqZ3TrHSq4YoBV8fiQ68z40X3jsIsVIxMXMq2gjrHLOA9ljVaHme/Q0e/ke6sj&#10;yb7iptcjmduWJ0Kk3OrGUUKtO9zUWJ53F6vgc9Tj+lW+D9vzaXM97N++frcSlXp+mtZLYBGn+A/D&#10;rT5Vh4I6Hf3FmcBa0ulcEqogWdCEGyCSNAV2pGsuJPAi5/cbij8AAAD//wMAUEsBAi0AFAAGAAgA&#10;AAAhALGCZ7YKAQAAEwIAABMAAAAAAAAAAAAAAAAAAAAAAFtDb250ZW50X1R5cGVzXS54bWxQSwEC&#10;LQAUAAYACAAAACEAOP0h/9YAAACUAQAACwAAAAAAAAAAAAAAAAA7AQAAX3JlbHMvLnJlbHNQSwEC&#10;LQAUAAYACAAAACEAti0F5ggDAAAhDAAADgAAAAAAAAAAAAAAAAA6AgAAZHJzL2Uyb0RvYy54bWxQ&#10;SwECLQAUAAYACAAAACEANydHYcwAAAApAgAAGQAAAAAAAAAAAAAAAABuBQAAZHJzL19yZWxzL2Uy&#10;b0RvYy54bWwucmVsc1BLAQItAAoAAAAAAAAAIQAPMHR0EE8AABBPAAAUAAAAAAAAAAAAAAAAAHEG&#10;AABkcnMvbWVkaWEvaW1hZ2UzLnBuZ1BLAQItAAoAAAAAAAAAIQAzsST3QiwAAEIsAAAUAAAAAAAA&#10;AAAAAAAAALNVAABkcnMvbWVkaWEvaW1hZ2UyLnBuZ1BLAQItAAoAAAAAAAAAIQAqpxr6wRsAAMEb&#10;AAAUAAAAAAAAAAAAAAAAACeCAABkcnMvbWVkaWEvaW1hZ2UxLnBuZ1BLAQItABQABgAIAAAAIQBk&#10;0m+44AAAAAsBAAAPAAAAAAAAAAAAAAAAABqeAABkcnMvZG93bnJldi54bWxQSwUGAAAAAAgACAAA&#10;AgAAJ5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DUm7CAAAA2gAAAA8AAABkcnMvZG93bnJldi54bWxEj91qAjEUhO8LvkM4Qu+62SpIuzVKEQTX&#10;0otqH+CQnP2hm5OQRHf79kYo9HKYmW+Y9Xayg7hSiL1jBc9FCYJYO9Nzq+D7vH96ARETssHBMSn4&#10;pQjbzexhjZVxI3/R9ZRakSEcK1TQpeQrKaPuyGIsnCfOXuOCxZRlaKUJOGa4HeSiLFfSYs95oUNP&#10;u470z+liFYTlOXzs9aB3Td3z5/HoTf3qlXqcT+9vIBJN6T/81z4YBSu4X8k3QG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w1JuwgAAANo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7hiHDAAAA2gAAAA8AAABkcnMvZG93bnJldi54bWxEj0FrwkAUhO+F/oflFbzVjR6sjW6CCkp7&#10;NCalx2f2NRuafRuyq6b/3i0Uehxm5htmnY+2E1cafOtYwWyagCCunW65UVCe9s9LED4ga+wck4If&#10;8pBnjw9rTLW78ZGuRWhEhLBPUYEJoU+l9LUhi37qeuLofbnBYohyaKQe8BbhtpPzJFlIiy3HBYM9&#10;7QzV38XFRkq3P22r8v1j8Wr0YVnZ8vxZJEpNnsbNCkSgMfyH/9pvWsEL/F6JN0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juGIcMAAADa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ycUG7AAAA2gAAAA8AAABkcnMvZG93bnJldi54bWxET0sKwjAQ3QveIYzgRmyqC5FqFBEEQRCq&#10;HmBoxrbYTEKTavX0ZiG4fLz/etubRjyp9bVlBbMkBUFcWF1zqeB2PUyXIHxA1thYJgVv8rDdDAdr&#10;zLR9cU7PSyhFDGGfoYIqBJdJ6YuKDPrEOuLI3W1rMETYllK3+IrhppHzNF1IgzXHhgod7SsqHpfO&#10;KOjv6WGf+8eETuHTudycj86RUuNRv1uBCNSHv/jnPmoFcWu8Em+A3HwB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ElycUG7AAAA2gAAAA8AAAAAAAAAAAAAAAAAnwIAAGRycy9k&#10;b3ducmV2LnhtbFBLBQYAAAAABAAEAPcAAACHAwAAAAA=&#10;">
                <v:imagedata r:id="rId6" o:title=""/>
                <v:path arrowok="t"/>
              </v:shape>
              <w10:wrap type="square" anchorx="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name w:val="WWNum6"/>
    <w:lvl w:ilvl="0">
      <w:start w:val="1"/>
      <w:numFmt w:val="bullet"/>
      <w:lvlText w:val=""/>
      <w:lvlJc w:val="left"/>
      <w:pPr>
        <w:tabs>
          <w:tab w:val="num" w:pos="-360"/>
        </w:tabs>
        <w:ind w:left="360" w:hanging="360"/>
      </w:pPr>
      <w:rPr>
        <w:rFonts w:ascii="Wingdings" w:hAnsi="Wingdings"/>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4"/>
      <w:numFmt w:val="bullet"/>
      <w:lvlText w:val="-"/>
      <w:lvlJc w:val="left"/>
      <w:pPr>
        <w:tabs>
          <w:tab w:val="num" w:pos="0"/>
        </w:tabs>
        <w:ind w:left="2160" w:hanging="360"/>
      </w:pPr>
      <w:rPr>
        <w:rFonts w:ascii="Calibri" w:hAnsi="Calibri"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5">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2D02073"/>
    <w:multiLevelType w:val="hybridMultilevel"/>
    <w:tmpl w:val="444A182A"/>
    <w:lvl w:ilvl="0" w:tplc="3B769C9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063977F1"/>
    <w:multiLevelType w:val="hybridMultilevel"/>
    <w:tmpl w:val="6634643E"/>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6E20B0"/>
    <w:multiLevelType w:val="hybridMultilevel"/>
    <w:tmpl w:val="6AB890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DAD5E03"/>
    <w:multiLevelType w:val="hybridMultilevel"/>
    <w:tmpl w:val="B80648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1867521"/>
    <w:multiLevelType w:val="hybridMultilevel"/>
    <w:tmpl w:val="28E4285A"/>
    <w:lvl w:ilvl="0" w:tplc="67DCF68A">
      <w:start w:val="1"/>
      <w:numFmt w:val="decimal"/>
      <w:lvlText w:val="1.3.%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66F5F6D"/>
    <w:multiLevelType w:val="hybridMultilevel"/>
    <w:tmpl w:val="2D50CB9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C8548A1"/>
    <w:multiLevelType w:val="hybridMultilevel"/>
    <w:tmpl w:val="738C3568"/>
    <w:lvl w:ilvl="0" w:tplc="43FA53D4">
      <w:start w:val="1"/>
      <w:numFmt w:val="decimal"/>
      <w:lvlText w:val="CAPITOLUL %1."/>
      <w:lvlJc w:val="left"/>
      <w:pPr>
        <w:ind w:left="720" w:hanging="360"/>
      </w:pPr>
      <w:rPr>
        <w:rFonts w:hint="default"/>
        <w:u w:color="FFFF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1EBC52B9"/>
    <w:multiLevelType w:val="hybridMultilevel"/>
    <w:tmpl w:val="25A8E472"/>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1D64396"/>
    <w:multiLevelType w:val="hybridMultilevel"/>
    <w:tmpl w:val="0F3818CC"/>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C167C7C"/>
    <w:multiLevelType w:val="hybridMultilevel"/>
    <w:tmpl w:val="DC506574"/>
    <w:lvl w:ilvl="0" w:tplc="68BA2A5C">
      <w:start w:val="1"/>
      <w:numFmt w:val="bullet"/>
      <w:pStyle w:val="MainText"/>
      <w:lvlText w:val=""/>
      <w:lvlJc w:val="left"/>
      <w:pPr>
        <w:ind w:left="108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C543C88"/>
    <w:multiLevelType w:val="hybridMultilevel"/>
    <w:tmpl w:val="D6FC2A9A"/>
    <w:lvl w:ilvl="0" w:tplc="0409000F">
      <w:start w:val="1"/>
      <w:numFmt w:val="decimal"/>
      <w:lvlText w:val="%1."/>
      <w:lvlJc w:val="left"/>
      <w:pPr>
        <w:ind w:left="777" w:hanging="360"/>
      </w:pPr>
      <w:rPr>
        <w:rFont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0">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090E39"/>
    <w:multiLevelType w:val="hybridMultilevel"/>
    <w:tmpl w:val="8208E8CE"/>
    <w:lvl w:ilvl="0" w:tplc="04090015">
      <w:start w:val="1"/>
      <w:numFmt w:val="upperLetter"/>
      <w:lvlText w:val="%1."/>
      <w:lvlJc w:val="left"/>
      <w:pPr>
        <w:ind w:left="777" w:hanging="360"/>
      </w:pPr>
      <w:rPr>
        <w:rFont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2">
    <w:nsid w:val="345C6B94"/>
    <w:multiLevelType w:val="hybridMultilevel"/>
    <w:tmpl w:val="141840EE"/>
    <w:lvl w:ilvl="0" w:tplc="A148C71C">
      <w:start w:val="1"/>
      <w:numFmt w:val="decimal"/>
      <w:lvlText w:val="2.%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nsid w:val="399254FC"/>
    <w:multiLevelType w:val="hybridMultilevel"/>
    <w:tmpl w:val="15F25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40B80236"/>
    <w:multiLevelType w:val="hybridMultilevel"/>
    <w:tmpl w:val="E2A0D788"/>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7">
    <w:nsid w:val="417847ED"/>
    <w:multiLevelType w:val="hybridMultilevel"/>
    <w:tmpl w:val="46243D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662E24"/>
    <w:multiLevelType w:val="hybridMultilevel"/>
    <w:tmpl w:val="4CE0C37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C3E3C25"/>
    <w:multiLevelType w:val="hybridMultilevel"/>
    <w:tmpl w:val="4B74F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FAC4E97"/>
    <w:multiLevelType w:val="hybridMultilevel"/>
    <w:tmpl w:val="F190D070"/>
    <w:lvl w:ilvl="0" w:tplc="A0C6656A">
      <w:start w:val="1"/>
      <w:numFmt w:val="decimal"/>
      <w:lvlText w:val="1.9.%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3B75DEE"/>
    <w:multiLevelType w:val="hybridMultilevel"/>
    <w:tmpl w:val="7E0AD13E"/>
    <w:lvl w:ilvl="0" w:tplc="2278C016">
      <w:start w:val="1"/>
      <w:numFmt w:val="decimal"/>
      <w:lvlText w:val="1.%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54876BA"/>
    <w:multiLevelType w:val="hybridMultilevel"/>
    <w:tmpl w:val="8BACD9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8">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31E367D"/>
    <w:multiLevelType w:val="hybridMultilevel"/>
    <w:tmpl w:val="30685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F375951"/>
    <w:multiLevelType w:val="hybridMultilevel"/>
    <w:tmpl w:val="C5E8EFEA"/>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905A88"/>
    <w:multiLevelType w:val="hybridMultilevel"/>
    <w:tmpl w:val="D6B6AE24"/>
    <w:lvl w:ilvl="0" w:tplc="0F9C2BD4">
      <w:start w:val="2"/>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20239B"/>
    <w:multiLevelType w:val="hybridMultilevel"/>
    <w:tmpl w:val="35464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20"/>
  </w:num>
  <w:num w:numId="3">
    <w:abstractNumId w:val="1"/>
  </w:num>
  <w:num w:numId="4">
    <w:abstractNumId w:val="3"/>
  </w:num>
  <w:num w:numId="5">
    <w:abstractNumId w:val="36"/>
  </w:num>
  <w:num w:numId="6">
    <w:abstractNumId w:val="17"/>
  </w:num>
  <w:num w:numId="7">
    <w:abstractNumId w:val="27"/>
  </w:num>
  <w:num w:numId="8">
    <w:abstractNumId w:val="37"/>
  </w:num>
  <w:num w:numId="9">
    <w:abstractNumId w:val="28"/>
  </w:num>
  <w:num w:numId="10">
    <w:abstractNumId w:val="11"/>
  </w:num>
  <w:num w:numId="11">
    <w:abstractNumId w:val="38"/>
  </w:num>
  <w:num w:numId="12">
    <w:abstractNumId w:val="30"/>
  </w:num>
  <w:num w:numId="13">
    <w:abstractNumId w:val="23"/>
  </w:num>
  <w:num w:numId="14">
    <w:abstractNumId w:val="33"/>
  </w:num>
  <w:num w:numId="15">
    <w:abstractNumId w:val="14"/>
  </w:num>
  <w:num w:numId="16">
    <w:abstractNumId w:val="15"/>
  </w:num>
  <w:num w:numId="17">
    <w:abstractNumId w:val="31"/>
  </w:num>
  <w:num w:numId="18">
    <w:abstractNumId w:val="12"/>
  </w:num>
  <w:num w:numId="19">
    <w:abstractNumId w:val="29"/>
  </w:num>
  <w:num w:numId="20">
    <w:abstractNumId w:val="6"/>
  </w:num>
  <w:num w:numId="21">
    <w:abstractNumId w:val="39"/>
  </w:num>
  <w:num w:numId="22">
    <w:abstractNumId w:val="32"/>
  </w:num>
  <w:num w:numId="23">
    <w:abstractNumId w:val="25"/>
  </w:num>
  <w:num w:numId="24">
    <w:abstractNumId w:val="7"/>
  </w:num>
  <w:num w:numId="25">
    <w:abstractNumId w:val="35"/>
  </w:num>
  <w:num w:numId="26">
    <w:abstractNumId w:val="13"/>
  </w:num>
  <w:num w:numId="27">
    <w:abstractNumId w:val="10"/>
  </w:num>
  <w:num w:numId="28">
    <w:abstractNumId w:val="34"/>
  </w:num>
  <w:num w:numId="29">
    <w:abstractNumId w:val="22"/>
  </w:num>
  <w:num w:numId="30">
    <w:abstractNumId w:val="18"/>
  </w:num>
  <w:num w:numId="31">
    <w:abstractNumId w:val="8"/>
  </w:num>
  <w:num w:numId="32">
    <w:abstractNumId w:val="16"/>
  </w:num>
  <w:num w:numId="33">
    <w:abstractNumId w:val="42"/>
  </w:num>
  <w:num w:numId="34">
    <w:abstractNumId w:val="26"/>
  </w:num>
  <w:num w:numId="35">
    <w:abstractNumId w:val="24"/>
  </w:num>
  <w:num w:numId="36">
    <w:abstractNumId w:val="41"/>
  </w:num>
  <w:num w:numId="37">
    <w:abstractNumId w:val="19"/>
  </w:num>
  <w:num w:numId="38">
    <w:abstractNumId w:val="9"/>
  </w:num>
  <w:num w:numId="39">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729"/>
    <w:rsid w:val="00000A0E"/>
    <w:rsid w:val="00010041"/>
    <w:rsid w:val="00014042"/>
    <w:rsid w:val="00015C7A"/>
    <w:rsid w:val="000163EE"/>
    <w:rsid w:val="00017508"/>
    <w:rsid w:val="00021A92"/>
    <w:rsid w:val="0002282E"/>
    <w:rsid w:val="0002300E"/>
    <w:rsid w:val="000243D0"/>
    <w:rsid w:val="000303A0"/>
    <w:rsid w:val="000313F9"/>
    <w:rsid w:val="00031C9A"/>
    <w:rsid w:val="00035952"/>
    <w:rsid w:val="00037439"/>
    <w:rsid w:val="0003762D"/>
    <w:rsid w:val="00043061"/>
    <w:rsid w:val="00044349"/>
    <w:rsid w:val="0004608A"/>
    <w:rsid w:val="00046B6D"/>
    <w:rsid w:val="000501DC"/>
    <w:rsid w:val="000518C4"/>
    <w:rsid w:val="00054C28"/>
    <w:rsid w:val="000567FA"/>
    <w:rsid w:val="000572EF"/>
    <w:rsid w:val="000613E8"/>
    <w:rsid w:val="00063610"/>
    <w:rsid w:val="0006698E"/>
    <w:rsid w:val="00066A66"/>
    <w:rsid w:val="00072D0C"/>
    <w:rsid w:val="000732B5"/>
    <w:rsid w:val="00073D3E"/>
    <w:rsid w:val="00076D72"/>
    <w:rsid w:val="00077344"/>
    <w:rsid w:val="000776A1"/>
    <w:rsid w:val="00080682"/>
    <w:rsid w:val="00080B4D"/>
    <w:rsid w:val="00080C5B"/>
    <w:rsid w:val="00084F62"/>
    <w:rsid w:val="00085917"/>
    <w:rsid w:val="000866E6"/>
    <w:rsid w:val="00086E1F"/>
    <w:rsid w:val="00087714"/>
    <w:rsid w:val="00087F01"/>
    <w:rsid w:val="00090C89"/>
    <w:rsid w:val="00090F1B"/>
    <w:rsid w:val="000A171B"/>
    <w:rsid w:val="000A2999"/>
    <w:rsid w:val="000A3EF3"/>
    <w:rsid w:val="000A4EE1"/>
    <w:rsid w:val="000A64B3"/>
    <w:rsid w:val="000B1C0B"/>
    <w:rsid w:val="000B24ED"/>
    <w:rsid w:val="000B42A7"/>
    <w:rsid w:val="000B504E"/>
    <w:rsid w:val="000B6089"/>
    <w:rsid w:val="000C093B"/>
    <w:rsid w:val="000C1A87"/>
    <w:rsid w:val="000C4F2F"/>
    <w:rsid w:val="000C543C"/>
    <w:rsid w:val="000D0EC0"/>
    <w:rsid w:val="000D2C66"/>
    <w:rsid w:val="000D43CC"/>
    <w:rsid w:val="000D53A7"/>
    <w:rsid w:val="000D7115"/>
    <w:rsid w:val="000E41F6"/>
    <w:rsid w:val="000E5B34"/>
    <w:rsid w:val="000E60A0"/>
    <w:rsid w:val="000F0D4D"/>
    <w:rsid w:val="000F2835"/>
    <w:rsid w:val="000F321D"/>
    <w:rsid w:val="000F3DC6"/>
    <w:rsid w:val="000F4D8F"/>
    <w:rsid w:val="000F609C"/>
    <w:rsid w:val="000F6927"/>
    <w:rsid w:val="000F7A04"/>
    <w:rsid w:val="00101249"/>
    <w:rsid w:val="00102814"/>
    <w:rsid w:val="00103318"/>
    <w:rsid w:val="00104D3C"/>
    <w:rsid w:val="0010533F"/>
    <w:rsid w:val="00112D37"/>
    <w:rsid w:val="001130D1"/>
    <w:rsid w:val="001148FD"/>
    <w:rsid w:val="0011650E"/>
    <w:rsid w:val="00116C6F"/>
    <w:rsid w:val="001223B3"/>
    <w:rsid w:val="00122950"/>
    <w:rsid w:val="00124902"/>
    <w:rsid w:val="00124993"/>
    <w:rsid w:val="00127177"/>
    <w:rsid w:val="00127F70"/>
    <w:rsid w:val="0013375B"/>
    <w:rsid w:val="001347A6"/>
    <w:rsid w:val="0014198E"/>
    <w:rsid w:val="00145ED9"/>
    <w:rsid w:val="001461F8"/>
    <w:rsid w:val="00146E16"/>
    <w:rsid w:val="00146F42"/>
    <w:rsid w:val="001479FD"/>
    <w:rsid w:val="001500F8"/>
    <w:rsid w:val="00150798"/>
    <w:rsid w:val="00150A46"/>
    <w:rsid w:val="0015200A"/>
    <w:rsid w:val="001527EC"/>
    <w:rsid w:val="00153BDF"/>
    <w:rsid w:val="00156487"/>
    <w:rsid w:val="0015766B"/>
    <w:rsid w:val="001576E0"/>
    <w:rsid w:val="001612E6"/>
    <w:rsid w:val="00161FB7"/>
    <w:rsid w:val="001623C5"/>
    <w:rsid w:val="001627A0"/>
    <w:rsid w:val="00164025"/>
    <w:rsid w:val="00165333"/>
    <w:rsid w:val="001666E7"/>
    <w:rsid w:val="00171217"/>
    <w:rsid w:val="00173436"/>
    <w:rsid w:val="00174DFD"/>
    <w:rsid w:val="0018008D"/>
    <w:rsid w:val="001832A2"/>
    <w:rsid w:val="00183B61"/>
    <w:rsid w:val="0018456B"/>
    <w:rsid w:val="00184C12"/>
    <w:rsid w:val="00185678"/>
    <w:rsid w:val="00186567"/>
    <w:rsid w:val="001916D2"/>
    <w:rsid w:val="00192BEA"/>
    <w:rsid w:val="001936DE"/>
    <w:rsid w:val="00193F4C"/>
    <w:rsid w:val="00194230"/>
    <w:rsid w:val="00196E5B"/>
    <w:rsid w:val="001A26A2"/>
    <w:rsid w:val="001A412B"/>
    <w:rsid w:val="001A62E5"/>
    <w:rsid w:val="001B05A3"/>
    <w:rsid w:val="001B381C"/>
    <w:rsid w:val="001B4B4A"/>
    <w:rsid w:val="001B5081"/>
    <w:rsid w:val="001B58DE"/>
    <w:rsid w:val="001B60F8"/>
    <w:rsid w:val="001C1B1A"/>
    <w:rsid w:val="001D03B3"/>
    <w:rsid w:val="001D067E"/>
    <w:rsid w:val="001D0BB8"/>
    <w:rsid w:val="001D0F3A"/>
    <w:rsid w:val="001D1A51"/>
    <w:rsid w:val="001D1D7E"/>
    <w:rsid w:val="001D1E01"/>
    <w:rsid w:val="001D30E0"/>
    <w:rsid w:val="001D71AA"/>
    <w:rsid w:val="001D78E4"/>
    <w:rsid w:val="001D7A4A"/>
    <w:rsid w:val="001E0DDF"/>
    <w:rsid w:val="001E257C"/>
    <w:rsid w:val="001E49D5"/>
    <w:rsid w:val="001E73EB"/>
    <w:rsid w:val="001E7851"/>
    <w:rsid w:val="001F3870"/>
    <w:rsid w:val="001F49C9"/>
    <w:rsid w:val="001F5EDD"/>
    <w:rsid w:val="001F6F61"/>
    <w:rsid w:val="002024C6"/>
    <w:rsid w:val="00203CA9"/>
    <w:rsid w:val="00205C3C"/>
    <w:rsid w:val="00205E0D"/>
    <w:rsid w:val="00206CD2"/>
    <w:rsid w:val="00211384"/>
    <w:rsid w:val="00213ADB"/>
    <w:rsid w:val="002148D0"/>
    <w:rsid w:val="002148D5"/>
    <w:rsid w:val="0021510D"/>
    <w:rsid w:val="00215E4B"/>
    <w:rsid w:val="00216047"/>
    <w:rsid w:val="002207FA"/>
    <w:rsid w:val="00223548"/>
    <w:rsid w:val="0022719E"/>
    <w:rsid w:val="00231503"/>
    <w:rsid w:val="00235FB6"/>
    <w:rsid w:val="0023622E"/>
    <w:rsid w:val="00237D21"/>
    <w:rsid w:val="00240229"/>
    <w:rsid w:val="00240C3F"/>
    <w:rsid w:val="0024165B"/>
    <w:rsid w:val="00243023"/>
    <w:rsid w:val="002470CF"/>
    <w:rsid w:val="00255974"/>
    <w:rsid w:val="002571BF"/>
    <w:rsid w:val="002577FD"/>
    <w:rsid w:val="002578AC"/>
    <w:rsid w:val="00260753"/>
    <w:rsid w:val="00261651"/>
    <w:rsid w:val="002621BD"/>
    <w:rsid w:val="00265890"/>
    <w:rsid w:val="002666A2"/>
    <w:rsid w:val="00267A49"/>
    <w:rsid w:val="00270715"/>
    <w:rsid w:val="00272327"/>
    <w:rsid w:val="00272BC8"/>
    <w:rsid w:val="00276CB6"/>
    <w:rsid w:val="00277EA0"/>
    <w:rsid w:val="0028173F"/>
    <w:rsid w:val="00283B42"/>
    <w:rsid w:val="00284B70"/>
    <w:rsid w:val="002869FD"/>
    <w:rsid w:val="00286A10"/>
    <w:rsid w:val="00287961"/>
    <w:rsid w:val="00292770"/>
    <w:rsid w:val="002967EA"/>
    <w:rsid w:val="002971EB"/>
    <w:rsid w:val="00297306"/>
    <w:rsid w:val="002A1985"/>
    <w:rsid w:val="002A4197"/>
    <w:rsid w:val="002A65EB"/>
    <w:rsid w:val="002B230C"/>
    <w:rsid w:val="002B2FBC"/>
    <w:rsid w:val="002B3383"/>
    <w:rsid w:val="002B5414"/>
    <w:rsid w:val="002B6DC8"/>
    <w:rsid w:val="002B74DB"/>
    <w:rsid w:val="002C0032"/>
    <w:rsid w:val="002C3028"/>
    <w:rsid w:val="002C52B1"/>
    <w:rsid w:val="002C6A9B"/>
    <w:rsid w:val="002D10F4"/>
    <w:rsid w:val="002D3E64"/>
    <w:rsid w:val="002D423B"/>
    <w:rsid w:val="002D46D3"/>
    <w:rsid w:val="002D61E3"/>
    <w:rsid w:val="002D7685"/>
    <w:rsid w:val="002E3157"/>
    <w:rsid w:val="002E3AE1"/>
    <w:rsid w:val="002E3FC2"/>
    <w:rsid w:val="002E6B78"/>
    <w:rsid w:val="002E6FAC"/>
    <w:rsid w:val="002E7DB5"/>
    <w:rsid w:val="002F0BA9"/>
    <w:rsid w:val="002F1CD6"/>
    <w:rsid w:val="002F23EF"/>
    <w:rsid w:val="002F27A1"/>
    <w:rsid w:val="002F3E65"/>
    <w:rsid w:val="002F5937"/>
    <w:rsid w:val="002F6689"/>
    <w:rsid w:val="00303D37"/>
    <w:rsid w:val="0030470F"/>
    <w:rsid w:val="00305D51"/>
    <w:rsid w:val="003067B2"/>
    <w:rsid w:val="00310799"/>
    <w:rsid w:val="00310A9C"/>
    <w:rsid w:val="00312444"/>
    <w:rsid w:val="003131D0"/>
    <w:rsid w:val="00313552"/>
    <w:rsid w:val="00313819"/>
    <w:rsid w:val="00313A28"/>
    <w:rsid w:val="00314EFC"/>
    <w:rsid w:val="00315D2F"/>
    <w:rsid w:val="00317E15"/>
    <w:rsid w:val="003344A4"/>
    <w:rsid w:val="00334AE1"/>
    <w:rsid w:val="00334B46"/>
    <w:rsid w:val="00342D17"/>
    <w:rsid w:val="003448F1"/>
    <w:rsid w:val="00345A77"/>
    <w:rsid w:val="0034609D"/>
    <w:rsid w:val="00346C22"/>
    <w:rsid w:val="00346DDB"/>
    <w:rsid w:val="003477FE"/>
    <w:rsid w:val="003506AB"/>
    <w:rsid w:val="00351A74"/>
    <w:rsid w:val="0035324F"/>
    <w:rsid w:val="00356EA3"/>
    <w:rsid w:val="0035780B"/>
    <w:rsid w:val="00363A06"/>
    <w:rsid w:val="003642F9"/>
    <w:rsid w:val="00367502"/>
    <w:rsid w:val="00370189"/>
    <w:rsid w:val="00370F14"/>
    <w:rsid w:val="00371124"/>
    <w:rsid w:val="003720CA"/>
    <w:rsid w:val="0037249F"/>
    <w:rsid w:val="00375E26"/>
    <w:rsid w:val="00380687"/>
    <w:rsid w:val="0038329B"/>
    <w:rsid w:val="00385D57"/>
    <w:rsid w:val="00393E0F"/>
    <w:rsid w:val="003A14C8"/>
    <w:rsid w:val="003A49B2"/>
    <w:rsid w:val="003B02CC"/>
    <w:rsid w:val="003B155E"/>
    <w:rsid w:val="003B19C9"/>
    <w:rsid w:val="003B1B87"/>
    <w:rsid w:val="003B3470"/>
    <w:rsid w:val="003B3A4D"/>
    <w:rsid w:val="003B5BF7"/>
    <w:rsid w:val="003B6C0B"/>
    <w:rsid w:val="003D1B51"/>
    <w:rsid w:val="003D1FE0"/>
    <w:rsid w:val="003D5E59"/>
    <w:rsid w:val="003D7ADD"/>
    <w:rsid w:val="003E131D"/>
    <w:rsid w:val="003E4DCF"/>
    <w:rsid w:val="003E4F34"/>
    <w:rsid w:val="003E7050"/>
    <w:rsid w:val="003F0822"/>
    <w:rsid w:val="003F1639"/>
    <w:rsid w:val="003F2AE2"/>
    <w:rsid w:val="003F33AB"/>
    <w:rsid w:val="003F3674"/>
    <w:rsid w:val="003F3E20"/>
    <w:rsid w:val="003F5A1C"/>
    <w:rsid w:val="003F6F09"/>
    <w:rsid w:val="00400DA6"/>
    <w:rsid w:val="00402267"/>
    <w:rsid w:val="00405734"/>
    <w:rsid w:val="004107D6"/>
    <w:rsid w:val="00414EB4"/>
    <w:rsid w:val="00416B05"/>
    <w:rsid w:val="00416C8B"/>
    <w:rsid w:val="0041794C"/>
    <w:rsid w:val="00420479"/>
    <w:rsid w:val="00420FD0"/>
    <w:rsid w:val="00422027"/>
    <w:rsid w:val="00422937"/>
    <w:rsid w:val="00426F38"/>
    <w:rsid w:val="0043269D"/>
    <w:rsid w:val="0043474D"/>
    <w:rsid w:val="004379AB"/>
    <w:rsid w:val="00437AA8"/>
    <w:rsid w:val="00444B98"/>
    <w:rsid w:val="004475E3"/>
    <w:rsid w:val="00453834"/>
    <w:rsid w:val="00454E45"/>
    <w:rsid w:val="00456DE7"/>
    <w:rsid w:val="004610E3"/>
    <w:rsid w:val="00461AEF"/>
    <w:rsid w:val="004623BC"/>
    <w:rsid w:val="00463AA4"/>
    <w:rsid w:val="00466D54"/>
    <w:rsid w:val="00471568"/>
    <w:rsid w:val="00472A84"/>
    <w:rsid w:val="00474683"/>
    <w:rsid w:val="0047719B"/>
    <w:rsid w:val="00481AAD"/>
    <w:rsid w:val="00483665"/>
    <w:rsid w:val="00486448"/>
    <w:rsid w:val="004871D9"/>
    <w:rsid w:val="00491175"/>
    <w:rsid w:val="00493333"/>
    <w:rsid w:val="00495A29"/>
    <w:rsid w:val="004A3D70"/>
    <w:rsid w:val="004A7D1A"/>
    <w:rsid w:val="004A7DAD"/>
    <w:rsid w:val="004B1446"/>
    <w:rsid w:val="004B27D6"/>
    <w:rsid w:val="004B3055"/>
    <w:rsid w:val="004B6FFF"/>
    <w:rsid w:val="004B71FE"/>
    <w:rsid w:val="004B7A30"/>
    <w:rsid w:val="004C5B91"/>
    <w:rsid w:val="004C5C50"/>
    <w:rsid w:val="004C6E8C"/>
    <w:rsid w:val="004C738B"/>
    <w:rsid w:val="004D07B4"/>
    <w:rsid w:val="004D259E"/>
    <w:rsid w:val="004D2AC5"/>
    <w:rsid w:val="004D5B90"/>
    <w:rsid w:val="004D5BE8"/>
    <w:rsid w:val="004D6ABE"/>
    <w:rsid w:val="004D6F06"/>
    <w:rsid w:val="004D70A1"/>
    <w:rsid w:val="004E3EAD"/>
    <w:rsid w:val="004E7E17"/>
    <w:rsid w:val="004F1081"/>
    <w:rsid w:val="004F4E61"/>
    <w:rsid w:val="004F4FB8"/>
    <w:rsid w:val="004F5345"/>
    <w:rsid w:val="00501B12"/>
    <w:rsid w:val="00501FA5"/>
    <w:rsid w:val="00504995"/>
    <w:rsid w:val="00506299"/>
    <w:rsid w:val="005100D2"/>
    <w:rsid w:val="005140AD"/>
    <w:rsid w:val="005157EF"/>
    <w:rsid w:val="0051714D"/>
    <w:rsid w:val="005172EE"/>
    <w:rsid w:val="005210FC"/>
    <w:rsid w:val="005225AF"/>
    <w:rsid w:val="005228A4"/>
    <w:rsid w:val="00523674"/>
    <w:rsid w:val="005266C1"/>
    <w:rsid w:val="00527D0B"/>
    <w:rsid w:val="00533588"/>
    <w:rsid w:val="0053382A"/>
    <w:rsid w:val="0053386B"/>
    <w:rsid w:val="0053454A"/>
    <w:rsid w:val="00535CB9"/>
    <w:rsid w:val="00535FC3"/>
    <w:rsid w:val="00537751"/>
    <w:rsid w:val="005407AE"/>
    <w:rsid w:val="00542F4D"/>
    <w:rsid w:val="00544774"/>
    <w:rsid w:val="00544E1E"/>
    <w:rsid w:val="0054528B"/>
    <w:rsid w:val="0054743A"/>
    <w:rsid w:val="00555098"/>
    <w:rsid w:val="00557261"/>
    <w:rsid w:val="005622BC"/>
    <w:rsid w:val="0056259A"/>
    <w:rsid w:val="005642D7"/>
    <w:rsid w:val="00567620"/>
    <w:rsid w:val="00567B54"/>
    <w:rsid w:val="005707B1"/>
    <w:rsid w:val="00573062"/>
    <w:rsid w:val="005742E5"/>
    <w:rsid w:val="005764E8"/>
    <w:rsid w:val="00576623"/>
    <w:rsid w:val="0057750E"/>
    <w:rsid w:val="005806BB"/>
    <w:rsid w:val="005813BD"/>
    <w:rsid w:val="0058159D"/>
    <w:rsid w:val="00583E73"/>
    <w:rsid w:val="00586507"/>
    <w:rsid w:val="005900DA"/>
    <w:rsid w:val="005A0C16"/>
    <w:rsid w:val="005A13B1"/>
    <w:rsid w:val="005A4F81"/>
    <w:rsid w:val="005B0B21"/>
    <w:rsid w:val="005B12C4"/>
    <w:rsid w:val="005B1D72"/>
    <w:rsid w:val="005B33B8"/>
    <w:rsid w:val="005B5E47"/>
    <w:rsid w:val="005C479A"/>
    <w:rsid w:val="005C588D"/>
    <w:rsid w:val="005C792F"/>
    <w:rsid w:val="005D3287"/>
    <w:rsid w:val="005D4D24"/>
    <w:rsid w:val="005D5DF8"/>
    <w:rsid w:val="005D7BEA"/>
    <w:rsid w:val="005E1FD0"/>
    <w:rsid w:val="005E2469"/>
    <w:rsid w:val="005E3183"/>
    <w:rsid w:val="005E60F0"/>
    <w:rsid w:val="005F26E7"/>
    <w:rsid w:val="005F3A14"/>
    <w:rsid w:val="005F7F1E"/>
    <w:rsid w:val="00604B72"/>
    <w:rsid w:val="00604BB9"/>
    <w:rsid w:val="00604F1A"/>
    <w:rsid w:val="006060EF"/>
    <w:rsid w:val="0061191D"/>
    <w:rsid w:val="00613388"/>
    <w:rsid w:val="00614800"/>
    <w:rsid w:val="00615CB6"/>
    <w:rsid w:val="00616CFF"/>
    <w:rsid w:val="00620B4A"/>
    <w:rsid w:val="00625796"/>
    <w:rsid w:val="006273F8"/>
    <w:rsid w:val="00633B38"/>
    <w:rsid w:val="006342BE"/>
    <w:rsid w:val="00637499"/>
    <w:rsid w:val="00637D10"/>
    <w:rsid w:val="006405AB"/>
    <w:rsid w:val="00640888"/>
    <w:rsid w:val="006411E3"/>
    <w:rsid w:val="006429CF"/>
    <w:rsid w:val="00644497"/>
    <w:rsid w:val="00645BBB"/>
    <w:rsid w:val="00647473"/>
    <w:rsid w:val="00647F0F"/>
    <w:rsid w:val="0065036C"/>
    <w:rsid w:val="00652686"/>
    <w:rsid w:val="00655651"/>
    <w:rsid w:val="006571AD"/>
    <w:rsid w:val="0066301B"/>
    <w:rsid w:val="006658F1"/>
    <w:rsid w:val="006664D5"/>
    <w:rsid w:val="00671906"/>
    <w:rsid w:val="006721D8"/>
    <w:rsid w:val="00677EE5"/>
    <w:rsid w:val="00680B32"/>
    <w:rsid w:val="00685AC0"/>
    <w:rsid w:val="0068627D"/>
    <w:rsid w:val="00695CF2"/>
    <w:rsid w:val="00696E13"/>
    <w:rsid w:val="00697E68"/>
    <w:rsid w:val="006A08BD"/>
    <w:rsid w:val="006A0CE8"/>
    <w:rsid w:val="006A1448"/>
    <w:rsid w:val="006A18F7"/>
    <w:rsid w:val="006A1BCD"/>
    <w:rsid w:val="006A2B0F"/>
    <w:rsid w:val="006A3C50"/>
    <w:rsid w:val="006A54F1"/>
    <w:rsid w:val="006A6B72"/>
    <w:rsid w:val="006B0B45"/>
    <w:rsid w:val="006B0BA9"/>
    <w:rsid w:val="006B2655"/>
    <w:rsid w:val="006B3C87"/>
    <w:rsid w:val="006B3F4E"/>
    <w:rsid w:val="006C1151"/>
    <w:rsid w:val="006C44C9"/>
    <w:rsid w:val="006C67A4"/>
    <w:rsid w:val="006C6A17"/>
    <w:rsid w:val="006C76A0"/>
    <w:rsid w:val="006D4107"/>
    <w:rsid w:val="006D4469"/>
    <w:rsid w:val="006D6058"/>
    <w:rsid w:val="006D6069"/>
    <w:rsid w:val="006D6E83"/>
    <w:rsid w:val="006E4364"/>
    <w:rsid w:val="006E7382"/>
    <w:rsid w:val="006E7E0A"/>
    <w:rsid w:val="006F0B8F"/>
    <w:rsid w:val="006F117F"/>
    <w:rsid w:val="006F292A"/>
    <w:rsid w:val="006F4E52"/>
    <w:rsid w:val="006F781A"/>
    <w:rsid w:val="006F7F0C"/>
    <w:rsid w:val="00700797"/>
    <w:rsid w:val="00700C2E"/>
    <w:rsid w:val="00710502"/>
    <w:rsid w:val="00711FDB"/>
    <w:rsid w:val="0071474A"/>
    <w:rsid w:val="00716AE0"/>
    <w:rsid w:val="00720A41"/>
    <w:rsid w:val="0072267F"/>
    <w:rsid w:val="007262CD"/>
    <w:rsid w:val="00730727"/>
    <w:rsid w:val="00742B10"/>
    <w:rsid w:val="00742BAA"/>
    <w:rsid w:val="00742E28"/>
    <w:rsid w:val="00743EC0"/>
    <w:rsid w:val="007442AE"/>
    <w:rsid w:val="007443DF"/>
    <w:rsid w:val="0074727D"/>
    <w:rsid w:val="00750724"/>
    <w:rsid w:val="00751398"/>
    <w:rsid w:val="00752997"/>
    <w:rsid w:val="00754236"/>
    <w:rsid w:val="00755D8A"/>
    <w:rsid w:val="0076179F"/>
    <w:rsid w:val="00762F22"/>
    <w:rsid w:val="007646DF"/>
    <w:rsid w:val="0076686F"/>
    <w:rsid w:val="00776024"/>
    <w:rsid w:val="00780E65"/>
    <w:rsid w:val="0078716B"/>
    <w:rsid w:val="007875D3"/>
    <w:rsid w:val="00791247"/>
    <w:rsid w:val="00793081"/>
    <w:rsid w:val="00793AB9"/>
    <w:rsid w:val="007941CC"/>
    <w:rsid w:val="007A07E3"/>
    <w:rsid w:val="007A0EDB"/>
    <w:rsid w:val="007A1EAC"/>
    <w:rsid w:val="007A2FAF"/>
    <w:rsid w:val="007B157F"/>
    <w:rsid w:val="007B2DA5"/>
    <w:rsid w:val="007B3052"/>
    <w:rsid w:val="007B35DE"/>
    <w:rsid w:val="007B4927"/>
    <w:rsid w:val="007C0A24"/>
    <w:rsid w:val="007C0CF2"/>
    <w:rsid w:val="007C12FB"/>
    <w:rsid w:val="007C1FFD"/>
    <w:rsid w:val="007C395D"/>
    <w:rsid w:val="007C5AC6"/>
    <w:rsid w:val="007D25EC"/>
    <w:rsid w:val="007D3A36"/>
    <w:rsid w:val="007D5983"/>
    <w:rsid w:val="007E0270"/>
    <w:rsid w:val="007E5857"/>
    <w:rsid w:val="007E5D81"/>
    <w:rsid w:val="007E6F40"/>
    <w:rsid w:val="007F11AE"/>
    <w:rsid w:val="007F1A86"/>
    <w:rsid w:val="007F35C5"/>
    <w:rsid w:val="007F7A42"/>
    <w:rsid w:val="007F7E83"/>
    <w:rsid w:val="00800A2F"/>
    <w:rsid w:val="00800EF8"/>
    <w:rsid w:val="00803F03"/>
    <w:rsid w:val="008056E3"/>
    <w:rsid w:val="0080636A"/>
    <w:rsid w:val="00811DE9"/>
    <w:rsid w:val="008136BF"/>
    <w:rsid w:val="00815C45"/>
    <w:rsid w:val="00816CFE"/>
    <w:rsid w:val="008219F2"/>
    <w:rsid w:val="00823681"/>
    <w:rsid w:val="008243A7"/>
    <w:rsid w:val="00831601"/>
    <w:rsid w:val="00831862"/>
    <w:rsid w:val="00834A1C"/>
    <w:rsid w:val="00835748"/>
    <w:rsid w:val="008361DA"/>
    <w:rsid w:val="00837149"/>
    <w:rsid w:val="00840DFE"/>
    <w:rsid w:val="0084721A"/>
    <w:rsid w:val="00847D0F"/>
    <w:rsid w:val="008524C0"/>
    <w:rsid w:val="00855259"/>
    <w:rsid w:val="00861294"/>
    <w:rsid w:val="0086140B"/>
    <w:rsid w:val="008714FB"/>
    <w:rsid w:val="00873DFA"/>
    <w:rsid w:val="0087638F"/>
    <w:rsid w:val="00877E0F"/>
    <w:rsid w:val="00881B77"/>
    <w:rsid w:val="00882D71"/>
    <w:rsid w:val="00884213"/>
    <w:rsid w:val="00890737"/>
    <w:rsid w:val="00893714"/>
    <w:rsid w:val="008A0CDD"/>
    <w:rsid w:val="008A1458"/>
    <w:rsid w:val="008B47D9"/>
    <w:rsid w:val="008C53C5"/>
    <w:rsid w:val="008C60D8"/>
    <w:rsid w:val="008D1A5D"/>
    <w:rsid w:val="008D3C3D"/>
    <w:rsid w:val="008D4546"/>
    <w:rsid w:val="008D5920"/>
    <w:rsid w:val="008D6160"/>
    <w:rsid w:val="008E0D98"/>
    <w:rsid w:val="008E17B7"/>
    <w:rsid w:val="008E6C0B"/>
    <w:rsid w:val="008F339B"/>
    <w:rsid w:val="008F5222"/>
    <w:rsid w:val="008F549F"/>
    <w:rsid w:val="008F6CCF"/>
    <w:rsid w:val="008F71F4"/>
    <w:rsid w:val="008F7410"/>
    <w:rsid w:val="008F7F2E"/>
    <w:rsid w:val="00900F51"/>
    <w:rsid w:val="0090123B"/>
    <w:rsid w:val="00901883"/>
    <w:rsid w:val="009101B3"/>
    <w:rsid w:val="00910302"/>
    <w:rsid w:val="00912672"/>
    <w:rsid w:val="00916971"/>
    <w:rsid w:val="00916C1E"/>
    <w:rsid w:val="009179F3"/>
    <w:rsid w:val="00922182"/>
    <w:rsid w:val="0093219A"/>
    <w:rsid w:val="00932A42"/>
    <w:rsid w:val="0093310C"/>
    <w:rsid w:val="00933764"/>
    <w:rsid w:val="00933C21"/>
    <w:rsid w:val="00933CAA"/>
    <w:rsid w:val="009340D2"/>
    <w:rsid w:val="0093573E"/>
    <w:rsid w:val="00935822"/>
    <w:rsid w:val="009359F7"/>
    <w:rsid w:val="00937255"/>
    <w:rsid w:val="00937553"/>
    <w:rsid w:val="00937629"/>
    <w:rsid w:val="00940A70"/>
    <w:rsid w:val="00943FD6"/>
    <w:rsid w:val="00944CA0"/>
    <w:rsid w:val="0094529E"/>
    <w:rsid w:val="00952A3D"/>
    <w:rsid w:val="00955A0B"/>
    <w:rsid w:val="009608BD"/>
    <w:rsid w:val="009644B6"/>
    <w:rsid w:val="00965DD7"/>
    <w:rsid w:val="00971A32"/>
    <w:rsid w:val="00975970"/>
    <w:rsid w:val="00980847"/>
    <w:rsid w:val="00982925"/>
    <w:rsid w:val="009838FB"/>
    <w:rsid w:val="00984130"/>
    <w:rsid w:val="00984484"/>
    <w:rsid w:val="00986543"/>
    <w:rsid w:val="009953CA"/>
    <w:rsid w:val="0099546F"/>
    <w:rsid w:val="00995996"/>
    <w:rsid w:val="00995D13"/>
    <w:rsid w:val="009978A7"/>
    <w:rsid w:val="009A4E88"/>
    <w:rsid w:val="009A5093"/>
    <w:rsid w:val="009B4D15"/>
    <w:rsid w:val="009C06F9"/>
    <w:rsid w:val="009C26B6"/>
    <w:rsid w:val="009C27AA"/>
    <w:rsid w:val="009C5700"/>
    <w:rsid w:val="009C5E7A"/>
    <w:rsid w:val="009C6797"/>
    <w:rsid w:val="009C6FA9"/>
    <w:rsid w:val="009D49F9"/>
    <w:rsid w:val="009D76C1"/>
    <w:rsid w:val="009E04A7"/>
    <w:rsid w:val="009E283F"/>
    <w:rsid w:val="009E466C"/>
    <w:rsid w:val="009E632A"/>
    <w:rsid w:val="009F10D7"/>
    <w:rsid w:val="009F1718"/>
    <w:rsid w:val="009F3274"/>
    <w:rsid w:val="009F446D"/>
    <w:rsid w:val="009F7E5C"/>
    <w:rsid w:val="00A00839"/>
    <w:rsid w:val="00A00F8F"/>
    <w:rsid w:val="00A012F1"/>
    <w:rsid w:val="00A028A0"/>
    <w:rsid w:val="00A04C6E"/>
    <w:rsid w:val="00A137E5"/>
    <w:rsid w:val="00A152EA"/>
    <w:rsid w:val="00A16614"/>
    <w:rsid w:val="00A207A1"/>
    <w:rsid w:val="00A2227A"/>
    <w:rsid w:val="00A26711"/>
    <w:rsid w:val="00A31C6A"/>
    <w:rsid w:val="00A32121"/>
    <w:rsid w:val="00A33105"/>
    <w:rsid w:val="00A34E05"/>
    <w:rsid w:val="00A37BE5"/>
    <w:rsid w:val="00A41326"/>
    <w:rsid w:val="00A43D54"/>
    <w:rsid w:val="00A46D9D"/>
    <w:rsid w:val="00A46E52"/>
    <w:rsid w:val="00A47C51"/>
    <w:rsid w:val="00A52C79"/>
    <w:rsid w:val="00A53589"/>
    <w:rsid w:val="00A554F1"/>
    <w:rsid w:val="00A55F95"/>
    <w:rsid w:val="00A61815"/>
    <w:rsid w:val="00A62BF4"/>
    <w:rsid w:val="00A65B63"/>
    <w:rsid w:val="00A669B4"/>
    <w:rsid w:val="00A7101B"/>
    <w:rsid w:val="00A73340"/>
    <w:rsid w:val="00A76025"/>
    <w:rsid w:val="00A807CE"/>
    <w:rsid w:val="00A81086"/>
    <w:rsid w:val="00A820A7"/>
    <w:rsid w:val="00A8233D"/>
    <w:rsid w:val="00A82447"/>
    <w:rsid w:val="00A8267C"/>
    <w:rsid w:val="00A85E91"/>
    <w:rsid w:val="00A90AA3"/>
    <w:rsid w:val="00A91E02"/>
    <w:rsid w:val="00A9303D"/>
    <w:rsid w:val="00AA4503"/>
    <w:rsid w:val="00AA53E1"/>
    <w:rsid w:val="00AB40D4"/>
    <w:rsid w:val="00AB5D52"/>
    <w:rsid w:val="00AC0D0E"/>
    <w:rsid w:val="00AC3A71"/>
    <w:rsid w:val="00AC581A"/>
    <w:rsid w:val="00AC6D86"/>
    <w:rsid w:val="00AD0B9B"/>
    <w:rsid w:val="00AD2AD9"/>
    <w:rsid w:val="00AD2D35"/>
    <w:rsid w:val="00AD5118"/>
    <w:rsid w:val="00AD5956"/>
    <w:rsid w:val="00AD784B"/>
    <w:rsid w:val="00AE4E6F"/>
    <w:rsid w:val="00AF0500"/>
    <w:rsid w:val="00AF0D4F"/>
    <w:rsid w:val="00AF341B"/>
    <w:rsid w:val="00AF36F6"/>
    <w:rsid w:val="00AF5507"/>
    <w:rsid w:val="00B04D3E"/>
    <w:rsid w:val="00B05342"/>
    <w:rsid w:val="00B0789E"/>
    <w:rsid w:val="00B1080D"/>
    <w:rsid w:val="00B11F00"/>
    <w:rsid w:val="00B128E3"/>
    <w:rsid w:val="00B13DB5"/>
    <w:rsid w:val="00B1415C"/>
    <w:rsid w:val="00B17E5C"/>
    <w:rsid w:val="00B17F7F"/>
    <w:rsid w:val="00B201BE"/>
    <w:rsid w:val="00B230CA"/>
    <w:rsid w:val="00B23798"/>
    <w:rsid w:val="00B23CC9"/>
    <w:rsid w:val="00B24124"/>
    <w:rsid w:val="00B245D2"/>
    <w:rsid w:val="00B24E17"/>
    <w:rsid w:val="00B302D7"/>
    <w:rsid w:val="00B3166B"/>
    <w:rsid w:val="00B32022"/>
    <w:rsid w:val="00B33D13"/>
    <w:rsid w:val="00B33FB2"/>
    <w:rsid w:val="00B358C5"/>
    <w:rsid w:val="00B36E4C"/>
    <w:rsid w:val="00B40466"/>
    <w:rsid w:val="00B41056"/>
    <w:rsid w:val="00B46691"/>
    <w:rsid w:val="00B521FD"/>
    <w:rsid w:val="00B56C43"/>
    <w:rsid w:val="00B63D46"/>
    <w:rsid w:val="00B64A69"/>
    <w:rsid w:val="00B75605"/>
    <w:rsid w:val="00B833C1"/>
    <w:rsid w:val="00B837D0"/>
    <w:rsid w:val="00B87FBE"/>
    <w:rsid w:val="00B90DB0"/>
    <w:rsid w:val="00B96DF0"/>
    <w:rsid w:val="00BA4083"/>
    <w:rsid w:val="00BA75BA"/>
    <w:rsid w:val="00BB3F70"/>
    <w:rsid w:val="00BB44EC"/>
    <w:rsid w:val="00BB48C4"/>
    <w:rsid w:val="00BB65D4"/>
    <w:rsid w:val="00BB7FDD"/>
    <w:rsid w:val="00BC7B4E"/>
    <w:rsid w:val="00BD31F5"/>
    <w:rsid w:val="00BD663E"/>
    <w:rsid w:val="00BE4CA4"/>
    <w:rsid w:val="00BE4D28"/>
    <w:rsid w:val="00BE6351"/>
    <w:rsid w:val="00BF0ED1"/>
    <w:rsid w:val="00BF0F64"/>
    <w:rsid w:val="00BF162E"/>
    <w:rsid w:val="00BF2488"/>
    <w:rsid w:val="00BF507F"/>
    <w:rsid w:val="00BF5466"/>
    <w:rsid w:val="00BF553E"/>
    <w:rsid w:val="00BF7B34"/>
    <w:rsid w:val="00C003F2"/>
    <w:rsid w:val="00C01A2B"/>
    <w:rsid w:val="00C02EA6"/>
    <w:rsid w:val="00C047AD"/>
    <w:rsid w:val="00C06C05"/>
    <w:rsid w:val="00C076F8"/>
    <w:rsid w:val="00C10EAE"/>
    <w:rsid w:val="00C111A8"/>
    <w:rsid w:val="00C12BA5"/>
    <w:rsid w:val="00C14AF9"/>
    <w:rsid w:val="00C20C6C"/>
    <w:rsid w:val="00C218B1"/>
    <w:rsid w:val="00C237DD"/>
    <w:rsid w:val="00C23B05"/>
    <w:rsid w:val="00C24652"/>
    <w:rsid w:val="00C253AA"/>
    <w:rsid w:val="00C31799"/>
    <w:rsid w:val="00C31BE3"/>
    <w:rsid w:val="00C41C06"/>
    <w:rsid w:val="00C42FF6"/>
    <w:rsid w:val="00C45264"/>
    <w:rsid w:val="00C52B16"/>
    <w:rsid w:val="00C54EA8"/>
    <w:rsid w:val="00C61457"/>
    <w:rsid w:val="00C624CC"/>
    <w:rsid w:val="00C67946"/>
    <w:rsid w:val="00C707AA"/>
    <w:rsid w:val="00C71973"/>
    <w:rsid w:val="00C71D6D"/>
    <w:rsid w:val="00C728FA"/>
    <w:rsid w:val="00C735B7"/>
    <w:rsid w:val="00C77E17"/>
    <w:rsid w:val="00C80F12"/>
    <w:rsid w:val="00C8215E"/>
    <w:rsid w:val="00C82190"/>
    <w:rsid w:val="00C83694"/>
    <w:rsid w:val="00C930E4"/>
    <w:rsid w:val="00C97B17"/>
    <w:rsid w:val="00C97CA4"/>
    <w:rsid w:val="00C97E76"/>
    <w:rsid w:val="00CA67CD"/>
    <w:rsid w:val="00CA6A8D"/>
    <w:rsid w:val="00CB266A"/>
    <w:rsid w:val="00CB4145"/>
    <w:rsid w:val="00CB5C2D"/>
    <w:rsid w:val="00CB70EF"/>
    <w:rsid w:val="00CC10BF"/>
    <w:rsid w:val="00CC12F3"/>
    <w:rsid w:val="00CC1D90"/>
    <w:rsid w:val="00CD05C3"/>
    <w:rsid w:val="00CD544B"/>
    <w:rsid w:val="00CD5DF4"/>
    <w:rsid w:val="00CD5F35"/>
    <w:rsid w:val="00CE020F"/>
    <w:rsid w:val="00CE1427"/>
    <w:rsid w:val="00CE1E68"/>
    <w:rsid w:val="00CF0516"/>
    <w:rsid w:val="00CF3DB5"/>
    <w:rsid w:val="00CF6808"/>
    <w:rsid w:val="00CF7E9A"/>
    <w:rsid w:val="00D02221"/>
    <w:rsid w:val="00D03927"/>
    <w:rsid w:val="00D04243"/>
    <w:rsid w:val="00D06573"/>
    <w:rsid w:val="00D06D3B"/>
    <w:rsid w:val="00D10A8A"/>
    <w:rsid w:val="00D11A4C"/>
    <w:rsid w:val="00D12E1E"/>
    <w:rsid w:val="00D138F2"/>
    <w:rsid w:val="00D15AEA"/>
    <w:rsid w:val="00D16FCB"/>
    <w:rsid w:val="00D17E93"/>
    <w:rsid w:val="00D24108"/>
    <w:rsid w:val="00D245E4"/>
    <w:rsid w:val="00D26A1F"/>
    <w:rsid w:val="00D26B5F"/>
    <w:rsid w:val="00D27098"/>
    <w:rsid w:val="00D31033"/>
    <w:rsid w:val="00D314CB"/>
    <w:rsid w:val="00D3200E"/>
    <w:rsid w:val="00D3245C"/>
    <w:rsid w:val="00D35665"/>
    <w:rsid w:val="00D41146"/>
    <w:rsid w:val="00D41F6D"/>
    <w:rsid w:val="00D42FD8"/>
    <w:rsid w:val="00D45290"/>
    <w:rsid w:val="00D5143B"/>
    <w:rsid w:val="00D523EB"/>
    <w:rsid w:val="00D525A4"/>
    <w:rsid w:val="00D52FF9"/>
    <w:rsid w:val="00D538E0"/>
    <w:rsid w:val="00D55889"/>
    <w:rsid w:val="00D570A6"/>
    <w:rsid w:val="00D6008C"/>
    <w:rsid w:val="00D609D5"/>
    <w:rsid w:val="00D61822"/>
    <w:rsid w:val="00D6197A"/>
    <w:rsid w:val="00D648C9"/>
    <w:rsid w:val="00D727F3"/>
    <w:rsid w:val="00D75B90"/>
    <w:rsid w:val="00D760E1"/>
    <w:rsid w:val="00D7741D"/>
    <w:rsid w:val="00D85D02"/>
    <w:rsid w:val="00D86918"/>
    <w:rsid w:val="00D873E2"/>
    <w:rsid w:val="00D9195D"/>
    <w:rsid w:val="00D96E0B"/>
    <w:rsid w:val="00D97A9A"/>
    <w:rsid w:val="00DA2666"/>
    <w:rsid w:val="00DA4509"/>
    <w:rsid w:val="00DB5AAA"/>
    <w:rsid w:val="00DB6CAB"/>
    <w:rsid w:val="00DC1B76"/>
    <w:rsid w:val="00DC215C"/>
    <w:rsid w:val="00DC2865"/>
    <w:rsid w:val="00DC3199"/>
    <w:rsid w:val="00DC33BC"/>
    <w:rsid w:val="00DC54B8"/>
    <w:rsid w:val="00DC7319"/>
    <w:rsid w:val="00DC7A12"/>
    <w:rsid w:val="00DC7BC5"/>
    <w:rsid w:val="00DD3460"/>
    <w:rsid w:val="00DE041B"/>
    <w:rsid w:val="00DE041E"/>
    <w:rsid w:val="00DE1556"/>
    <w:rsid w:val="00DE169E"/>
    <w:rsid w:val="00DE2F65"/>
    <w:rsid w:val="00DE5B62"/>
    <w:rsid w:val="00DE7778"/>
    <w:rsid w:val="00DF362B"/>
    <w:rsid w:val="00E00669"/>
    <w:rsid w:val="00E07FDB"/>
    <w:rsid w:val="00E14440"/>
    <w:rsid w:val="00E1545B"/>
    <w:rsid w:val="00E207B7"/>
    <w:rsid w:val="00E20A10"/>
    <w:rsid w:val="00E21BA1"/>
    <w:rsid w:val="00E22EA9"/>
    <w:rsid w:val="00E2689E"/>
    <w:rsid w:val="00E2694B"/>
    <w:rsid w:val="00E36359"/>
    <w:rsid w:val="00E36D88"/>
    <w:rsid w:val="00E371BB"/>
    <w:rsid w:val="00E409EA"/>
    <w:rsid w:val="00E43A11"/>
    <w:rsid w:val="00E43FE8"/>
    <w:rsid w:val="00E476BC"/>
    <w:rsid w:val="00E50B5D"/>
    <w:rsid w:val="00E54E92"/>
    <w:rsid w:val="00E57C61"/>
    <w:rsid w:val="00E65D1F"/>
    <w:rsid w:val="00E67DFD"/>
    <w:rsid w:val="00E709B6"/>
    <w:rsid w:val="00E70E06"/>
    <w:rsid w:val="00E71BAD"/>
    <w:rsid w:val="00E732D5"/>
    <w:rsid w:val="00E768DE"/>
    <w:rsid w:val="00E83110"/>
    <w:rsid w:val="00E8312F"/>
    <w:rsid w:val="00E840A1"/>
    <w:rsid w:val="00E92232"/>
    <w:rsid w:val="00E92E33"/>
    <w:rsid w:val="00E94FCB"/>
    <w:rsid w:val="00E96808"/>
    <w:rsid w:val="00EA3C2F"/>
    <w:rsid w:val="00EA5022"/>
    <w:rsid w:val="00EB3AE9"/>
    <w:rsid w:val="00EB4078"/>
    <w:rsid w:val="00EB48E4"/>
    <w:rsid w:val="00EC349D"/>
    <w:rsid w:val="00EC3D8D"/>
    <w:rsid w:val="00EC682D"/>
    <w:rsid w:val="00EC7F64"/>
    <w:rsid w:val="00ED385F"/>
    <w:rsid w:val="00ED38D3"/>
    <w:rsid w:val="00ED4BA5"/>
    <w:rsid w:val="00ED56E2"/>
    <w:rsid w:val="00ED62ED"/>
    <w:rsid w:val="00ED6529"/>
    <w:rsid w:val="00EE01EC"/>
    <w:rsid w:val="00EE1862"/>
    <w:rsid w:val="00EE6BA7"/>
    <w:rsid w:val="00EF0417"/>
    <w:rsid w:val="00EF12FE"/>
    <w:rsid w:val="00EF154B"/>
    <w:rsid w:val="00EF45D2"/>
    <w:rsid w:val="00EF4779"/>
    <w:rsid w:val="00EF62D5"/>
    <w:rsid w:val="00EF6E92"/>
    <w:rsid w:val="00EF71BE"/>
    <w:rsid w:val="00F120DB"/>
    <w:rsid w:val="00F124F8"/>
    <w:rsid w:val="00F12766"/>
    <w:rsid w:val="00F137F4"/>
    <w:rsid w:val="00F14B98"/>
    <w:rsid w:val="00F23F0F"/>
    <w:rsid w:val="00F253DB"/>
    <w:rsid w:val="00F25582"/>
    <w:rsid w:val="00F26F3D"/>
    <w:rsid w:val="00F32D96"/>
    <w:rsid w:val="00F3383F"/>
    <w:rsid w:val="00F340E8"/>
    <w:rsid w:val="00F35A02"/>
    <w:rsid w:val="00F4295A"/>
    <w:rsid w:val="00F43861"/>
    <w:rsid w:val="00F44F78"/>
    <w:rsid w:val="00F51BB2"/>
    <w:rsid w:val="00F522F0"/>
    <w:rsid w:val="00F52A39"/>
    <w:rsid w:val="00F530D2"/>
    <w:rsid w:val="00F55FAC"/>
    <w:rsid w:val="00F573A6"/>
    <w:rsid w:val="00F60C4C"/>
    <w:rsid w:val="00F611FF"/>
    <w:rsid w:val="00F62C6D"/>
    <w:rsid w:val="00F652DA"/>
    <w:rsid w:val="00F6610C"/>
    <w:rsid w:val="00F66936"/>
    <w:rsid w:val="00F66A23"/>
    <w:rsid w:val="00F67B48"/>
    <w:rsid w:val="00F67D05"/>
    <w:rsid w:val="00F71CD7"/>
    <w:rsid w:val="00F74FFD"/>
    <w:rsid w:val="00F765F0"/>
    <w:rsid w:val="00F766DD"/>
    <w:rsid w:val="00F80A97"/>
    <w:rsid w:val="00F80EE5"/>
    <w:rsid w:val="00F84C79"/>
    <w:rsid w:val="00F903EB"/>
    <w:rsid w:val="00F90A08"/>
    <w:rsid w:val="00F925CE"/>
    <w:rsid w:val="00F97CD7"/>
    <w:rsid w:val="00FA0471"/>
    <w:rsid w:val="00FA2BBB"/>
    <w:rsid w:val="00FA2E0A"/>
    <w:rsid w:val="00FA3E2A"/>
    <w:rsid w:val="00FA48C5"/>
    <w:rsid w:val="00FA51AE"/>
    <w:rsid w:val="00FA56E3"/>
    <w:rsid w:val="00FA75B6"/>
    <w:rsid w:val="00FA7915"/>
    <w:rsid w:val="00FB30F3"/>
    <w:rsid w:val="00FB45B9"/>
    <w:rsid w:val="00FB49F2"/>
    <w:rsid w:val="00FB5943"/>
    <w:rsid w:val="00FB68BA"/>
    <w:rsid w:val="00FB6A0C"/>
    <w:rsid w:val="00FB710C"/>
    <w:rsid w:val="00FC22C2"/>
    <w:rsid w:val="00FC32EA"/>
    <w:rsid w:val="00FC7EB0"/>
    <w:rsid w:val="00FD1777"/>
    <w:rsid w:val="00FD2989"/>
    <w:rsid w:val="00FD4BF5"/>
    <w:rsid w:val="00FD7451"/>
    <w:rsid w:val="00FE07D2"/>
    <w:rsid w:val="00FE0CDE"/>
    <w:rsid w:val="00FE261F"/>
    <w:rsid w:val="00FE74E4"/>
    <w:rsid w:val="00FE7ACB"/>
    <w:rsid w:val="00FF1CE3"/>
    <w:rsid w:val="00FF6F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DD8E"/>
  <w15:docId w15:val="{FA73760C-B73E-4327-B630-0C66B064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857"/>
  </w:style>
  <w:style w:type="paragraph" w:styleId="Titlu1">
    <w:name w:val="heading 1"/>
    <w:basedOn w:val="Normal"/>
    <w:next w:val="Normal"/>
    <w:link w:val="Titlu1Caracter"/>
    <w:uiPriority w:val="9"/>
    <w:qFormat/>
    <w:rsid w:val="00BD31F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unhideWhenUsed/>
    <w:qFormat/>
    <w:rsid w:val="00B833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iPriority w:val="9"/>
    <w:unhideWhenUsed/>
    <w:qFormat/>
    <w:rsid w:val="007941C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5">
    <w:name w:val="heading 5"/>
    <w:basedOn w:val="Normal"/>
    <w:next w:val="Normal"/>
    <w:link w:val="Titlu5Caracter"/>
    <w:uiPriority w:val="9"/>
    <w:unhideWhenUsed/>
    <w:qFormat/>
    <w:rsid w:val="00B0789E"/>
    <w:pPr>
      <w:keepNext/>
      <w:keepLines/>
      <w:spacing w:before="40" w:after="0"/>
      <w:outlineLvl w:val="4"/>
    </w:pPr>
    <w:rPr>
      <w:rFonts w:asciiTheme="majorHAnsi" w:eastAsiaTheme="majorEastAsia" w:hAnsiTheme="majorHAnsi" w:cstheme="majorBidi"/>
      <w:color w:val="365F91" w:themeColor="accent1" w:themeShade="BF"/>
    </w:rPr>
  </w:style>
  <w:style w:type="paragraph" w:styleId="Titlu6">
    <w:name w:val="heading 6"/>
    <w:basedOn w:val="Normal"/>
    <w:next w:val="Normal"/>
    <w:link w:val="Titlu6Caracter"/>
    <w:uiPriority w:val="9"/>
    <w:semiHidden/>
    <w:unhideWhenUsed/>
    <w:qFormat/>
    <w:rsid w:val="0003762D"/>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fCaracter"/>
    <w:uiPriority w:val="99"/>
    <w:qFormat/>
    <w:rsid w:val="00861294"/>
    <w:pPr>
      <w:ind w:left="720"/>
      <w:contextualSpacing/>
    </w:pPr>
  </w:style>
  <w:style w:type="character" w:styleId="Referincomentariu">
    <w:name w:val="annotation reference"/>
    <w:basedOn w:val="Fontdeparagrafimplicit"/>
    <w:uiPriority w:val="99"/>
    <w:semiHidden/>
    <w:unhideWhenUsed/>
    <w:rsid w:val="004B27D6"/>
    <w:rPr>
      <w:sz w:val="16"/>
      <w:szCs w:val="16"/>
    </w:rPr>
  </w:style>
  <w:style w:type="paragraph" w:styleId="Textcomentariu">
    <w:name w:val="annotation text"/>
    <w:basedOn w:val="Normal"/>
    <w:link w:val="TextcomentariuCaracter"/>
    <w:uiPriority w:val="99"/>
    <w:semiHidden/>
    <w:unhideWhenUsed/>
    <w:rsid w:val="004B27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B27D6"/>
    <w:rPr>
      <w:sz w:val="20"/>
      <w:szCs w:val="20"/>
    </w:rPr>
  </w:style>
  <w:style w:type="paragraph" w:styleId="TextnBalon">
    <w:name w:val="Balloon Text"/>
    <w:basedOn w:val="Normal"/>
    <w:link w:val="TextnBalonCaracter"/>
    <w:uiPriority w:val="99"/>
    <w:semiHidden/>
    <w:unhideWhenUsed/>
    <w:rsid w:val="004B27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B27D6"/>
    <w:rPr>
      <w:rFonts w:ascii="Segoe UI" w:hAnsi="Segoe UI" w:cs="Segoe UI"/>
      <w:sz w:val="18"/>
      <w:szCs w:val="18"/>
    </w:rPr>
  </w:style>
  <w:style w:type="paragraph" w:styleId="SubiectComentariu">
    <w:name w:val="annotation subject"/>
    <w:basedOn w:val="Textcomentariu"/>
    <w:next w:val="Textcomentariu"/>
    <w:link w:val="SubiectComentariuCaracter"/>
    <w:uiPriority w:val="99"/>
    <w:semiHidden/>
    <w:unhideWhenUsed/>
    <w:rsid w:val="005D3287"/>
    <w:rPr>
      <w:b/>
      <w:bCs/>
    </w:rPr>
  </w:style>
  <w:style w:type="character" w:customStyle="1" w:styleId="SubiectComentariuCaracter">
    <w:name w:val="Subiect Comentariu Caracter"/>
    <w:basedOn w:val="TextcomentariuCaracter"/>
    <w:link w:val="SubiectComentariu"/>
    <w:uiPriority w:val="99"/>
    <w:semiHidden/>
    <w:rsid w:val="005D3287"/>
    <w:rPr>
      <w:b/>
      <w:bCs/>
      <w:sz w:val="20"/>
      <w:szCs w:val="20"/>
    </w:rPr>
  </w:style>
  <w:style w:type="table" w:styleId="Tabelgril">
    <w:name w:val="Table Grid"/>
    <w:basedOn w:val="TabelNormal"/>
    <w:uiPriority w:val="59"/>
    <w:rsid w:val="00B33FB2"/>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3Caracter">
    <w:name w:val="Titlu 3 Caracter"/>
    <w:basedOn w:val="Fontdeparagrafimplicit"/>
    <w:link w:val="Titlu3"/>
    <w:uiPriority w:val="9"/>
    <w:rsid w:val="007941CC"/>
    <w:rPr>
      <w:rFonts w:asciiTheme="majorHAnsi" w:eastAsiaTheme="majorEastAsia" w:hAnsiTheme="majorHAnsi" w:cstheme="majorBidi"/>
      <w:color w:val="243F60" w:themeColor="accent1" w:themeShade="7F"/>
      <w:sz w:val="24"/>
      <w:szCs w:val="24"/>
    </w:rPr>
  </w:style>
  <w:style w:type="paragraph" w:customStyle="1" w:styleId="Listparagraf2">
    <w:name w:val="Listă paragraf2"/>
    <w:basedOn w:val="Normal"/>
    <w:rsid w:val="00087F0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087F01"/>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E70E06"/>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E70E06"/>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E70E06"/>
    <w:rPr>
      <w:vertAlign w:val="superscript"/>
    </w:rPr>
  </w:style>
  <w:style w:type="character" w:customStyle="1" w:styleId="Titlu2Caracter">
    <w:name w:val="Titlu 2 Caracter"/>
    <w:basedOn w:val="Fontdeparagrafimplicit"/>
    <w:link w:val="Titlu2"/>
    <w:uiPriority w:val="9"/>
    <w:rsid w:val="00B833C1"/>
    <w:rPr>
      <w:rFonts w:asciiTheme="majorHAnsi" w:eastAsiaTheme="majorEastAsia" w:hAnsiTheme="majorHAnsi" w:cstheme="majorBidi"/>
      <w:color w:val="365F91" w:themeColor="accent1" w:themeShade="BF"/>
      <w:sz w:val="26"/>
      <w:szCs w:val="26"/>
    </w:rPr>
  </w:style>
  <w:style w:type="paragraph" w:customStyle="1" w:styleId="MainText">
    <w:name w:val="Main Text"/>
    <w:basedOn w:val="Normal"/>
    <w:autoRedefine/>
    <w:uiPriority w:val="99"/>
    <w:qFormat/>
    <w:rsid w:val="00313819"/>
    <w:pPr>
      <w:numPr>
        <w:numId w:val="30"/>
      </w:numPr>
      <w:tabs>
        <w:tab w:val="left" w:pos="0"/>
      </w:tabs>
      <w:spacing w:after="0" w:line="240" w:lineRule="auto"/>
      <w:jc w:val="both"/>
    </w:pPr>
    <w:rPr>
      <w:rFonts w:ascii="Trebuchet MS" w:eastAsia="Times New Roman" w:hAnsi="Trebuchet MS" w:cs="Arial"/>
      <w:color w:val="002060"/>
      <w:lang w:eastAsia="ar-SA"/>
    </w:rPr>
  </w:style>
  <w:style w:type="character" w:customStyle="1" w:styleId="Titlu6Caracter">
    <w:name w:val="Titlu 6 Caracter"/>
    <w:basedOn w:val="Fontdeparagrafimplicit"/>
    <w:link w:val="Titlu6"/>
    <w:uiPriority w:val="9"/>
    <w:semiHidden/>
    <w:rsid w:val="0003762D"/>
    <w:rPr>
      <w:rFonts w:asciiTheme="majorHAnsi" w:eastAsiaTheme="majorEastAsia" w:hAnsiTheme="majorHAnsi" w:cstheme="majorBidi"/>
      <w:color w:val="243F60" w:themeColor="accent1" w:themeShade="7F"/>
    </w:rPr>
  </w:style>
  <w:style w:type="character" w:styleId="Hyperlink">
    <w:name w:val="Hyperlink"/>
    <w:uiPriority w:val="99"/>
    <w:rsid w:val="00B245D2"/>
    <w:rPr>
      <w:color w:val="0563C1"/>
      <w:u w:val="singl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B245D2"/>
    <w:pPr>
      <w:spacing w:after="160" w:line="240" w:lineRule="exact"/>
    </w:pPr>
    <w:rPr>
      <w:vertAlign w:val="superscript"/>
    </w:rPr>
  </w:style>
  <w:style w:type="paragraph" w:customStyle="1" w:styleId="Default">
    <w:name w:val="Default"/>
    <w:rsid w:val="00315D2F"/>
    <w:pPr>
      <w:autoSpaceDE w:val="0"/>
      <w:autoSpaceDN w:val="0"/>
      <w:adjustRightInd w:val="0"/>
      <w:spacing w:after="0" w:line="240" w:lineRule="auto"/>
    </w:pPr>
    <w:rPr>
      <w:rFonts w:ascii="Candara" w:hAnsi="Candara" w:cs="Candara"/>
      <w:color w:val="000000"/>
      <w:sz w:val="24"/>
      <w:szCs w:val="24"/>
      <w:lang w:val="en-US"/>
    </w:rPr>
  </w:style>
  <w:style w:type="table" w:customStyle="1" w:styleId="GrilTabel3">
    <w:name w:val="Grilă Tabel3"/>
    <w:basedOn w:val="TabelNormal"/>
    <w:next w:val="Tabelgril"/>
    <w:uiPriority w:val="59"/>
    <w:rsid w:val="0050629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2">
    <w:name w:val="Grilă Tabel2"/>
    <w:basedOn w:val="TabelNormal"/>
    <w:next w:val="Tabelgril"/>
    <w:uiPriority w:val="59"/>
    <w:rsid w:val="0061480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5Caracter">
    <w:name w:val="Titlu 5 Caracter"/>
    <w:basedOn w:val="Fontdeparagrafimplicit"/>
    <w:link w:val="Titlu5"/>
    <w:uiPriority w:val="9"/>
    <w:rsid w:val="00B0789E"/>
    <w:rPr>
      <w:rFonts w:asciiTheme="majorHAnsi" w:eastAsiaTheme="majorEastAsia" w:hAnsiTheme="majorHAnsi" w:cstheme="majorBidi"/>
      <w:color w:val="365F91" w:themeColor="accent1" w:themeShade="BF"/>
    </w:rPr>
  </w:style>
  <w:style w:type="paragraph" w:styleId="Corptext">
    <w:name w:val="Body Text"/>
    <w:basedOn w:val="Normal"/>
    <w:link w:val="CorptextCaracter"/>
    <w:uiPriority w:val="99"/>
    <w:unhideWhenUsed/>
    <w:rsid w:val="00B0789E"/>
    <w:pPr>
      <w:spacing w:after="120"/>
    </w:pPr>
  </w:style>
  <w:style w:type="character" w:customStyle="1" w:styleId="CorptextCaracter">
    <w:name w:val="Corp text Caracter"/>
    <w:basedOn w:val="Fontdeparagrafimplicit"/>
    <w:link w:val="Corptext"/>
    <w:uiPriority w:val="99"/>
    <w:rsid w:val="00B0789E"/>
  </w:style>
  <w:style w:type="character" w:customStyle="1" w:styleId="Titlu1Caracter">
    <w:name w:val="Titlu 1 Caracter"/>
    <w:basedOn w:val="Fontdeparagrafimplicit"/>
    <w:link w:val="Titlu1"/>
    <w:uiPriority w:val="9"/>
    <w:rsid w:val="00BD31F5"/>
    <w:rPr>
      <w:rFonts w:asciiTheme="majorHAnsi" w:eastAsiaTheme="majorEastAsia" w:hAnsiTheme="majorHAnsi" w:cstheme="majorBidi"/>
      <w:color w:val="365F91" w:themeColor="accent1" w:themeShade="BF"/>
      <w:sz w:val="32"/>
      <w:szCs w:val="32"/>
    </w:rPr>
  </w:style>
  <w:style w:type="paragraph" w:styleId="Titlucuprins">
    <w:name w:val="TOC Heading"/>
    <w:basedOn w:val="Titlu1"/>
    <w:next w:val="Normal"/>
    <w:uiPriority w:val="39"/>
    <w:unhideWhenUsed/>
    <w:qFormat/>
    <w:rsid w:val="001E73EB"/>
    <w:pPr>
      <w:spacing w:line="259" w:lineRule="auto"/>
      <w:outlineLvl w:val="9"/>
    </w:pPr>
    <w:rPr>
      <w:lang w:val="en-US"/>
    </w:rPr>
  </w:style>
  <w:style w:type="paragraph" w:styleId="Cuprins2">
    <w:name w:val="toc 2"/>
    <w:basedOn w:val="Normal"/>
    <w:next w:val="Normal"/>
    <w:autoRedefine/>
    <w:uiPriority w:val="39"/>
    <w:unhideWhenUsed/>
    <w:rsid w:val="001E73EB"/>
    <w:pPr>
      <w:spacing w:after="100"/>
      <w:ind w:left="220"/>
    </w:pPr>
  </w:style>
  <w:style w:type="paragraph" w:styleId="Cuprins3">
    <w:name w:val="toc 3"/>
    <w:basedOn w:val="Normal"/>
    <w:next w:val="Normal"/>
    <w:autoRedefine/>
    <w:uiPriority w:val="39"/>
    <w:unhideWhenUsed/>
    <w:rsid w:val="001E73EB"/>
    <w:pPr>
      <w:spacing w:after="100"/>
      <w:ind w:left="440"/>
    </w:pPr>
  </w:style>
  <w:style w:type="paragraph" w:styleId="Cuprins1">
    <w:name w:val="toc 1"/>
    <w:basedOn w:val="Normal"/>
    <w:next w:val="Normal"/>
    <w:autoRedefine/>
    <w:uiPriority w:val="39"/>
    <w:unhideWhenUsed/>
    <w:rsid w:val="001E73EB"/>
    <w:pPr>
      <w:spacing w:after="100"/>
    </w:pPr>
  </w:style>
  <w:style w:type="paragraph" w:styleId="Antet">
    <w:name w:val="header"/>
    <w:basedOn w:val="Normal"/>
    <w:link w:val="AntetCaracter"/>
    <w:uiPriority w:val="99"/>
    <w:unhideWhenUsed/>
    <w:rsid w:val="001E73E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1E73EB"/>
  </w:style>
  <w:style w:type="paragraph" w:styleId="Subsol">
    <w:name w:val="footer"/>
    <w:basedOn w:val="Normal"/>
    <w:link w:val="SubsolCaracter"/>
    <w:uiPriority w:val="99"/>
    <w:unhideWhenUsed/>
    <w:rsid w:val="001E73E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1E73EB"/>
  </w:style>
  <w:style w:type="paragraph" w:styleId="Revizuire">
    <w:name w:val="Revision"/>
    <w:hidden/>
    <w:uiPriority w:val="99"/>
    <w:semiHidden/>
    <w:rsid w:val="003138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57129">
      <w:bodyDiv w:val="1"/>
      <w:marLeft w:val="0"/>
      <w:marRight w:val="0"/>
      <w:marTop w:val="0"/>
      <w:marBottom w:val="0"/>
      <w:divBdr>
        <w:top w:val="none" w:sz="0" w:space="0" w:color="auto"/>
        <w:left w:val="none" w:sz="0" w:space="0" w:color="auto"/>
        <w:bottom w:val="none" w:sz="0" w:space="0" w:color="auto"/>
        <w:right w:val="none" w:sz="0" w:space="0" w:color="auto"/>
      </w:divBdr>
    </w:div>
    <w:div w:id="148517489">
      <w:bodyDiv w:val="1"/>
      <w:marLeft w:val="0"/>
      <w:marRight w:val="0"/>
      <w:marTop w:val="0"/>
      <w:marBottom w:val="0"/>
      <w:divBdr>
        <w:top w:val="none" w:sz="0" w:space="0" w:color="auto"/>
        <w:left w:val="none" w:sz="0" w:space="0" w:color="auto"/>
        <w:bottom w:val="none" w:sz="0" w:space="0" w:color="auto"/>
        <w:right w:val="none" w:sz="0" w:space="0" w:color="auto"/>
      </w:divBdr>
    </w:div>
    <w:div w:id="420027408">
      <w:bodyDiv w:val="1"/>
      <w:marLeft w:val="0"/>
      <w:marRight w:val="0"/>
      <w:marTop w:val="0"/>
      <w:marBottom w:val="0"/>
      <w:divBdr>
        <w:top w:val="none" w:sz="0" w:space="0" w:color="auto"/>
        <w:left w:val="none" w:sz="0" w:space="0" w:color="auto"/>
        <w:bottom w:val="none" w:sz="0" w:space="0" w:color="auto"/>
        <w:right w:val="none" w:sz="0" w:space="0" w:color="auto"/>
      </w:divBdr>
    </w:div>
    <w:div w:id="605816615">
      <w:bodyDiv w:val="1"/>
      <w:marLeft w:val="0"/>
      <w:marRight w:val="0"/>
      <w:marTop w:val="0"/>
      <w:marBottom w:val="0"/>
      <w:divBdr>
        <w:top w:val="none" w:sz="0" w:space="0" w:color="auto"/>
        <w:left w:val="none" w:sz="0" w:space="0" w:color="auto"/>
        <w:bottom w:val="none" w:sz="0" w:space="0" w:color="auto"/>
        <w:right w:val="none" w:sz="0" w:space="0" w:color="auto"/>
      </w:divBdr>
    </w:div>
    <w:div w:id="1379281061">
      <w:bodyDiv w:val="1"/>
      <w:marLeft w:val="0"/>
      <w:marRight w:val="0"/>
      <w:marTop w:val="0"/>
      <w:marBottom w:val="0"/>
      <w:divBdr>
        <w:top w:val="none" w:sz="0" w:space="0" w:color="auto"/>
        <w:left w:val="none" w:sz="0" w:space="0" w:color="auto"/>
        <w:bottom w:val="none" w:sz="0" w:space="0" w:color="auto"/>
        <w:right w:val="none" w:sz="0" w:space="0" w:color="auto"/>
      </w:divBdr>
      <w:divsChild>
        <w:div w:id="1316759165">
          <w:marLeft w:val="0"/>
          <w:marRight w:val="0"/>
          <w:marTop w:val="0"/>
          <w:marBottom w:val="0"/>
          <w:divBdr>
            <w:top w:val="none" w:sz="0" w:space="0" w:color="auto"/>
            <w:left w:val="none" w:sz="0" w:space="0" w:color="auto"/>
            <w:bottom w:val="none" w:sz="0" w:space="0" w:color="auto"/>
            <w:right w:val="none" w:sz="0" w:space="0" w:color="auto"/>
          </w:divBdr>
        </w:div>
        <w:div w:id="486676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fonduri-ue.ro/pocu-2014" TargetMode="External"/><Relationship Id="rId2" Type="http://schemas.openxmlformats.org/officeDocument/2006/relationships/numbering" Target="numbering.xml"/><Relationship Id="rId16" Type="http://schemas.openxmlformats.org/officeDocument/2006/relationships/hyperlink" Target="http://www.fonduri-ue.ro/pocu-2014" TargetMode="External"/><Relationship Id="rId20" Type="http://schemas.openxmlformats.org/officeDocument/2006/relationships/hyperlink" Target="http://www.fonduri-ue.ro/pocu-2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fonduri-ue.ro/orientari-beneficiar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fonduri-ue.ro/images/files/programe/CU/POCU-2014/20.04/ORIENTARI.GENERALE.POCU.pdf" TargetMode="External"/><Relationship Id="rId2" Type="http://schemas.openxmlformats.org/officeDocument/2006/relationships/hyperlink" Target="http://www.fonduri-ue.ro/images/files/documente-relevante/orientari_beneficiari/Ghid.egalitate.sanse.1.pdf" TargetMode="External"/><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11.png"/><Relationship Id="rId5" Type="http://schemas.openxmlformats.org/officeDocument/2006/relationships/image" Target="media/image10.png"/><Relationship Id="rId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AA560-33E9-4921-AC17-F1310F5F8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21</Pages>
  <Words>6130</Words>
  <Characters>34943</Characters>
  <Application>Microsoft Office Word</Application>
  <DocSecurity>0</DocSecurity>
  <Lines>291</Lines>
  <Paragraphs>81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daniel chitoi</cp:lastModifiedBy>
  <cp:revision>76</cp:revision>
  <cp:lastPrinted>2018-06-13T06:38:00Z</cp:lastPrinted>
  <dcterms:created xsi:type="dcterms:W3CDTF">2018-06-14T12:45:00Z</dcterms:created>
  <dcterms:modified xsi:type="dcterms:W3CDTF">2018-07-10T15:00:00Z</dcterms:modified>
</cp:coreProperties>
</file>